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EF0" w:rsidRDefault="00157EF0" w:rsidP="00157EF0">
      <w:pPr>
        <w:ind w:firstLine="720"/>
        <w:jc w:val="center"/>
        <w:rPr>
          <w:rFonts w:ascii="Times New Roman" w:hAnsi="Times New Roman"/>
          <w:b/>
          <w:sz w:val="24"/>
        </w:rPr>
      </w:pPr>
      <w:r w:rsidRPr="00157EF0">
        <w:rPr>
          <w:rFonts w:ascii="Times New Roman" w:hAnsi="Times New Roman"/>
          <w:b/>
          <w:sz w:val="24"/>
        </w:rPr>
        <w:t>Alternative Soybean Production Management Options in Acidic Soils</w:t>
      </w:r>
    </w:p>
    <w:p w:rsidR="00EC4FC4" w:rsidRDefault="00157EF0" w:rsidP="00EC4FC4">
      <w:pPr>
        <w:ind w:firstLine="720"/>
        <w:jc w:val="center"/>
        <w:rPr>
          <w:rFonts w:ascii="Times New Roman" w:hAnsi="Times New Roman"/>
          <w:sz w:val="28"/>
          <w:szCs w:val="24"/>
        </w:rPr>
      </w:pPr>
      <w:r>
        <w:rPr>
          <w:rFonts w:ascii="Times New Roman" w:hAnsi="Times New Roman"/>
          <w:b/>
          <w:sz w:val="24"/>
        </w:rPr>
        <w:t>Ryan Buetow</w:t>
      </w:r>
    </w:p>
    <w:p w:rsidR="00CC0377" w:rsidRDefault="00CC0377" w:rsidP="00EC4FC4">
      <w:pPr>
        <w:rPr>
          <w:rFonts w:ascii="Times New Roman" w:eastAsia="Times New Roman" w:hAnsi="Times New Roman"/>
          <w:b/>
          <w:sz w:val="24"/>
          <w:szCs w:val="24"/>
        </w:rPr>
      </w:pPr>
    </w:p>
    <w:p w:rsidR="00EC4FC4" w:rsidRPr="000A0F9A" w:rsidRDefault="00EC4FC4" w:rsidP="00EC4FC4">
      <w:pPr>
        <w:rPr>
          <w:rFonts w:ascii="Times New Roman" w:eastAsia="Times New Roman" w:hAnsi="Times New Roman"/>
          <w:b/>
          <w:sz w:val="28"/>
          <w:szCs w:val="24"/>
        </w:rPr>
      </w:pPr>
      <w:r w:rsidRPr="000A0F9A">
        <w:rPr>
          <w:rFonts w:ascii="Times New Roman" w:eastAsia="Times New Roman" w:hAnsi="Times New Roman"/>
          <w:b/>
          <w:sz w:val="28"/>
          <w:szCs w:val="24"/>
        </w:rPr>
        <w:t>Objectives of the research</w:t>
      </w:r>
    </w:p>
    <w:p w:rsidR="00221B8B" w:rsidRPr="000A0F9A" w:rsidRDefault="006F514D" w:rsidP="00221B8B">
      <w:pPr>
        <w:rPr>
          <w:rFonts w:ascii="Times New Roman" w:hAnsi="Times New Roman"/>
          <w:sz w:val="24"/>
        </w:rPr>
      </w:pPr>
      <w:r w:rsidRPr="000A0F9A">
        <w:rPr>
          <w:rFonts w:ascii="Times New Roman" w:hAnsi="Times New Roman"/>
          <w:sz w:val="24"/>
        </w:rPr>
        <w:t>F</w:t>
      </w:r>
      <w:r w:rsidR="00221B8B" w:rsidRPr="000A0F9A">
        <w:rPr>
          <w:rFonts w:ascii="Times New Roman" w:hAnsi="Times New Roman"/>
          <w:sz w:val="24"/>
        </w:rPr>
        <w:t xml:space="preserve">ields in western North Dakota are having issues with pH values below 5.5. When the pH drops below these levels it impacts nutrient availability, activity of bacteria in the soil, and reduce yield from Aluminum toxicity. The best management practice for these situations in no-till is a surface application of lime, however it takes a large amount of product to change to adequate </w:t>
      </w:r>
      <w:r w:rsidR="000A0F9A" w:rsidRPr="000A0F9A">
        <w:rPr>
          <w:rFonts w:ascii="Times New Roman" w:hAnsi="Times New Roman"/>
          <w:sz w:val="24"/>
        </w:rPr>
        <w:t xml:space="preserve">pH </w:t>
      </w:r>
      <w:r w:rsidR="00221B8B" w:rsidRPr="000A0F9A">
        <w:rPr>
          <w:rFonts w:ascii="Times New Roman" w:hAnsi="Times New Roman"/>
          <w:sz w:val="24"/>
        </w:rPr>
        <w:t>levels and a surface application can take time to adjust pH levels. Producers are searching for less costly short term options, especially for rented land. Work done in Oklahoma and Montana has shown phosphorous applied with the seed in wheat and durum can help growth in acidic environments and some producers in southwestern ND have applied lime directly with the seed. A comparison of lime and phosphorous treatments applied with the seed in acidic soil was conducted to observe impact on growth and yield in soybean.</w:t>
      </w:r>
    </w:p>
    <w:p w:rsidR="00CC0377" w:rsidRPr="000A0F9A" w:rsidRDefault="00CC0377" w:rsidP="00CC0377">
      <w:pPr>
        <w:pStyle w:val="ListParagraph"/>
        <w:spacing w:after="0"/>
        <w:rPr>
          <w:rFonts w:ascii="Times New Roman" w:hAnsi="Times New Roman" w:cs="Times New Roman"/>
          <w:sz w:val="24"/>
        </w:rPr>
      </w:pPr>
    </w:p>
    <w:p w:rsidR="00EC4FC4" w:rsidRPr="000A0F9A" w:rsidRDefault="00EC4FC4" w:rsidP="00EC4FC4">
      <w:pPr>
        <w:spacing w:after="0" w:line="240" w:lineRule="auto"/>
        <w:rPr>
          <w:rFonts w:ascii="Times New Roman" w:eastAsia="Times New Roman" w:hAnsi="Times New Roman"/>
          <w:b/>
          <w:sz w:val="28"/>
          <w:szCs w:val="24"/>
        </w:rPr>
      </w:pPr>
      <w:r w:rsidRPr="000A0F9A">
        <w:rPr>
          <w:rFonts w:ascii="Times New Roman" w:eastAsia="Times New Roman" w:hAnsi="Times New Roman"/>
          <w:b/>
          <w:sz w:val="28"/>
          <w:szCs w:val="24"/>
        </w:rPr>
        <w:t>Completed work</w:t>
      </w:r>
    </w:p>
    <w:p w:rsidR="00EC4FC4" w:rsidRPr="000A0F9A" w:rsidRDefault="00EC4FC4" w:rsidP="00EC4FC4">
      <w:pPr>
        <w:spacing w:after="0" w:line="240" w:lineRule="auto"/>
        <w:rPr>
          <w:rFonts w:ascii="Times New Roman" w:eastAsia="Times New Roman" w:hAnsi="Times New Roman"/>
          <w:sz w:val="28"/>
          <w:szCs w:val="24"/>
        </w:rPr>
      </w:pPr>
    </w:p>
    <w:p w:rsidR="00890681" w:rsidRPr="000A0F9A" w:rsidRDefault="00EC4FC4" w:rsidP="00EC4FC4">
      <w:pPr>
        <w:spacing w:after="0" w:line="240" w:lineRule="auto"/>
        <w:rPr>
          <w:rFonts w:ascii="Times New Roman" w:eastAsia="Times New Roman" w:hAnsi="Times New Roman"/>
          <w:sz w:val="24"/>
          <w:szCs w:val="24"/>
        </w:rPr>
      </w:pPr>
      <w:r w:rsidRPr="000A0F9A">
        <w:rPr>
          <w:rFonts w:ascii="Times New Roman" w:eastAsia="Times New Roman" w:hAnsi="Times New Roman"/>
          <w:sz w:val="28"/>
          <w:szCs w:val="24"/>
        </w:rPr>
        <w:tab/>
      </w:r>
      <w:r w:rsidR="00890681" w:rsidRPr="000A0F9A">
        <w:rPr>
          <w:rFonts w:ascii="Times New Roman" w:eastAsia="Times New Roman" w:hAnsi="Times New Roman"/>
          <w:sz w:val="24"/>
          <w:szCs w:val="24"/>
        </w:rPr>
        <w:t>In 2021</w:t>
      </w:r>
      <w:r w:rsidR="00221B8B" w:rsidRPr="000A0F9A">
        <w:rPr>
          <w:rFonts w:ascii="Times New Roman" w:eastAsia="Times New Roman" w:hAnsi="Times New Roman"/>
          <w:sz w:val="24"/>
          <w:szCs w:val="24"/>
        </w:rPr>
        <w:t xml:space="preserve"> </w:t>
      </w:r>
      <w:r w:rsidR="000A0F9A" w:rsidRPr="000A0F9A">
        <w:rPr>
          <w:rFonts w:ascii="Times New Roman" w:eastAsia="Times New Roman" w:hAnsi="Times New Roman"/>
          <w:sz w:val="24"/>
          <w:szCs w:val="24"/>
        </w:rPr>
        <w:t xml:space="preserve">after the trial was planted </w:t>
      </w:r>
      <w:r w:rsidR="00890681" w:rsidRPr="000A0F9A">
        <w:rPr>
          <w:rFonts w:ascii="Times New Roman" w:eastAsia="Times New Roman" w:hAnsi="Times New Roman"/>
          <w:sz w:val="24"/>
          <w:szCs w:val="24"/>
        </w:rPr>
        <w:t>a mixture of drought, hail, and</w:t>
      </w:r>
      <w:r w:rsidR="000A0F9A" w:rsidRPr="000A0F9A">
        <w:rPr>
          <w:rFonts w:ascii="Times New Roman" w:eastAsia="Times New Roman" w:hAnsi="Times New Roman"/>
          <w:sz w:val="24"/>
          <w:szCs w:val="24"/>
        </w:rPr>
        <w:t xml:space="preserve"> off-target</w:t>
      </w:r>
      <w:r w:rsidR="00890681" w:rsidRPr="000A0F9A">
        <w:rPr>
          <w:rFonts w:ascii="Times New Roman" w:eastAsia="Times New Roman" w:hAnsi="Times New Roman"/>
          <w:sz w:val="24"/>
          <w:szCs w:val="24"/>
        </w:rPr>
        <w:t xml:space="preserve"> herbicide damage created a large amount of variance in the trial and greatly reduced stands</w:t>
      </w:r>
      <w:r w:rsidR="00221B8B" w:rsidRPr="000A0F9A">
        <w:rPr>
          <w:rFonts w:ascii="Times New Roman" w:eastAsia="Times New Roman" w:hAnsi="Times New Roman"/>
          <w:sz w:val="24"/>
          <w:szCs w:val="24"/>
        </w:rPr>
        <w:t xml:space="preserve">. </w:t>
      </w:r>
      <w:r w:rsidR="000A0F9A" w:rsidRPr="000A0F9A">
        <w:rPr>
          <w:rFonts w:ascii="Times New Roman" w:eastAsia="Times New Roman" w:hAnsi="Times New Roman"/>
          <w:sz w:val="24"/>
          <w:szCs w:val="24"/>
        </w:rPr>
        <w:t xml:space="preserve">Any data collected would have been useless. </w:t>
      </w:r>
      <w:r w:rsidR="00890681" w:rsidRPr="000A0F9A">
        <w:rPr>
          <w:rFonts w:ascii="Times New Roman" w:eastAsia="Times New Roman" w:hAnsi="Times New Roman"/>
          <w:sz w:val="24"/>
          <w:szCs w:val="24"/>
        </w:rPr>
        <w:t>When the site was hailed out we pivoted with approval from Miki to use the dollars for outreach and demonstration supplies. In the winter of 2021/2022 we had started to grow a few demonstrations pots</w:t>
      </w:r>
      <w:r w:rsidR="000A0F9A" w:rsidRPr="000A0F9A">
        <w:rPr>
          <w:rFonts w:ascii="Times New Roman" w:eastAsia="Times New Roman" w:hAnsi="Times New Roman"/>
          <w:sz w:val="24"/>
          <w:szCs w:val="24"/>
        </w:rPr>
        <w:t xml:space="preserve"> for use at winter meetings</w:t>
      </w:r>
      <w:r w:rsidR="00890681" w:rsidRPr="000A0F9A">
        <w:rPr>
          <w:rFonts w:ascii="Times New Roman" w:eastAsia="Times New Roman" w:hAnsi="Times New Roman"/>
          <w:sz w:val="24"/>
          <w:szCs w:val="24"/>
        </w:rPr>
        <w:t>, but I faced some medical issues and was not able to make it to many winter meetings</w:t>
      </w:r>
      <w:r w:rsidR="00AD74AB">
        <w:rPr>
          <w:rFonts w:ascii="Times New Roman" w:eastAsia="Times New Roman" w:hAnsi="Times New Roman"/>
          <w:sz w:val="24"/>
          <w:szCs w:val="24"/>
        </w:rPr>
        <w:t xml:space="preserve"> due to being on sick leave for over a month</w:t>
      </w:r>
      <w:r w:rsidR="00890681" w:rsidRPr="000A0F9A">
        <w:rPr>
          <w:rFonts w:ascii="Times New Roman" w:eastAsia="Times New Roman" w:hAnsi="Times New Roman"/>
          <w:sz w:val="24"/>
          <w:szCs w:val="24"/>
        </w:rPr>
        <w:t xml:space="preserve">. In the spring of 2022 we planted multiple pots with the intent of showing them at our Dickinson Agronomy Field Day. </w:t>
      </w:r>
      <w:r w:rsidR="000A0F9A" w:rsidRPr="000A0F9A">
        <w:rPr>
          <w:rFonts w:ascii="Times New Roman" w:eastAsia="Times New Roman" w:hAnsi="Times New Roman"/>
          <w:sz w:val="24"/>
          <w:szCs w:val="24"/>
        </w:rPr>
        <w:t>Unfortunately,</w:t>
      </w:r>
      <w:r w:rsidR="00890681" w:rsidRPr="000A0F9A">
        <w:rPr>
          <w:rFonts w:ascii="Times New Roman" w:eastAsia="Times New Roman" w:hAnsi="Times New Roman"/>
          <w:sz w:val="24"/>
          <w:szCs w:val="24"/>
        </w:rPr>
        <w:t xml:space="preserve"> on June 20</w:t>
      </w:r>
      <w:r w:rsidR="00890681" w:rsidRPr="000A0F9A">
        <w:rPr>
          <w:rFonts w:ascii="Times New Roman" w:eastAsia="Times New Roman" w:hAnsi="Times New Roman"/>
          <w:sz w:val="24"/>
          <w:szCs w:val="24"/>
          <w:vertAlign w:val="superscript"/>
        </w:rPr>
        <w:t>th</w:t>
      </w:r>
      <w:r w:rsidR="00890681" w:rsidRPr="000A0F9A">
        <w:rPr>
          <w:rFonts w:ascii="Times New Roman" w:eastAsia="Times New Roman" w:hAnsi="Times New Roman"/>
          <w:sz w:val="24"/>
          <w:szCs w:val="24"/>
        </w:rPr>
        <w:t xml:space="preserve"> 2022 a storm came through Dickinson and hail wiped out the demonstration pots we had growing outside. New demonstration pots including root boxes and other displays have been replanted and will be shown at various workshops over the summer. The </w:t>
      </w:r>
      <w:r w:rsidR="000A0F9A" w:rsidRPr="000A0F9A">
        <w:rPr>
          <w:rFonts w:ascii="Times New Roman" w:eastAsia="Times New Roman" w:hAnsi="Times New Roman"/>
          <w:sz w:val="24"/>
          <w:szCs w:val="24"/>
        </w:rPr>
        <w:t xml:space="preserve">newly funded </w:t>
      </w:r>
      <w:r w:rsidR="00890681" w:rsidRPr="000A0F9A">
        <w:rPr>
          <w:rFonts w:ascii="Times New Roman" w:eastAsia="Times New Roman" w:hAnsi="Times New Roman"/>
          <w:sz w:val="24"/>
          <w:szCs w:val="24"/>
        </w:rPr>
        <w:t>trial has been planted for 2022 at a site with soil pH below 5.5, hopefully the weather will finally cooperate with us.</w:t>
      </w:r>
      <w:r w:rsidR="000A0F9A" w:rsidRPr="000A0F9A">
        <w:rPr>
          <w:rFonts w:ascii="Times New Roman" w:eastAsia="Times New Roman" w:hAnsi="Times New Roman"/>
          <w:sz w:val="24"/>
          <w:szCs w:val="24"/>
        </w:rPr>
        <w:t xml:space="preserve"> We will continue to use the demonstration supplies to educate on this issue.</w:t>
      </w:r>
      <w:bookmarkStart w:id="0" w:name="_GoBack"/>
      <w:bookmarkEnd w:id="0"/>
    </w:p>
    <w:p w:rsidR="00F73A1F" w:rsidRPr="00F73A1F" w:rsidRDefault="00F73A1F" w:rsidP="00F73A1F">
      <w:pPr>
        <w:ind w:firstLine="720"/>
        <w:rPr>
          <w:rFonts w:ascii="Times New Roman" w:hAnsi="Times New Roman"/>
        </w:rPr>
      </w:pPr>
    </w:p>
    <w:sectPr w:rsidR="00F73A1F" w:rsidRPr="00F73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246C1"/>
    <w:multiLevelType w:val="hybridMultilevel"/>
    <w:tmpl w:val="2E76E01C"/>
    <w:lvl w:ilvl="0" w:tplc="0409000F">
      <w:start w:val="1"/>
      <w:numFmt w:val="decimal"/>
      <w:lvlText w:val="%1."/>
      <w:lvlJc w:val="left"/>
      <w:pPr>
        <w:ind w:left="720" w:hanging="360"/>
      </w:pPr>
    </w:lvl>
    <w:lvl w:ilvl="1" w:tplc="53C8A59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1D2D69"/>
    <w:multiLevelType w:val="hybridMultilevel"/>
    <w:tmpl w:val="048261C4"/>
    <w:lvl w:ilvl="0" w:tplc="C7C8D078">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B23"/>
    <w:rsid w:val="00022F33"/>
    <w:rsid w:val="00045113"/>
    <w:rsid w:val="000A0F9A"/>
    <w:rsid w:val="00103799"/>
    <w:rsid w:val="00157EF0"/>
    <w:rsid w:val="00221B8B"/>
    <w:rsid w:val="003C06C0"/>
    <w:rsid w:val="003C3B23"/>
    <w:rsid w:val="00441038"/>
    <w:rsid w:val="00456B0A"/>
    <w:rsid w:val="00470323"/>
    <w:rsid w:val="004F327B"/>
    <w:rsid w:val="005A3DED"/>
    <w:rsid w:val="0063271E"/>
    <w:rsid w:val="006F514D"/>
    <w:rsid w:val="00727D77"/>
    <w:rsid w:val="00754A37"/>
    <w:rsid w:val="007B590E"/>
    <w:rsid w:val="00890681"/>
    <w:rsid w:val="008A1594"/>
    <w:rsid w:val="008D19B8"/>
    <w:rsid w:val="00955FC2"/>
    <w:rsid w:val="00AD74AB"/>
    <w:rsid w:val="00AD7E23"/>
    <w:rsid w:val="00C57EB2"/>
    <w:rsid w:val="00CC0377"/>
    <w:rsid w:val="00DD446D"/>
    <w:rsid w:val="00E16E18"/>
    <w:rsid w:val="00E6130B"/>
    <w:rsid w:val="00E74432"/>
    <w:rsid w:val="00EC1109"/>
    <w:rsid w:val="00EC4FC4"/>
    <w:rsid w:val="00F5217B"/>
    <w:rsid w:val="00F73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D79B"/>
  <w15:chartTrackingRefBased/>
  <w15:docId w15:val="{5503E1B6-FBAB-4E00-B51D-E7810532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379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03799"/>
    <w:rPr>
      <w:rFonts w:ascii="Segoe UI" w:hAnsi="Segoe UI" w:cs="Segoe UI"/>
      <w:sz w:val="18"/>
      <w:szCs w:val="18"/>
    </w:rPr>
  </w:style>
  <w:style w:type="paragraph" w:styleId="ListParagraph">
    <w:name w:val="List Paragraph"/>
    <w:basedOn w:val="Normal"/>
    <w:uiPriority w:val="34"/>
    <w:qFormat/>
    <w:rsid w:val="00EC4FC4"/>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84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Buetow, Ryan</dc:creator>
  <cp:keywords/>
  <dc:description/>
  <cp:lastModifiedBy>Ryan Buetow</cp:lastModifiedBy>
  <cp:revision>3</cp:revision>
  <cp:lastPrinted>2018-11-28T23:32:00Z</cp:lastPrinted>
  <dcterms:created xsi:type="dcterms:W3CDTF">2022-06-30T02:47:00Z</dcterms:created>
  <dcterms:modified xsi:type="dcterms:W3CDTF">2022-06-30T02:49:00Z</dcterms:modified>
</cp:coreProperties>
</file>