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4800" w14:textId="501E13D1" w:rsidR="003C5E24" w:rsidRPr="00286CB3" w:rsidRDefault="003C5E24" w:rsidP="00713475">
      <w:pPr>
        <w:spacing w:line="276" w:lineRule="auto"/>
        <w:jc w:val="center"/>
        <w:rPr>
          <w:rFonts w:asciiTheme="majorHAnsi" w:hAnsiTheme="majorHAnsi"/>
          <w:sz w:val="24"/>
          <w:szCs w:val="24"/>
        </w:rPr>
      </w:pPr>
      <w:bookmarkStart w:id="0" w:name="_GoBack"/>
      <w:bookmarkEnd w:id="0"/>
      <w:r w:rsidRPr="00286CB3">
        <w:rPr>
          <w:rFonts w:asciiTheme="majorHAnsi" w:hAnsiTheme="majorHAnsi"/>
          <w:sz w:val="24"/>
          <w:szCs w:val="24"/>
        </w:rPr>
        <w:t xml:space="preserve">ISA </w:t>
      </w:r>
      <w:r w:rsidR="00875375" w:rsidRPr="00286CB3">
        <w:rPr>
          <w:rFonts w:asciiTheme="majorHAnsi" w:hAnsiTheme="majorHAnsi"/>
          <w:sz w:val="24"/>
          <w:szCs w:val="24"/>
        </w:rPr>
        <w:t>Final</w:t>
      </w:r>
      <w:r w:rsidRPr="00286CB3">
        <w:rPr>
          <w:rFonts w:asciiTheme="majorHAnsi" w:hAnsiTheme="majorHAnsi"/>
          <w:sz w:val="24"/>
          <w:szCs w:val="24"/>
        </w:rPr>
        <w:t xml:space="preserve"> Contract Research Progress Report</w:t>
      </w:r>
    </w:p>
    <w:p w14:paraId="17D109DC" w14:textId="4D776098" w:rsidR="003C5E24" w:rsidRPr="00286CB3" w:rsidRDefault="003C5E24" w:rsidP="00713475">
      <w:pPr>
        <w:spacing w:line="276" w:lineRule="auto"/>
        <w:rPr>
          <w:rFonts w:asciiTheme="majorHAnsi" w:hAnsiTheme="majorHAnsi"/>
          <w:sz w:val="24"/>
          <w:szCs w:val="24"/>
        </w:rPr>
      </w:pPr>
      <w:r w:rsidRPr="00286CB3">
        <w:rPr>
          <w:rFonts w:asciiTheme="majorHAnsi" w:hAnsiTheme="majorHAnsi"/>
          <w:sz w:val="24"/>
          <w:szCs w:val="24"/>
        </w:rPr>
        <w:t>Project Title:</w:t>
      </w:r>
      <w:r w:rsidR="00BF6232" w:rsidRPr="00286CB3">
        <w:rPr>
          <w:rFonts w:asciiTheme="majorHAnsi" w:hAnsiTheme="majorHAnsi" w:cs="Arial"/>
          <w:sz w:val="24"/>
          <w:szCs w:val="24"/>
        </w:rPr>
        <w:t xml:space="preserve"> </w:t>
      </w:r>
      <w:r w:rsidR="002D6C40" w:rsidRPr="00286CB3">
        <w:rPr>
          <w:rFonts w:eastAsia="Times New Roman" w:cs="Times New Roman"/>
        </w:rPr>
        <w:t>The role of thrips and host ranges in the disease of cycle of soybean vein necrosis virus in Iowa</w:t>
      </w:r>
    </w:p>
    <w:p w14:paraId="4973F8F0" w14:textId="77777777" w:rsidR="004937CB" w:rsidRPr="00286CB3" w:rsidRDefault="003C5E24" w:rsidP="00713475">
      <w:pPr>
        <w:spacing w:after="0" w:line="276" w:lineRule="auto"/>
        <w:rPr>
          <w:rFonts w:asciiTheme="majorHAnsi" w:hAnsiTheme="majorHAnsi"/>
          <w:sz w:val="24"/>
          <w:szCs w:val="24"/>
        </w:rPr>
      </w:pPr>
      <w:r w:rsidRPr="00286CB3">
        <w:rPr>
          <w:rFonts w:asciiTheme="majorHAnsi" w:hAnsiTheme="majorHAnsi"/>
          <w:sz w:val="24"/>
          <w:szCs w:val="24"/>
        </w:rPr>
        <w:t>Principle Investigator and Co-PIs:</w:t>
      </w:r>
      <w:r w:rsidR="00BF6232" w:rsidRPr="00286CB3">
        <w:rPr>
          <w:rFonts w:asciiTheme="majorHAnsi" w:hAnsiTheme="majorHAnsi"/>
          <w:sz w:val="24"/>
          <w:szCs w:val="24"/>
        </w:rPr>
        <w:t xml:space="preserve"> </w:t>
      </w:r>
    </w:p>
    <w:p w14:paraId="0121FBFD" w14:textId="77777777" w:rsidR="00BF6232" w:rsidRPr="00286CB3" w:rsidRDefault="00BF6232" w:rsidP="00713475">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 xml:space="preserve">Daren Mueller (E-mail: </w:t>
      </w:r>
      <w:hyperlink r:id="rId6" w:history="1">
        <w:r w:rsidRPr="00286CB3">
          <w:rPr>
            <w:rStyle w:val="Hyperlink"/>
            <w:rFonts w:asciiTheme="majorHAnsi" w:hAnsiTheme="majorHAnsi" w:cstheme="minorHAnsi"/>
            <w:sz w:val="24"/>
            <w:szCs w:val="24"/>
          </w:rPr>
          <w:t>dsmuelle@iastate.edu</w:t>
        </w:r>
      </w:hyperlink>
      <w:r w:rsidRPr="00286CB3">
        <w:rPr>
          <w:rFonts w:asciiTheme="majorHAnsi" w:hAnsiTheme="majorHAnsi" w:cstheme="minorHAnsi"/>
          <w:sz w:val="24"/>
          <w:szCs w:val="24"/>
        </w:rPr>
        <w:t xml:space="preserve">) </w:t>
      </w:r>
    </w:p>
    <w:p w14:paraId="0FCCC280" w14:textId="77777777" w:rsidR="00BF6232" w:rsidRPr="00286CB3" w:rsidRDefault="00BF6232" w:rsidP="00713475">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Department of Plant Pathology</w:t>
      </w:r>
    </w:p>
    <w:p w14:paraId="3D4E54B6" w14:textId="77777777" w:rsidR="00BF6232" w:rsidRPr="00286CB3" w:rsidRDefault="00BF6232" w:rsidP="00713475">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 xml:space="preserve">351 </w:t>
      </w:r>
      <w:proofErr w:type="spellStart"/>
      <w:r w:rsidRPr="00286CB3">
        <w:rPr>
          <w:rFonts w:asciiTheme="majorHAnsi" w:hAnsiTheme="majorHAnsi" w:cstheme="minorHAnsi"/>
          <w:sz w:val="24"/>
          <w:szCs w:val="24"/>
        </w:rPr>
        <w:t>Bessey</w:t>
      </w:r>
      <w:proofErr w:type="spellEnd"/>
      <w:r w:rsidRPr="00286CB3">
        <w:rPr>
          <w:rFonts w:asciiTheme="majorHAnsi" w:hAnsiTheme="majorHAnsi" w:cstheme="minorHAnsi"/>
          <w:sz w:val="24"/>
          <w:szCs w:val="24"/>
        </w:rPr>
        <w:t xml:space="preserve"> Hall</w:t>
      </w:r>
    </w:p>
    <w:p w14:paraId="01148F8B" w14:textId="77777777" w:rsidR="00BF6232" w:rsidRPr="00286CB3" w:rsidRDefault="00BF6232" w:rsidP="00713475">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Iowa State University</w:t>
      </w:r>
    </w:p>
    <w:p w14:paraId="0CD372F5" w14:textId="77777777" w:rsidR="00BF6232" w:rsidRPr="00286CB3" w:rsidRDefault="00BF6232" w:rsidP="00713475">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Ames, IA 50011</w:t>
      </w:r>
    </w:p>
    <w:p w14:paraId="5DE88C04" w14:textId="77777777" w:rsidR="00823CA4" w:rsidRDefault="00823CA4" w:rsidP="00713475">
      <w:pPr>
        <w:spacing w:after="0" w:line="276" w:lineRule="auto"/>
        <w:rPr>
          <w:rFonts w:asciiTheme="majorHAnsi" w:hAnsiTheme="majorHAnsi" w:cstheme="minorHAnsi"/>
          <w:sz w:val="24"/>
          <w:szCs w:val="24"/>
        </w:rPr>
      </w:pPr>
    </w:p>
    <w:p w14:paraId="77C17657" w14:textId="32FB8216" w:rsidR="002D6C40" w:rsidRPr="00286CB3" w:rsidRDefault="002D6C40" w:rsidP="00713475">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 xml:space="preserve">Co-Principal Investigators - Steve Whitham </w:t>
      </w:r>
    </w:p>
    <w:p w14:paraId="6BAE1A66" w14:textId="0B0D17B5" w:rsidR="006F5729" w:rsidRDefault="00823CA4" w:rsidP="00A92DB2">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Department of Plant Pathology</w:t>
      </w:r>
    </w:p>
    <w:p w14:paraId="10533953" w14:textId="77777777" w:rsidR="001138FA" w:rsidRPr="001138FA" w:rsidRDefault="001138FA" w:rsidP="00A92DB2">
      <w:pPr>
        <w:spacing w:after="0" w:line="276" w:lineRule="auto"/>
        <w:rPr>
          <w:rFonts w:asciiTheme="majorHAnsi" w:hAnsiTheme="majorHAnsi" w:cstheme="minorHAnsi"/>
          <w:sz w:val="24"/>
          <w:szCs w:val="24"/>
        </w:rPr>
      </w:pPr>
    </w:p>
    <w:p w14:paraId="6A9F2A20" w14:textId="77777777" w:rsidR="006F5729" w:rsidRPr="00595DC1" w:rsidRDefault="006F5729" w:rsidP="00713475">
      <w:pPr>
        <w:spacing w:line="276" w:lineRule="auto"/>
        <w:rPr>
          <w:rFonts w:asciiTheme="majorHAnsi" w:hAnsiTheme="majorHAnsi"/>
          <w:sz w:val="24"/>
          <w:szCs w:val="24"/>
        </w:rPr>
      </w:pPr>
      <w:r w:rsidRPr="00595DC1">
        <w:rPr>
          <w:rFonts w:asciiTheme="majorHAnsi" w:hAnsiTheme="majorHAnsi"/>
          <w:sz w:val="24"/>
          <w:szCs w:val="24"/>
        </w:rPr>
        <w:t>Progress report (max 5000 characters)</w:t>
      </w:r>
    </w:p>
    <w:p w14:paraId="42756142" w14:textId="3A23CE5E" w:rsidR="00DD4A24" w:rsidRDefault="002D6C40" w:rsidP="00595DC1">
      <w:pPr>
        <w:pStyle w:val="ListParagraph"/>
        <w:numPr>
          <w:ilvl w:val="0"/>
          <w:numId w:val="9"/>
        </w:numPr>
        <w:ind w:left="360"/>
        <w:rPr>
          <w:rFonts w:asciiTheme="majorHAnsi" w:hAnsiTheme="majorHAnsi" w:cstheme="minorHAnsi"/>
          <w:sz w:val="24"/>
          <w:szCs w:val="24"/>
        </w:rPr>
      </w:pPr>
      <w:r w:rsidRPr="00595DC1">
        <w:rPr>
          <w:rFonts w:asciiTheme="majorHAnsi" w:hAnsiTheme="majorHAnsi" w:cstheme="minorHAnsi"/>
          <w:sz w:val="24"/>
          <w:szCs w:val="24"/>
        </w:rPr>
        <w:t xml:space="preserve">We </w:t>
      </w:r>
      <w:r w:rsidR="007A26C9" w:rsidRPr="00595DC1">
        <w:rPr>
          <w:rFonts w:asciiTheme="majorHAnsi" w:hAnsiTheme="majorHAnsi" w:cstheme="minorHAnsi"/>
          <w:sz w:val="24"/>
          <w:szCs w:val="24"/>
        </w:rPr>
        <w:t>monitored and identified</w:t>
      </w:r>
      <w:r w:rsidRPr="00595DC1">
        <w:rPr>
          <w:rFonts w:asciiTheme="majorHAnsi" w:hAnsiTheme="majorHAnsi" w:cstheme="minorHAnsi"/>
          <w:sz w:val="24"/>
          <w:szCs w:val="24"/>
        </w:rPr>
        <w:t xml:space="preserve"> thrips species on soybean that carries SVNV by placing yellow sticky cards in </w:t>
      </w:r>
      <w:r w:rsidR="007A26C9" w:rsidRPr="00595DC1">
        <w:rPr>
          <w:rFonts w:asciiTheme="majorHAnsi" w:hAnsiTheme="majorHAnsi" w:cstheme="minorHAnsi"/>
          <w:sz w:val="24"/>
          <w:szCs w:val="24"/>
        </w:rPr>
        <w:t xml:space="preserve">five </w:t>
      </w:r>
      <w:r w:rsidR="00160973" w:rsidRPr="00595DC1">
        <w:rPr>
          <w:rFonts w:asciiTheme="majorHAnsi" w:hAnsiTheme="majorHAnsi" w:cstheme="minorHAnsi"/>
          <w:sz w:val="24"/>
          <w:szCs w:val="24"/>
        </w:rPr>
        <w:t>ISU research farms</w:t>
      </w:r>
      <w:r w:rsidR="0000736D">
        <w:rPr>
          <w:rFonts w:asciiTheme="majorHAnsi" w:hAnsiTheme="majorHAnsi" w:cstheme="minorHAnsi"/>
          <w:sz w:val="24"/>
          <w:szCs w:val="24"/>
        </w:rPr>
        <w:t>;</w:t>
      </w:r>
      <w:r w:rsidR="0000736D" w:rsidRPr="00595DC1">
        <w:rPr>
          <w:rFonts w:asciiTheme="majorHAnsi" w:hAnsiTheme="majorHAnsi" w:cstheme="minorHAnsi"/>
          <w:sz w:val="24"/>
          <w:szCs w:val="24"/>
        </w:rPr>
        <w:t xml:space="preserve"> </w:t>
      </w:r>
      <w:r w:rsidRPr="00595DC1">
        <w:rPr>
          <w:rFonts w:asciiTheme="majorHAnsi" w:hAnsiTheme="majorHAnsi" w:cstheme="minorHAnsi"/>
          <w:sz w:val="24"/>
          <w:szCs w:val="24"/>
        </w:rPr>
        <w:t>Sutherland (NW), Armstrong (SW), Ames (central), Nashua (NE) and Crawfordsville (SE)</w:t>
      </w:r>
      <w:r w:rsidR="008560C9" w:rsidRPr="00595DC1">
        <w:rPr>
          <w:rFonts w:asciiTheme="majorHAnsi" w:hAnsiTheme="majorHAnsi" w:cstheme="minorHAnsi"/>
          <w:sz w:val="24"/>
          <w:szCs w:val="24"/>
        </w:rPr>
        <w:t xml:space="preserve"> </w:t>
      </w:r>
      <w:r w:rsidR="001917F7" w:rsidRPr="00595DC1">
        <w:rPr>
          <w:rFonts w:asciiTheme="majorHAnsi" w:hAnsiTheme="majorHAnsi" w:cstheme="minorHAnsi"/>
          <w:sz w:val="24"/>
          <w:szCs w:val="24"/>
        </w:rPr>
        <w:t>from</w:t>
      </w:r>
      <w:r w:rsidR="008560C9" w:rsidRPr="00595DC1">
        <w:rPr>
          <w:rFonts w:asciiTheme="majorHAnsi" w:hAnsiTheme="majorHAnsi" w:cstheme="minorHAnsi"/>
          <w:sz w:val="24"/>
          <w:szCs w:val="24"/>
        </w:rPr>
        <w:t xml:space="preserve"> 2014 to 201</w:t>
      </w:r>
      <w:r w:rsidR="004F1037">
        <w:rPr>
          <w:rFonts w:asciiTheme="majorHAnsi" w:hAnsiTheme="majorHAnsi" w:cstheme="minorHAnsi"/>
          <w:sz w:val="24"/>
          <w:szCs w:val="24"/>
        </w:rPr>
        <w:t>5</w:t>
      </w:r>
      <w:r w:rsidRPr="00595DC1">
        <w:rPr>
          <w:rFonts w:asciiTheme="majorHAnsi" w:hAnsiTheme="majorHAnsi" w:cstheme="minorHAnsi"/>
          <w:sz w:val="24"/>
          <w:szCs w:val="24"/>
        </w:rPr>
        <w:t>. Four cards were placed at each farm and swapped out weekly throughout the growing season. In 2015 we collected nearly 400 sticky cards of insects. We completed analyzing those cards</w:t>
      </w:r>
      <w:r w:rsidR="0064141B" w:rsidRPr="00595DC1">
        <w:rPr>
          <w:rFonts w:asciiTheme="majorHAnsi" w:hAnsiTheme="majorHAnsi" w:cstheme="minorHAnsi"/>
          <w:sz w:val="24"/>
          <w:szCs w:val="24"/>
        </w:rPr>
        <w:t xml:space="preserve"> from </w:t>
      </w:r>
      <w:r w:rsidR="00BA1C29" w:rsidRPr="00595DC1">
        <w:rPr>
          <w:rFonts w:asciiTheme="majorHAnsi" w:hAnsiTheme="majorHAnsi" w:cstheme="minorHAnsi"/>
          <w:sz w:val="24"/>
          <w:szCs w:val="24"/>
        </w:rPr>
        <w:t xml:space="preserve">2014 and </w:t>
      </w:r>
      <w:r w:rsidR="0064141B" w:rsidRPr="00595DC1">
        <w:rPr>
          <w:rFonts w:asciiTheme="majorHAnsi" w:hAnsiTheme="majorHAnsi" w:cstheme="minorHAnsi"/>
          <w:sz w:val="24"/>
          <w:szCs w:val="24"/>
        </w:rPr>
        <w:t>2015</w:t>
      </w:r>
      <w:r w:rsidRPr="00595DC1">
        <w:rPr>
          <w:rFonts w:asciiTheme="majorHAnsi" w:hAnsiTheme="majorHAnsi" w:cstheme="minorHAnsi"/>
          <w:sz w:val="24"/>
          <w:szCs w:val="24"/>
        </w:rPr>
        <w:t>.</w:t>
      </w:r>
      <w:r w:rsidR="008560C9" w:rsidRPr="00595DC1">
        <w:rPr>
          <w:rFonts w:asciiTheme="majorHAnsi" w:hAnsiTheme="majorHAnsi" w:cstheme="minorHAnsi"/>
          <w:sz w:val="24"/>
          <w:szCs w:val="24"/>
        </w:rPr>
        <w:t xml:space="preserve"> </w:t>
      </w:r>
      <w:r w:rsidRPr="00595DC1">
        <w:rPr>
          <w:rFonts w:asciiTheme="majorHAnsi" w:hAnsiTheme="majorHAnsi" w:cstheme="minorHAnsi"/>
          <w:sz w:val="24"/>
          <w:szCs w:val="24"/>
        </w:rPr>
        <w:t xml:space="preserve">We collected thrips data from across the state and determined the numbers of total thrips and soybean thrips. </w:t>
      </w:r>
      <w:r w:rsidR="00804A47" w:rsidRPr="00595DC1">
        <w:rPr>
          <w:rFonts w:asciiTheme="majorHAnsi" w:hAnsiTheme="majorHAnsi" w:cstheme="minorHAnsi"/>
          <w:sz w:val="24"/>
          <w:szCs w:val="24"/>
        </w:rPr>
        <w:t xml:space="preserve">The assemblage of species </w:t>
      </w:r>
      <w:proofErr w:type="gramStart"/>
      <w:r w:rsidR="00804A47" w:rsidRPr="00595DC1">
        <w:rPr>
          <w:rFonts w:asciiTheme="majorHAnsi" w:hAnsiTheme="majorHAnsi" w:cstheme="minorHAnsi"/>
          <w:sz w:val="24"/>
          <w:szCs w:val="24"/>
        </w:rPr>
        <w:t>present</w:t>
      </w:r>
      <w:proofErr w:type="gramEnd"/>
      <w:r w:rsidR="00804A47" w:rsidRPr="00595DC1">
        <w:rPr>
          <w:rFonts w:asciiTheme="majorHAnsi" w:hAnsiTheme="majorHAnsi" w:cstheme="minorHAnsi"/>
          <w:sz w:val="24"/>
          <w:szCs w:val="24"/>
        </w:rPr>
        <w:t xml:space="preserve"> in all site-years, </w:t>
      </w:r>
      <w:r w:rsidR="00160973" w:rsidRPr="00595DC1">
        <w:rPr>
          <w:rFonts w:asciiTheme="majorHAnsi" w:hAnsiTheme="majorHAnsi" w:cstheme="minorHAnsi"/>
          <w:sz w:val="24"/>
          <w:szCs w:val="24"/>
        </w:rPr>
        <w:t>revealed</w:t>
      </w:r>
      <w:r w:rsidR="00804A47" w:rsidRPr="00595DC1">
        <w:rPr>
          <w:rFonts w:asciiTheme="majorHAnsi" w:hAnsiTheme="majorHAnsi" w:cstheme="minorHAnsi"/>
          <w:sz w:val="24"/>
          <w:szCs w:val="24"/>
        </w:rPr>
        <w:t xml:space="preserve"> that </w:t>
      </w:r>
      <w:proofErr w:type="spellStart"/>
      <w:r w:rsidR="00804A47" w:rsidRPr="005C7E79">
        <w:rPr>
          <w:rFonts w:asciiTheme="majorHAnsi" w:hAnsiTheme="majorHAnsi" w:cstheme="minorHAnsi"/>
          <w:i/>
          <w:sz w:val="24"/>
          <w:szCs w:val="24"/>
        </w:rPr>
        <w:t>Neohydatothrips</w:t>
      </w:r>
      <w:proofErr w:type="spellEnd"/>
      <w:r w:rsidR="00804A47" w:rsidRPr="005C7E79">
        <w:rPr>
          <w:rFonts w:asciiTheme="majorHAnsi" w:hAnsiTheme="majorHAnsi" w:cstheme="minorHAnsi"/>
          <w:i/>
          <w:sz w:val="24"/>
          <w:szCs w:val="24"/>
        </w:rPr>
        <w:t xml:space="preserve"> </w:t>
      </w:r>
      <w:proofErr w:type="spellStart"/>
      <w:r w:rsidR="00804A47" w:rsidRPr="005C7E79">
        <w:rPr>
          <w:rFonts w:asciiTheme="majorHAnsi" w:hAnsiTheme="majorHAnsi" w:cstheme="minorHAnsi"/>
          <w:i/>
          <w:sz w:val="24"/>
          <w:szCs w:val="24"/>
        </w:rPr>
        <w:t>variabilis</w:t>
      </w:r>
      <w:proofErr w:type="spellEnd"/>
      <w:r w:rsidR="00804A47" w:rsidRPr="00595DC1">
        <w:rPr>
          <w:rFonts w:asciiTheme="majorHAnsi" w:hAnsiTheme="majorHAnsi" w:cstheme="minorHAnsi"/>
          <w:sz w:val="24"/>
          <w:szCs w:val="24"/>
        </w:rPr>
        <w:t xml:space="preserve"> (Beach), a vector of Soybean vein necrosis virus</w:t>
      </w:r>
      <w:r w:rsidR="00160973" w:rsidRPr="00595DC1">
        <w:rPr>
          <w:rFonts w:asciiTheme="majorHAnsi" w:hAnsiTheme="majorHAnsi" w:cstheme="minorHAnsi"/>
          <w:sz w:val="24"/>
          <w:szCs w:val="24"/>
        </w:rPr>
        <w:t xml:space="preserve">, </w:t>
      </w:r>
      <w:r w:rsidR="00804A47" w:rsidRPr="00595DC1">
        <w:rPr>
          <w:rFonts w:asciiTheme="majorHAnsi" w:hAnsiTheme="majorHAnsi" w:cstheme="minorHAnsi"/>
          <w:sz w:val="24"/>
          <w:szCs w:val="24"/>
        </w:rPr>
        <w:t xml:space="preserve">and other known vectors of </w:t>
      </w:r>
      <w:proofErr w:type="spellStart"/>
      <w:r w:rsidR="00804A47" w:rsidRPr="00595DC1">
        <w:rPr>
          <w:rFonts w:asciiTheme="majorHAnsi" w:hAnsiTheme="majorHAnsi" w:cstheme="minorHAnsi"/>
          <w:sz w:val="24"/>
          <w:szCs w:val="24"/>
        </w:rPr>
        <w:t>tospoviruses</w:t>
      </w:r>
      <w:proofErr w:type="spellEnd"/>
      <w:r w:rsidR="00804A47" w:rsidRPr="00595DC1">
        <w:rPr>
          <w:rFonts w:asciiTheme="majorHAnsi" w:hAnsiTheme="majorHAnsi" w:cstheme="minorHAnsi"/>
          <w:sz w:val="24"/>
          <w:szCs w:val="24"/>
        </w:rPr>
        <w:t xml:space="preserve"> were a relatively small proportion of the total thrips captured. </w:t>
      </w:r>
      <w:r w:rsidR="007A26C9" w:rsidRPr="00595DC1">
        <w:rPr>
          <w:rFonts w:asciiTheme="majorHAnsi" w:hAnsiTheme="majorHAnsi" w:cstheme="minorHAnsi"/>
          <w:sz w:val="24"/>
          <w:szCs w:val="24"/>
        </w:rPr>
        <w:t xml:space="preserve">Distinct seasonal trends were not detected based on </w:t>
      </w:r>
      <w:proofErr w:type="spellStart"/>
      <w:r w:rsidR="007A26C9" w:rsidRPr="00595DC1">
        <w:rPr>
          <w:rFonts w:asciiTheme="majorHAnsi" w:hAnsiTheme="majorHAnsi" w:cstheme="minorHAnsi"/>
          <w:sz w:val="24"/>
          <w:szCs w:val="24"/>
        </w:rPr>
        <w:t>regionality</w:t>
      </w:r>
      <w:proofErr w:type="spellEnd"/>
      <w:r w:rsidR="007A26C9" w:rsidRPr="00595DC1">
        <w:rPr>
          <w:rFonts w:asciiTheme="majorHAnsi" w:hAnsiTheme="majorHAnsi" w:cstheme="minorHAnsi"/>
          <w:sz w:val="24"/>
          <w:szCs w:val="24"/>
        </w:rPr>
        <w:t>, as originally hypothesized, and thrips populations varied significantly among locations and between years. These results suggest that thrips populations may be overwintering in northern climates instead of relying solely on migrations to colonize northern soybean fields.</w:t>
      </w:r>
      <w:r w:rsidR="001917F7" w:rsidRPr="00595DC1">
        <w:rPr>
          <w:rFonts w:asciiTheme="majorHAnsi" w:hAnsiTheme="majorHAnsi" w:cstheme="minorHAnsi"/>
          <w:sz w:val="24"/>
          <w:szCs w:val="24"/>
        </w:rPr>
        <w:t xml:space="preserve"> </w:t>
      </w:r>
      <w:r w:rsidR="00794D78" w:rsidRPr="00595DC1">
        <w:rPr>
          <w:rFonts w:asciiTheme="majorHAnsi" w:hAnsiTheme="majorHAnsi" w:cstheme="minorHAnsi"/>
          <w:sz w:val="24"/>
          <w:szCs w:val="24"/>
        </w:rPr>
        <w:t xml:space="preserve">A manuscript submitted </w:t>
      </w:r>
      <w:r w:rsidR="001917F7" w:rsidRPr="00595DC1">
        <w:rPr>
          <w:rFonts w:asciiTheme="majorHAnsi" w:hAnsiTheme="majorHAnsi" w:cstheme="minorHAnsi"/>
          <w:sz w:val="24"/>
          <w:szCs w:val="24"/>
        </w:rPr>
        <w:t xml:space="preserve">to Journal of Economic Entomology analyzing the data collected in Iowa and </w:t>
      </w:r>
      <w:r w:rsidR="00794D78" w:rsidRPr="00595DC1">
        <w:rPr>
          <w:rFonts w:asciiTheme="majorHAnsi" w:hAnsiTheme="majorHAnsi" w:cstheme="minorHAnsi"/>
          <w:sz w:val="24"/>
          <w:szCs w:val="24"/>
        </w:rPr>
        <w:t>Wisconsin states</w:t>
      </w:r>
      <w:r w:rsidR="002C522D" w:rsidRPr="00595DC1">
        <w:rPr>
          <w:rFonts w:asciiTheme="majorHAnsi" w:hAnsiTheme="majorHAnsi" w:cstheme="minorHAnsi"/>
          <w:sz w:val="24"/>
          <w:szCs w:val="24"/>
        </w:rPr>
        <w:t xml:space="preserve"> </w:t>
      </w:r>
      <w:r w:rsidR="00395479" w:rsidRPr="00595DC1">
        <w:rPr>
          <w:rFonts w:asciiTheme="majorHAnsi" w:hAnsiTheme="majorHAnsi" w:cstheme="minorHAnsi"/>
          <w:sz w:val="24"/>
          <w:szCs w:val="24"/>
        </w:rPr>
        <w:t xml:space="preserve">has been </w:t>
      </w:r>
      <w:r w:rsidR="00B075AB">
        <w:rPr>
          <w:rFonts w:asciiTheme="majorHAnsi" w:hAnsiTheme="majorHAnsi" w:cstheme="minorHAnsi"/>
          <w:sz w:val="24"/>
          <w:szCs w:val="24"/>
        </w:rPr>
        <w:t>published</w:t>
      </w:r>
      <w:r w:rsidR="00794D78" w:rsidRPr="00595DC1">
        <w:rPr>
          <w:rFonts w:asciiTheme="majorHAnsi" w:hAnsiTheme="majorHAnsi" w:cstheme="minorHAnsi"/>
          <w:sz w:val="24"/>
          <w:szCs w:val="24"/>
        </w:rPr>
        <w:t>.</w:t>
      </w:r>
    </w:p>
    <w:p w14:paraId="58F4368B" w14:textId="77777777" w:rsidR="00DD4A24" w:rsidRPr="00595DC1" w:rsidRDefault="00DD4A24" w:rsidP="00595DC1">
      <w:pPr>
        <w:pStyle w:val="ListParagraph"/>
        <w:ind w:left="360"/>
        <w:rPr>
          <w:rFonts w:asciiTheme="majorHAnsi" w:hAnsiTheme="majorHAnsi" w:cstheme="minorHAnsi"/>
          <w:sz w:val="24"/>
          <w:szCs w:val="24"/>
        </w:rPr>
      </w:pPr>
    </w:p>
    <w:p w14:paraId="655E7E8C" w14:textId="56F66E6F" w:rsidR="00DD4A24" w:rsidRDefault="007767E0" w:rsidP="00595DC1">
      <w:pPr>
        <w:pStyle w:val="ListParagraph"/>
        <w:numPr>
          <w:ilvl w:val="0"/>
          <w:numId w:val="9"/>
        </w:numPr>
        <w:ind w:left="360"/>
        <w:rPr>
          <w:rFonts w:asciiTheme="majorHAnsi" w:hAnsiTheme="majorHAnsi" w:cstheme="minorHAnsi"/>
          <w:sz w:val="24"/>
          <w:szCs w:val="24"/>
        </w:rPr>
      </w:pPr>
      <w:r w:rsidRPr="00595DC1">
        <w:rPr>
          <w:rFonts w:asciiTheme="majorHAnsi" w:hAnsiTheme="majorHAnsi" w:cstheme="minorHAnsi"/>
          <w:sz w:val="24"/>
          <w:szCs w:val="24"/>
        </w:rPr>
        <w:t>Field studies were conducted during 2013, 2014, and 2015 to determine the effect of SVN</w:t>
      </w:r>
      <w:r w:rsidR="00A44C3F" w:rsidRPr="00595DC1">
        <w:rPr>
          <w:rFonts w:asciiTheme="majorHAnsi" w:hAnsiTheme="majorHAnsi" w:cstheme="minorHAnsi"/>
          <w:sz w:val="24"/>
          <w:szCs w:val="24"/>
        </w:rPr>
        <w:t>V</w:t>
      </w:r>
      <w:r w:rsidRPr="00595DC1">
        <w:rPr>
          <w:rFonts w:asciiTheme="majorHAnsi" w:hAnsiTheme="majorHAnsi" w:cstheme="minorHAnsi"/>
          <w:sz w:val="24"/>
          <w:szCs w:val="24"/>
        </w:rPr>
        <w:t xml:space="preserve"> on soybean yield and seed quality. Incidence of SVNV was recorded as the percentage of leaves exhibiting symptoms. Yield and yield components including seeds per pod, pods per plant, and 100-count seed weight, were assessed from plants or seeds collected from research and commercial production fields. Protein and oil concentration were also obtained from samples collected. </w:t>
      </w:r>
      <w:r w:rsidR="000364C4" w:rsidRPr="00595DC1">
        <w:rPr>
          <w:rFonts w:asciiTheme="majorHAnsi" w:hAnsiTheme="majorHAnsi" w:cstheme="minorHAnsi"/>
          <w:sz w:val="24"/>
          <w:szCs w:val="24"/>
        </w:rPr>
        <w:t xml:space="preserve">Results suggested that soybean yield was not impacted by SVNV; however, seed quality was affected. Oil concentration decreased by 0.11% as disease incidence increased by 1%. Changes in fatty acid profiles of seed were also observed; </w:t>
      </w:r>
      <w:r w:rsidR="000364C4" w:rsidRPr="00595DC1">
        <w:rPr>
          <w:rFonts w:asciiTheme="majorHAnsi" w:hAnsiTheme="majorHAnsi" w:cstheme="minorHAnsi"/>
          <w:sz w:val="24"/>
          <w:szCs w:val="24"/>
        </w:rPr>
        <w:lastRenderedPageBreak/>
        <w:t xml:space="preserve">linolenic, linoleic and stearic acids decreased between 0.5 and 0.15% in some locations. </w:t>
      </w:r>
      <w:r w:rsidR="002D6C40" w:rsidRPr="00595DC1">
        <w:rPr>
          <w:rFonts w:asciiTheme="majorHAnsi" w:hAnsiTheme="majorHAnsi" w:cstheme="minorHAnsi"/>
          <w:sz w:val="24"/>
          <w:szCs w:val="24"/>
        </w:rPr>
        <w:t xml:space="preserve">We submitted a manuscript to </w:t>
      </w:r>
      <w:r w:rsidR="005E45CC">
        <w:rPr>
          <w:rFonts w:asciiTheme="majorHAnsi" w:hAnsiTheme="majorHAnsi" w:cstheme="minorHAnsi"/>
          <w:sz w:val="24"/>
          <w:szCs w:val="24"/>
        </w:rPr>
        <w:t>Canadian</w:t>
      </w:r>
      <w:r w:rsidR="002D6C40" w:rsidRPr="00595DC1">
        <w:rPr>
          <w:rFonts w:asciiTheme="majorHAnsi" w:hAnsiTheme="majorHAnsi" w:cstheme="minorHAnsi"/>
          <w:sz w:val="24"/>
          <w:szCs w:val="24"/>
        </w:rPr>
        <w:t xml:space="preserve"> </w:t>
      </w:r>
      <w:r w:rsidR="005E45CC">
        <w:rPr>
          <w:rFonts w:asciiTheme="majorHAnsi" w:hAnsiTheme="majorHAnsi" w:cstheme="minorHAnsi"/>
          <w:sz w:val="24"/>
          <w:szCs w:val="24"/>
        </w:rPr>
        <w:t>J</w:t>
      </w:r>
      <w:r w:rsidR="002D6C40" w:rsidRPr="00595DC1">
        <w:rPr>
          <w:rFonts w:asciiTheme="majorHAnsi" w:hAnsiTheme="majorHAnsi" w:cstheme="minorHAnsi"/>
          <w:sz w:val="24"/>
          <w:szCs w:val="24"/>
        </w:rPr>
        <w:t>ournal</w:t>
      </w:r>
      <w:r w:rsidR="005E45CC">
        <w:rPr>
          <w:rFonts w:asciiTheme="majorHAnsi" w:hAnsiTheme="majorHAnsi" w:cstheme="minorHAnsi"/>
          <w:sz w:val="24"/>
          <w:szCs w:val="24"/>
        </w:rPr>
        <w:t xml:space="preserve"> of Plant Pathology</w:t>
      </w:r>
      <w:r w:rsidR="002D6C40" w:rsidRPr="00595DC1">
        <w:rPr>
          <w:rFonts w:asciiTheme="majorHAnsi" w:hAnsiTheme="majorHAnsi" w:cstheme="minorHAnsi"/>
          <w:sz w:val="24"/>
          <w:szCs w:val="24"/>
        </w:rPr>
        <w:t xml:space="preserve"> analyzing the data collected in 2013 and 2014 in Iowa and other collaborating states investigating SVNV’s impact on yield. </w:t>
      </w:r>
    </w:p>
    <w:p w14:paraId="4AA10751" w14:textId="2B7F34AC" w:rsidR="00DD4A24" w:rsidRPr="00595DC1" w:rsidRDefault="002D6C40" w:rsidP="00595DC1">
      <w:pPr>
        <w:pStyle w:val="ListParagraph"/>
        <w:ind w:left="360"/>
        <w:rPr>
          <w:rFonts w:asciiTheme="majorHAnsi" w:hAnsiTheme="majorHAnsi" w:cstheme="minorHAnsi"/>
          <w:sz w:val="24"/>
          <w:szCs w:val="24"/>
        </w:rPr>
      </w:pPr>
      <w:r w:rsidRPr="00595DC1">
        <w:rPr>
          <w:rFonts w:asciiTheme="majorHAnsi" w:hAnsiTheme="majorHAnsi" w:cstheme="minorHAnsi"/>
          <w:sz w:val="24"/>
          <w:szCs w:val="24"/>
        </w:rPr>
        <w:t xml:space="preserve"> </w:t>
      </w:r>
    </w:p>
    <w:p w14:paraId="7CB94C3E" w14:textId="028F82E6" w:rsidR="002D6C40" w:rsidRDefault="002D6C40" w:rsidP="00DD4A24">
      <w:pPr>
        <w:pStyle w:val="ListParagraph"/>
        <w:numPr>
          <w:ilvl w:val="0"/>
          <w:numId w:val="9"/>
        </w:numPr>
        <w:ind w:left="360"/>
        <w:rPr>
          <w:rFonts w:asciiTheme="majorHAnsi" w:hAnsiTheme="majorHAnsi" w:cstheme="minorHAnsi"/>
          <w:sz w:val="24"/>
          <w:szCs w:val="24"/>
        </w:rPr>
      </w:pPr>
      <w:r w:rsidRPr="00595DC1">
        <w:rPr>
          <w:rFonts w:asciiTheme="majorHAnsi" w:hAnsiTheme="majorHAnsi" w:cstheme="minorHAnsi"/>
          <w:sz w:val="24"/>
          <w:szCs w:val="24"/>
        </w:rPr>
        <w:t xml:space="preserve">We </w:t>
      </w:r>
      <w:r w:rsidR="00BA1C29" w:rsidRPr="00595DC1">
        <w:rPr>
          <w:rFonts w:asciiTheme="majorHAnsi" w:hAnsiTheme="majorHAnsi" w:cstheme="minorHAnsi"/>
          <w:sz w:val="24"/>
          <w:szCs w:val="24"/>
        </w:rPr>
        <w:t>evaluated</w:t>
      </w:r>
      <w:r w:rsidRPr="00595DC1">
        <w:rPr>
          <w:rFonts w:asciiTheme="majorHAnsi" w:hAnsiTheme="majorHAnsi" w:cstheme="minorHAnsi"/>
          <w:sz w:val="24"/>
          <w:szCs w:val="24"/>
        </w:rPr>
        <w:t xml:space="preserve"> </w:t>
      </w:r>
      <w:r w:rsidR="00BA1C29" w:rsidRPr="00595DC1">
        <w:rPr>
          <w:rFonts w:asciiTheme="majorHAnsi" w:hAnsiTheme="majorHAnsi" w:cstheme="minorHAnsi"/>
          <w:sz w:val="24"/>
          <w:szCs w:val="24"/>
        </w:rPr>
        <w:t xml:space="preserve">25 </w:t>
      </w:r>
      <w:r w:rsidRPr="00595DC1">
        <w:rPr>
          <w:rFonts w:asciiTheme="majorHAnsi" w:hAnsiTheme="majorHAnsi" w:cstheme="minorHAnsi"/>
          <w:sz w:val="24"/>
          <w:szCs w:val="24"/>
        </w:rPr>
        <w:t xml:space="preserve">plant species found in Iowa to see if they are hosts to this virus. </w:t>
      </w:r>
      <w:r w:rsidR="00A44C3F" w:rsidRPr="00595DC1">
        <w:rPr>
          <w:rFonts w:asciiTheme="majorHAnsi" w:hAnsiTheme="majorHAnsi" w:cstheme="minorHAnsi"/>
          <w:sz w:val="24"/>
          <w:szCs w:val="24"/>
        </w:rPr>
        <w:t xml:space="preserve">This study investigated the ability of specialty and cover crops that were commonly present in Iowa to serve as alternative hosts for SVNV. Eighteen cover crops and seven specialty crops were tested using mechanical and direct thrips inoculations. </w:t>
      </w:r>
      <w:r w:rsidR="00CE732E" w:rsidRPr="00595DC1">
        <w:rPr>
          <w:rFonts w:asciiTheme="majorHAnsi" w:hAnsiTheme="majorHAnsi" w:cstheme="minorHAnsi"/>
          <w:sz w:val="24"/>
          <w:szCs w:val="24"/>
        </w:rPr>
        <w:t>Cover crop</w:t>
      </w:r>
      <w:r w:rsidR="00A44C3F" w:rsidRPr="00595DC1">
        <w:rPr>
          <w:rFonts w:asciiTheme="majorHAnsi" w:hAnsiTheme="majorHAnsi" w:cstheme="minorHAnsi"/>
          <w:sz w:val="24"/>
          <w:szCs w:val="24"/>
        </w:rPr>
        <w:t xml:space="preserve"> species that were tested </w:t>
      </w:r>
      <w:r w:rsidR="00CE732E" w:rsidRPr="00595DC1">
        <w:rPr>
          <w:rFonts w:asciiTheme="majorHAnsi" w:hAnsiTheme="majorHAnsi" w:cstheme="minorHAnsi"/>
          <w:sz w:val="24"/>
          <w:szCs w:val="24"/>
        </w:rPr>
        <w:t>were</w:t>
      </w:r>
      <w:r w:rsidR="00A44C3F" w:rsidRPr="00595DC1">
        <w:rPr>
          <w:rFonts w:asciiTheme="majorHAnsi" w:hAnsiTheme="majorHAnsi" w:cstheme="minorHAnsi"/>
          <w:sz w:val="24"/>
          <w:szCs w:val="24"/>
        </w:rPr>
        <w:t xml:space="preserve"> annual ryegrass, winter wheat, oat, winter rye, triticale, pearl millet, sorghum, winter pea, hairy vetch, winter canola, brown mustard, false-flax, crimson clover, turnip, red clover, alfalfa, daikon radish, buckwheat. </w:t>
      </w:r>
      <w:r w:rsidR="00CE732E" w:rsidRPr="00595DC1">
        <w:rPr>
          <w:rFonts w:asciiTheme="majorHAnsi" w:hAnsiTheme="majorHAnsi" w:cstheme="minorHAnsi"/>
          <w:sz w:val="24"/>
          <w:szCs w:val="24"/>
        </w:rPr>
        <w:t xml:space="preserve">Specialty crops tested were Amaranth, </w:t>
      </w:r>
      <w:r w:rsidR="00D70467">
        <w:rPr>
          <w:rFonts w:asciiTheme="majorHAnsi" w:hAnsiTheme="majorHAnsi" w:cstheme="minorHAnsi"/>
          <w:sz w:val="24"/>
          <w:szCs w:val="24"/>
        </w:rPr>
        <w:t>s</w:t>
      </w:r>
      <w:r w:rsidR="00CE732E" w:rsidRPr="00595DC1">
        <w:rPr>
          <w:rFonts w:asciiTheme="majorHAnsi" w:hAnsiTheme="majorHAnsi" w:cstheme="minorHAnsi"/>
          <w:sz w:val="24"/>
          <w:szCs w:val="24"/>
        </w:rPr>
        <w:t xml:space="preserve">unflower, melon, basil, </w:t>
      </w:r>
      <w:r w:rsidR="00D70467">
        <w:rPr>
          <w:rFonts w:asciiTheme="majorHAnsi" w:hAnsiTheme="majorHAnsi" w:cstheme="minorHAnsi"/>
          <w:sz w:val="24"/>
          <w:szCs w:val="24"/>
        </w:rPr>
        <w:t>p</w:t>
      </w:r>
      <w:r w:rsidR="00CE732E" w:rsidRPr="00595DC1">
        <w:rPr>
          <w:rFonts w:asciiTheme="majorHAnsi" w:hAnsiTheme="majorHAnsi" w:cstheme="minorHAnsi"/>
          <w:sz w:val="24"/>
          <w:szCs w:val="24"/>
        </w:rPr>
        <w:t xml:space="preserve">epper, tomato, </w:t>
      </w:r>
      <w:r w:rsidR="00D70467">
        <w:rPr>
          <w:rFonts w:asciiTheme="majorHAnsi" w:hAnsiTheme="majorHAnsi" w:cstheme="minorHAnsi"/>
          <w:sz w:val="24"/>
          <w:szCs w:val="24"/>
        </w:rPr>
        <w:t xml:space="preserve">and </w:t>
      </w:r>
      <w:r w:rsidR="00CE732E" w:rsidRPr="00595DC1">
        <w:rPr>
          <w:rFonts w:asciiTheme="majorHAnsi" w:hAnsiTheme="majorHAnsi" w:cstheme="minorHAnsi"/>
          <w:sz w:val="24"/>
          <w:szCs w:val="24"/>
        </w:rPr>
        <w:t xml:space="preserve">egg plant. </w:t>
      </w:r>
      <w:r w:rsidR="00EC67BF" w:rsidRPr="005C7E79">
        <w:rPr>
          <w:rFonts w:asciiTheme="majorHAnsi" w:hAnsiTheme="majorHAnsi" w:cstheme="minorHAnsi"/>
          <w:sz w:val="24"/>
          <w:szCs w:val="24"/>
        </w:rPr>
        <w:t xml:space="preserve">Plants were inoculated </w:t>
      </w:r>
      <w:r w:rsidR="00541C2E">
        <w:rPr>
          <w:rFonts w:asciiTheme="majorHAnsi" w:hAnsiTheme="majorHAnsi" w:cstheme="minorHAnsi"/>
          <w:sz w:val="24"/>
          <w:szCs w:val="24"/>
        </w:rPr>
        <w:t xml:space="preserve">with </w:t>
      </w:r>
      <w:r w:rsidR="00EC67BF" w:rsidRPr="005C7E79">
        <w:rPr>
          <w:rFonts w:asciiTheme="majorHAnsi" w:hAnsiTheme="majorHAnsi" w:cstheme="minorHAnsi"/>
          <w:sz w:val="24"/>
          <w:szCs w:val="24"/>
        </w:rPr>
        <w:t xml:space="preserve">both methods on the first true leaves. Both the original inoculated leaf and also from the youngest leaves were sampled at 30 days post inoculation for all broadleaf species at 14 days post inoculation for grass species. </w:t>
      </w:r>
      <w:r w:rsidR="00A44C3F" w:rsidRPr="00595DC1">
        <w:rPr>
          <w:rFonts w:asciiTheme="majorHAnsi" w:hAnsiTheme="majorHAnsi" w:cstheme="minorHAnsi"/>
          <w:sz w:val="24"/>
          <w:szCs w:val="24"/>
        </w:rPr>
        <w:t>Presence of SVNV was determined with ELISA</w:t>
      </w:r>
      <w:r w:rsidR="00EC67BF">
        <w:rPr>
          <w:rFonts w:asciiTheme="majorHAnsi" w:hAnsiTheme="majorHAnsi" w:cstheme="minorHAnsi"/>
          <w:sz w:val="24"/>
          <w:szCs w:val="24"/>
        </w:rPr>
        <w:t xml:space="preserve"> and </w:t>
      </w:r>
      <w:r w:rsidR="006F5124" w:rsidRPr="00595DC1">
        <w:rPr>
          <w:rFonts w:asciiTheme="majorHAnsi" w:hAnsiTheme="majorHAnsi" w:cstheme="minorHAnsi"/>
          <w:sz w:val="24"/>
          <w:szCs w:val="24"/>
        </w:rPr>
        <w:t xml:space="preserve">PCR. </w:t>
      </w:r>
      <w:r w:rsidR="00A44C3F" w:rsidRPr="00595DC1">
        <w:rPr>
          <w:rFonts w:asciiTheme="majorHAnsi" w:hAnsiTheme="majorHAnsi" w:cstheme="minorHAnsi"/>
          <w:sz w:val="24"/>
          <w:szCs w:val="24"/>
        </w:rPr>
        <w:t>Systemic infection of buckwheat and melon and possible local infection of winter pea were found. Symptoms were observed on buckwheat and melon</w:t>
      </w:r>
      <w:r w:rsidR="0043723C" w:rsidRPr="00595DC1">
        <w:rPr>
          <w:rFonts w:asciiTheme="majorHAnsi" w:hAnsiTheme="majorHAnsi" w:cstheme="minorHAnsi"/>
          <w:sz w:val="24"/>
          <w:szCs w:val="24"/>
        </w:rPr>
        <w:t xml:space="preserve"> and PCR also confirmed the presence of S</w:t>
      </w:r>
      <w:r w:rsidR="00541C2E">
        <w:rPr>
          <w:rFonts w:asciiTheme="majorHAnsi" w:hAnsiTheme="majorHAnsi" w:cstheme="minorHAnsi"/>
          <w:sz w:val="24"/>
          <w:szCs w:val="24"/>
        </w:rPr>
        <w:t>V</w:t>
      </w:r>
      <w:r w:rsidR="0043723C" w:rsidRPr="00595DC1">
        <w:rPr>
          <w:rFonts w:asciiTheme="majorHAnsi" w:hAnsiTheme="majorHAnsi" w:cstheme="minorHAnsi"/>
          <w:sz w:val="24"/>
          <w:szCs w:val="24"/>
        </w:rPr>
        <w:t xml:space="preserve">NV on buckwheat and </w:t>
      </w:r>
      <w:r w:rsidR="00541C2E">
        <w:rPr>
          <w:rFonts w:asciiTheme="majorHAnsi" w:hAnsiTheme="majorHAnsi" w:cstheme="minorHAnsi"/>
          <w:sz w:val="24"/>
          <w:szCs w:val="24"/>
        </w:rPr>
        <w:t>m</w:t>
      </w:r>
      <w:r w:rsidR="0043723C" w:rsidRPr="00595DC1">
        <w:rPr>
          <w:rFonts w:asciiTheme="majorHAnsi" w:hAnsiTheme="majorHAnsi" w:cstheme="minorHAnsi"/>
          <w:sz w:val="24"/>
          <w:szCs w:val="24"/>
        </w:rPr>
        <w:t>elon</w:t>
      </w:r>
      <w:r w:rsidR="00A44C3F" w:rsidRPr="00595DC1">
        <w:rPr>
          <w:rFonts w:asciiTheme="majorHAnsi" w:hAnsiTheme="majorHAnsi" w:cstheme="minorHAnsi"/>
          <w:sz w:val="24"/>
          <w:szCs w:val="24"/>
        </w:rPr>
        <w:t xml:space="preserve">. </w:t>
      </w:r>
      <w:r w:rsidR="00500412" w:rsidRPr="00595DC1">
        <w:rPr>
          <w:rFonts w:asciiTheme="majorHAnsi" w:hAnsiTheme="majorHAnsi" w:cstheme="minorHAnsi"/>
          <w:sz w:val="24"/>
          <w:szCs w:val="24"/>
        </w:rPr>
        <w:t xml:space="preserve">Alfalfa, buckwheat, crimson clover and red clover had the highest levels of </w:t>
      </w:r>
      <w:r w:rsidR="00541C2E">
        <w:rPr>
          <w:rFonts w:asciiTheme="majorHAnsi" w:hAnsiTheme="majorHAnsi" w:cstheme="minorHAnsi"/>
          <w:sz w:val="24"/>
          <w:szCs w:val="24"/>
        </w:rPr>
        <w:t xml:space="preserve">thrips </w:t>
      </w:r>
      <w:r w:rsidR="00500412" w:rsidRPr="00595DC1">
        <w:rPr>
          <w:rFonts w:asciiTheme="majorHAnsi" w:hAnsiTheme="majorHAnsi" w:cstheme="minorHAnsi"/>
          <w:sz w:val="24"/>
          <w:szCs w:val="24"/>
        </w:rPr>
        <w:t xml:space="preserve">feeding damage and also had adults and juveniles present. </w:t>
      </w:r>
      <w:r w:rsidR="00A44C3F" w:rsidRPr="00595DC1">
        <w:rPr>
          <w:rFonts w:asciiTheme="majorHAnsi" w:hAnsiTheme="majorHAnsi" w:cstheme="minorHAnsi"/>
          <w:sz w:val="24"/>
          <w:szCs w:val="24"/>
        </w:rPr>
        <w:t xml:space="preserve">Soybean thrips </w:t>
      </w:r>
      <w:r w:rsidR="006F5124" w:rsidRPr="00595DC1">
        <w:rPr>
          <w:rFonts w:asciiTheme="majorHAnsi" w:hAnsiTheme="majorHAnsi" w:cstheme="minorHAnsi"/>
          <w:sz w:val="24"/>
          <w:szCs w:val="24"/>
        </w:rPr>
        <w:t>preferred</w:t>
      </w:r>
      <w:r w:rsidR="00A44C3F" w:rsidRPr="00595DC1">
        <w:rPr>
          <w:rFonts w:asciiTheme="majorHAnsi" w:hAnsiTheme="majorHAnsi" w:cstheme="minorHAnsi"/>
          <w:sz w:val="24"/>
          <w:szCs w:val="24"/>
        </w:rPr>
        <w:t xml:space="preserve"> alfalfa, buckwheat, crimson clover, and red clover; although they were able to feed on all plant species tested if no other food was presented. These data suggest that other crops may harbor SVNV and be a source of inoculum. </w:t>
      </w:r>
      <w:r w:rsidRPr="00595DC1">
        <w:rPr>
          <w:rFonts w:asciiTheme="majorHAnsi" w:hAnsiTheme="majorHAnsi" w:cstheme="minorHAnsi"/>
          <w:sz w:val="24"/>
          <w:szCs w:val="24"/>
        </w:rPr>
        <w:t>After experimenting with different methods, we are able to successfully maintain the virus and colonies of soybean thrips under growth chamber conditions, allowing us to test the potential host plant species under controlled conditions without dependence of SVNV presence in the field for a source of inoculum.</w:t>
      </w:r>
      <w:r w:rsidR="006F5124" w:rsidRPr="00595DC1">
        <w:rPr>
          <w:rFonts w:asciiTheme="majorHAnsi" w:hAnsiTheme="majorHAnsi" w:cstheme="minorHAnsi"/>
          <w:sz w:val="24"/>
          <w:szCs w:val="24"/>
        </w:rPr>
        <w:t xml:space="preserve"> </w:t>
      </w:r>
    </w:p>
    <w:p w14:paraId="0D99F364" w14:textId="77777777" w:rsidR="002D6C40" w:rsidRPr="00DD4A24" w:rsidRDefault="002D6C40" w:rsidP="00DD4A24">
      <w:pPr>
        <w:spacing w:after="0" w:line="276" w:lineRule="auto"/>
        <w:rPr>
          <w:rFonts w:asciiTheme="majorHAnsi" w:hAnsiTheme="majorHAnsi" w:cstheme="minorHAnsi"/>
          <w:sz w:val="24"/>
          <w:szCs w:val="24"/>
        </w:rPr>
      </w:pPr>
    </w:p>
    <w:p w14:paraId="4DCED17A" w14:textId="2203F2CA" w:rsidR="008231D9" w:rsidRDefault="008231D9" w:rsidP="00DD4A24">
      <w:pPr>
        <w:spacing w:after="0" w:line="276" w:lineRule="auto"/>
        <w:rPr>
          <w:rFonts w:asciiTheme="majorHAnsi" w:hAnsiTheme="majorHAnsi" w:cstheme="minorHAnsi"/>
          <w:sz w:val="24"/>
          <w:szCs w:val="24"/>
        </w:rPr>
      </w:pPr>
      <w:r w:rsidRPr="00DD4A24">
        <w:rPr>
          <w:rFonts w:asciiTheme="majorHAnsi" w:hAnsiTheme="majorHAnsi" w:cstheme="minorHAnsi"/>
          <w:sz w:val="24"/>
          <w:szCs w:val="24"/>
        </w:rPr>
        <w:t>Final project results (Layman’s terms for all audiences)(limit 20000 characters)</w:t>
      </w:r>
    </w:p>
    <w:p w14:paraId="6A90FAC5" w14:textId="77777777" w:rsidR="00595DC1" w:rsidRPr="00DD4A24" w:rsidRDefault="00595DC1" w:rsidP="00DD4A24">
      <w:pPr>
        <w:spacing w:after="0" w:line="276" w:lineRule="auto"/>
        <w:rPr>
          <w:rFonts w:asciiTheme="majorHAnsi" w:hAnsiTheme="majorHAnsi" w:cstheme="minorHAnsi"/>
          <w:sz w:val="24"/>
          <w:szCs w:val="24"/>
        </w:rPr>
      </w:pPr>
    </w:p>
    <w:p w14:paraId="33F1DCC0" w14:textId="4F542772" w:rsidR="005813A0" w:rsidRPr="005813A0" w:rsidRDefault="00686588" w:rsidP="005813A0">
      <w:pPr>
        <w:pStyle w:val="ListParagraph"/>
        <w:numPr>
          <w:ilvl w:val="0"/>
          <w:numId w:val="17"/>
        </w:numPr>
        <w:spacing w:after="0" w:line="276" w:lineRule="auto"/>
        <w:ind w:left="360"/>
        <w:rPr>
          <w:rFonts w:asciiTheme="majorHAnsi" w:hAnsiTheme="majorHAnsi" w:cstheme="minorHAnsi"/>
          <w:sz w:val="24"/>
          <w:szCs w:val="24"/>
        </w:rPr>
      </w:pPr>
      <w:r w:rsidRPr="005813A0">
        <w:rPr>
          <w:rFonts w:asciiTheme="majorHAnsi" w:hAnsiTheme="majorHAnsi" w:cstheme="minorHAnsi"/>
          <w:sz w:val="24"/>
          <w:szCs w:val="24"/>
        </w:rPr>
        <w:t xml:space="preserve">Soybean vein necrosis is </w:t>
      </w:r>
      <w:r w:rsidR="00237174">
        <w:rPr>
          <w:rFonts w:asciiTheme="majorHAnsi" w:hAnsiTheme="majorHAnsi" w:cstheme="minorHAnsi"/>
          <w:sz w:val="24"/>
          <w:szCs w:val="24"/>
        </w:rPr>
        <w:t>transmitted</w:t>
      </w:r>
      <w:r w:rsidR="00237174" w:rsidRPr="005813A0">
        <w:rPr>
          <w:rFonts w:asciiTheme="majorHAnsi" w:hAnsiTheme="majorHAnsi" w:cstheme="minorHAnsi"/>
          <w:sz w:val="24"/>
          <w:szCs w:val="24"/>
        </w:rPr>
        <w:t xml:space="preserve"> </w:t>
      </w:r>
      <w:r w:rsidRPr="005813A0">
        <w:rPr>
          <w:rFonts w:asciiTheme="majorHAnsi" w:hAnsiTheme="majorHAnsi" w:cstheme="minorHAnsi"/>
          <w:sz w:val="24"/>
          <w:szCs w:val="24"/>
        </w:rPr>
        <w:t xml:space="preserve">by </w:t>
      </w:r>
      <w:r w:rsidR="00541C2E">
        <w:rPr>
          <w:rFonts w:asciiTheme="majorHAnsi" w:hAnsiTheme="majorHAnsi" w:cstheme="minorHAnsi"/>
          <w:sz w:val="24"/>
          <w:szCs w:val="24"/>
        </w:rPr>
        <w:t>soybean t</w:t>
      </w:r>
      <w:r w:rsidRPr="005813A0">
        <w:rPr>
          <w:rFonts w:asciiTheme="majorHAnsi" w:hAnsiTheme="majorHAnsi" w:cstheme="minorHAnsi"/>
          <w:sz w:val="24"/>
          <w:szCs w:val="24"/>
        </w:rPr>
        <w:t xml:space="preserve">hrips. </w:t>
      </w:r>
      <w:r w:rsidR="00804A47" w:rsidRPr="005813A0">
        <w:rPr>
          <w:rFonts w:asciiTheme="majorHAnsi" w:hAnsiTheme="majorHAnsi" w:cstheme="minorHAnsi"/>
          <w:sz w:val="24"/>
          <w:szCs w:val="24"/>
        </w:rPr>
        <w:t>Thrips species that carry SVNV on soybean was identified</w:t>
      </w:r>
      <w:r w:rsidR="00395479" w:rsidRPr="005813A0">
        <w:rPr>
          <w:rFonts w:asciiTheme="majorHAnsi" w:hAnsiTheme="majorHAnsi" w:cstheme="minorHAnsi"/>
          <w:sz w:val="24"/>
          <w:szCs w:val="24"/>
        </w:rPr>
        <w:t xml:space="preserve"> and regularly monitored in the summer of 2014 </w:t>
      </w:r>
      <w:r w:rsidR="00541C2E">
        <w:rPr>
          <w:rFonts w:asciiTheme="majorHAnsi" w:hAnsiTheme="majorHAnsi" w:cstheme="minorHAnsi"/>
          <w:sz w:val="24"/>
          <w:szCs w:val="24"/>
        </w:rPr>
        <w:t>and</w:t>
      </w:r>
      <w:r w:rsidR="00541C2E" w:rsidRPr="005813A0">
        <w:rPr>
          <w:rFonts w:asciiTheme="majorHAnsi" w:hAnsiTheme="majorHAnsi" w:cstheme="minorHAnsi"/>
          <w:sz w:val="24"/>
          <w:szCs w:val="24"/>
        </w:rPr>
        <w:t xml:space="preserve"> </w:t>
      </w:r>
      <w:r w:rsidR="00395479" w:rsidRPr="005813A0">
        <w:rPr>
          <w:rFonts w:asciiTheme="majorHAnsi" w:hAnsiTheme="majorHAnsi" w:cstheme="minorHAnsi"/>
          <w:sz w:val="24"/>
          <w:szCs w:val="24"/>
        </w:rPr>
        <w:t>201</w:t>
      </w:r>
      <w:r w:rsidR="00541C2E">
        <w:rPr>
          <w:rFonts w:asciiTheme="majorHAnsi" w:hAnsiTheme="majorHAnsi" w:cstheme="minorHAnsi"/>
          <w:sz w:val="24"/>
          <w:szCs w:val="24"/>
        </w:rPr>
        <w:t>5</w:t>
      </w:r>
      <w:r w:rsidR="00237174">
        <w:rPr>
          <w:rFonts w:asciiTheme="majorHAnsi" w:hAnsiTheme="majorHAnsi" w:cstheme="minorHAnsi"/>
          <w:sz w:val="24"/>
          <w:szCs w:val="24"/>
        </w:rPr>
        <w:t xml:space="preserve"> in Iowa</w:t>
      </w:r>
      <w:r w:rsidR="00C440E6" w:rsidRPr="005813A0">
        <w:rPr>
          <w:rFonts w:asciiTheme="majorHAnsi" w:hAnsiTheme="majorHAnsi" w:cstheme="minorHAnsi"/>
          <w:sz w:val="24"/>
          <w:szCs w:val="24"/>
        </w:rPr>
        <w:t xml:space="preserve">. We collected thrips data across the state and determined the numbers of total thrips and soybean thrips. Thrips species were monitored in </w:t>
      </w:r>
      <w:r w:rsidR="00395479" w:rsidRPr="005813A0">
        <w:rPr>
          <w:rFonts w:asciiTheme="majorHAnsi" w:hAnsiTheme="majorHAnsi" w:cstheme="minorHAnsi"/>
          <w:sz w:val="24"/>
          <w:szCs w:val="24"/>
        </w:rPr>
        <w:t xml:space="preserve">five Iowa </w:t>
      </w:r>
      <w:r w:rsidR="00541C2E">
        <w:rPr>
          <w:rFonts w:asciiTheme="majorHAnsi" w:hAnsiTheme="majorHAnsi" w:cstheme="minorHAnsi"/>
          <w:sz w:val="24"/>
          <w:szCs w:val="24"/>
        </w:rPr>
        <w:t>S</w:t>
      </w:r>
      <w:r w:rsidR="00395479" w:rsidRPr="005813A0">
        <w:rPr>
          <w:rFonts w:asciiTheme="majorHAnsi" w:hAnsiTheme="majorHAnsi" w:cstheme="minorHAnsi"/>
          <w:sz w:val="24"/>
          <w:szCs w:val="24"/>
        </w:rPr>
        <w:t xml:space="preserve">tate university research farms, </w:t>
      </w:r>
      <w:r w:rsidR="00804A47" w:rsidRPr="005813A0">
        <w:rPr>
          <w:rFonts w:asciiTheme="majorHAnsi" w:hAnsiTheme="majorHAnsi" w:cstheme="minorHAnsi"/>
          <w:sz w:val="24"/>
          <w:szCs w:val="24"/>
        </w:rPr>
        <w:t xml:space="preserve">Sutherland (NW), Armstrong (SW), Ames (central), Nashua (NE) and Crawfordsville (SE). </w:t>
      </w:r>
      <w:r w:rsidR="00395479" w:rsidRPr="005813A0">
        <w:rPr>
          <w:rFonts w:asciiTheme="majorHAnsi" w:hAnsiTheme="majorHAnsi" w:cstheme="minorHAnsi"/>
          <w:sz w:val="24"/>
          <w:szCs w:val="24"/>
        </w:rPr>
        <w:t xml:space="preserve">These data provide a picture of how thrips are moving within the state during the growing season. </w:t>
      </w:r>
      <w:r w:rsidR="00B6313F" w:rsidRPr="005813A0">
        <w:rPr>
          <w:rFonts w:asciiTheme="majorHAnsi" w:hAnsiTheme="majorHAnsi" w:cstheme="minorHAnsi"/>
          <w:sz w:val="24"/>
          <w:szCs w:val="24"/>
        </w:rPr>
        <w:t>Thrips that vector s</w:t>
      </w:r>
      <w:r w:rsidR="00395479" w:rsidRPr="005813A0">
        <w:rPr>
          <w:rFonts w:asciiTheme="majorHAnsi" w:hAnsiTheme="majorHAnsi" w:cstheme="minorHAnsi"/>
          <w:sz w:val="24"/>
          <w:szCs w:val="24"/>
        </w:rPr>
        <w:t>oybean vein necrosis virus</w:t>
      </w:r>
      <w:r w:rsidR="00B6313F" w:rsidRPr="005813A0">
        <w:rPr>
          <w:rFonts w:asciiTheme="majorHAnsi" w:hAnsiTheme="majorHAnsi" w:cstheme="minorHAnsi"/>
          <w:sz w:val="24"/>
          <w:szCs w:val="24"/>
        </w:rPr>
        <w:t xml:space="preserve"> was</w:t>
      </w:r>
      <w:r w:rsidR="00395479" w:rsidRPr="005813A0">
        <w:rPr>
          <w:rFonts w:asciiTheme="majorHAnsi" w:hAnsiTheme="majorHAnsi" w:cstheme="minorHAnsi"/>
          <w:sz w:val="24"/>
          <w:szCs w:val="24"/>
        </w:rPr>
        <w:t xml:space="preserve"> a relatively small proportion of the total thrips captured. </w:t>
      </w:r>
      <w:r w:rsidR="00DC17D8" w:rsidRPr="005813A0">
        <w:rPr>
          <w:rFonts w:asciiTheme="majorHAnsi" w:hAnsiTheme="majorHAnsi" w:cstheme="minorHAnsi"/>
          <w:sz w:val="24"/>
          <w:szCs w:val="24"/>
        </w:rPr>
        <w:t xml:space="preserve">Thrips population varied across the locations and years but distinct seasonal trends were not detected based on </w:t>
      </w:r>
      <w:proofErr w:type="spellStart"/>
      <w:r w:rsidR="00DC17D8" w:rsidRPr="005813A0">
        <w:rPr>
          <w:rFonts w:asciiTheme="majorHAnsi" w:hAnsiTheme="majorHAnsi" w:cstheme="minorHAnsi"/>
          <w:sz w:val="24"/>
          <w:szCs w:val="24"/>
        </w:rPr>
        <w:t>regionality</w:t>
      </w:r>
      <w:proofErr w:type="spellEnd"/>
      <w:r w:rsidR="00BB0D40" w:rsidRPr="005813A0">
        <w:rPr>
          <w:rFonts w:asciiTheme="majorHAnsi" w:hAnsiTheme="majorHAnsi" w:cstheme="minorHAnsi"/>
          <w:sz w:val="24"/>
          <w:szCs w:val="24"/>
        </w:rPr>
        <w:t xml:space="preserve"> </w:t>
      </w:r>
      <w:r w:rsidR="00DC17D8" w:rsidRPr="005813A0">
        <w:rPr>
          <w:rFonts w:asciiTheme="majorHAnsi" w:hAnsiTheme="majorHAnsi" w:cstheme="minorHAnsi"/>
          <w:sz w:val="24"/>
          <w:szCs w:val="24"/>
        </w:rPr>
        <w:t>suggest</w:t>
      </w:r>
      <w:r w:rsidR="00BB0D40" w:rsidRPr="005813A0">
        <w:rPr>
          <w:rFonts w:asciiTheme="majorHAnsi" w:hAnsiTheme="majorHAnsi" w:cstheme="minorHAnsi"/>
          <w:sz w:val="24"/>
          <w:szCs w:val="24"/>
        </w:rPr>
        <w:t>ing</w:t>
      </w:r>
      <w:r w:rsidR="00DC17D8" w:rsidRPr="005813A0">
        <w:rPr>
          <w:rFonts w:asciiTheme="majorHAnsi" w:hAnsiTheme="majorHAnsi" w:cstheme="minorHAnsi"/>
          <w:sz w:val="24"/>
          <w:szCs w:val="24"/>
        </w:rPr>
        <w:t xml:space="preserve"> that </w:t>
      </w:r>
      <w:r w:rsidR="00BB0D40" w:rsidRPr="005813A0">
        <w:rPr>
          <w:rFonts w:asciiTheme="majorHAnsi" w:hAnsiTheme="majorHAnsi" w:cstheme="minorHAnsi"/>
          <w:sz w:val="24"/>
          <w:szCs w:val="24"/>
        </w:rPr>
        <w:t xml:space="preserve">the </w:t>
      </w:r>
      <w:r w:rsidR="00804A47" w:rsidRPr="005813A0">
        <w:rPr>
          <w:rFonts w:asciiTheme="majorHAnsi" w:hAnsiTheme="majorHAnsi" w:cstheme="minorHAnsi"/>
          <w:sz w:val="24"/>
          <w:szCs w:val="24"/>
        </w:rPr>
        <w:t xml:space="preserve">thrips </w:t>
      </w:r>
      <w:r w:rsidR="00804A47" w:rsidRPr="005813A0">
        <w:rPr>
          <w:rFonts w:asciiTheme="majorHAnsi" w:hAnsiTheme="majorHAnsi" w:cstheme="minorHAnsi"/>
          <w:sz w:val="24"/>
          <w:szCs w:val="24"/>
        </w:rPr>
        <w:lastRenderedPageBreak/>
        <w:t xml:space="preserve">populations </w:t>
      </w:r>
      <w:r w:rsidR="00BB0D40" w:rsidRPr="005813A0">
        <w:rPr>
          <w:rFonts w:asciiTheme="majorHAnsi" w:hAnsiTheme="majorHAnsi" w:cstheme="minorHAnsi"/>
          <w:sz w:val="24"/>
          <w:szCs w:val="24"/>
        </w:rPr>
        <w:t xml:space="preserve">might be </w:t>
      </w:r>
      <w:r w:rsidR="00804A47" w:rsidRPr="005813A0">
        <w:rPr>
          <w:rFonts w:asciiTheme="majorHAnsi" w:hAnsiTheme="majorHAnsi" w:cstheme="minorHAnsi"/>
          <w:sz w:val="24"/>
          <w:szCs w:val="24"/>
        </w:rPr>
        <w:t>overwintering in northern climates instead of relying solely on migrations to colonize northern soybean fields.</w:t>
      </w:r>
      <w:r w:rsidR="00E13038" w:rsidRPr="005813A0">
        <w:rPr>
          <w:rFonts w:asciiTheme="majorHAnsi" w:hAnsiTheme="majorHAnsi" w:cstheme="minorHAnsi"/>
          <w:sz w:val="24"/>
          <w:szCs w:val="24"/>
        </w:rPr>
        <w:t xml:space="preserve"> </w:t>
      </w:r>
    </w:p>
    <w:p w14:paraId="538493EA" w14:textId="77777777" w:rsidR="005813A0" w:rsidRPr="005813A0" w:rsidRDefault="005813A0" w:rsidP="005813A0">
      <w:pPr>
        <w:spacing w:after="0" w:line="276" w:lineRule="auto"/>
        <w:rPr>
          <w:rFonts w:asciiTheme="majorHAnsi" w:hAnsiTheme="majorHAnsi" w:cstheme="minorHAnsi"/>
          <w:sz w:val="24"/>
          <w:szCs w:val="24"/>
        </w:rPr>
      </w:pPr>
    </w:p>
    <w:p w14:paraId="049E83F5" w14:textId="7329B51E" w:rsidR="005813A0" w:rsidRDefault="009B0DB5" w:rsidP="005813A0">
      <w:pPr>
        <w:pStyle w:val="ListParagraph"/>
        <w:numPr>
          <w:ilvl w:val="0"/>
          <w:numId w:val="16"/>
        </w:numPr>
        <w:spacing w:after="0" w:line="276" w:lineRule="auto"/>
        <w:ind w:left="360"/>
        <w:rPr>
          <w:rFonts w:asciiTheme="majorHAnsi" w:hAnsiTheme="majorHAnsi"/>
          <w:sz w:val="24"/>
          <w:szCs w:val="24"/>
        </w:rPr>
      </w:pPr>
      <w:r w:rsidRPr="00595DC1">
        <w:rPr>
          <w:rFonts w:asciiTheme="majorHAnsi" w:hAnsiTheme="majorHAnsi"/>
          <w:sz w:val="24"/>
          <w:szCs w:val="24"/>
        </w:rPr>
        <w:t>Soybean vein necrosis did not impact on yield</w:t>
      </w:r>
      <w:r w:rsidR="007767E0" w:rsidRPr="00595DC1">
        <w:rPr>
          <w:rFonts w:asciiTheme="majorHAnsi" w:hAnsiTheme="majorHAnsi"/>
          <w:sz w:val="24"/>
          <w:szCs w:val="24"/>
        </w:rPr>
        <w:t xml:space="preserve">; however, </w:t>
      </w:r>
      <w:r w:rsidR="00A70633" w:rsidRPr="00595DC1">
        <w:rPr>
          <w:rFonts w:asciiTheme="majorHAnsi" w:hAnsiTheme="majorHAnsi"/>
          <w:sz w:val="24"/>
          <w:szCs w:val="24"/>
        </w:rPr>
        <w:t>seed</w:t>
      </w:r>
      <w:r w:rsidR="007767E0" w:rsidRPr="00595DC1">
        <w:rPr>
          <w:rFonts w:asciiTheme="majorHAnsi" w:hAnsiTheme="majorHAnsi"/>
          <w:sz w:val="24"/>
          <w:szCs w:val="24"/>
        </w:rPr>
        <w:t xml:space="preserve"> quality was affected. </w:t>
      </w:r>
      <w:r w:rsidR="00A70633" w:rsidRPr="00595DC1">
        <w:rPr>
          <w:rFonts w:asciiTheme="majorHAnsi" w:hAnsiTheme="majorHAnsi"/>
          <w:sz w:val="24"/>
          <w:szCs w:val="24"/>
        </w:rPr>
        <w:t xml:space="preserve">Field studies that were conducted </w:t>
      </w:r>
      <w:r w:rsidR="00541C2E">
        <w:rPr>
          <w:rFonts w:asciiTheme="majorHAnsi" w:hAnsiTheme="majorHAnsi"/>
          <w:sz w:val="24"/>
          <w:szCs w:val="24"/>
        </w:rPr>
        <w:t>from</w:t>
      </w:r>
      <w:r w:rsidR="00541C2E" w:rsidRPr="00595DC1">
        <w:rPr>
          <w:rFonts w:asciiTheme="majorHAnsi" w:hAnsiTheme="majorHAnsi"/>
          <w:sz w:val="24"/>
          <w:szCs w:val="24"/>
        </w:rPr>
        <w:t xml:space="preserve"> </w:t>
      </w:r>
      <w:r w:rsidR="00A70633" w:rsidRPr="00595DC1">
        <w:rPr>
          <w:rFonts w:asciiTheme="majorHAnsi" w:hAnsiTheme="majorHAnsi"/>
          <w:sz w:val="24"/>
          <w:szCs w:val="24"/>
        </w:rPr>
        <w:t>2013</w:t>
      </w:r>
      <w:r w:rsidR="00541C2E">
        <w:rPr>
          <w:rFonts w:asciiTheme="majorHAnsi" w:hAnsiTheme="majorHAnsi"/>
          <w:sz w:val="24"/>
          <w:szCs w:val="24"/>
        </w:rPr>
        <w:t xml:space="preserve"> –</w:t>
      </w:r>
      <w:r w:rsidR="00A70633" w:rsidRPr="00595DC1">
        <w:rPr>
          <w:rFonts w:asciiTheme="majorHAnsi" w:hAnsiTheme="majorHAnsi"/>
          <w:sz w:val="24"/>
          <w:szCs w:val="24"/>
        </w:rPr>
        <w:t xml:space="preserve"> 2015 to determine the effect of SVNV on soybean yield and seed quality in Iowa and other states </w:t>
      </w:r>
      <w:r w:rsidR="00541C2E">
        <w:rPr>
          <w:rFonts w:asciiTheme="majorHAnsi" w:hAnsiTheme="majorHAnsi"/>
          <w:sz w:val="24"/>
          <w:szCs w:val="24"/>
        </w:rPr>
        <w:t>with SVNV</w:t>
      </w:r>
      <w:r w:rsidR="00A70633" w:rsidRPr="00595DC1">
        <w:rPr>
          <w:rFonts w:asciiTheme="majorHAnsi" w:hAnsiTheme="majorHAnsi"/>
          <w:sz w:val="24"/>
          <w:szCs w:val="24"/>
        </w:rPr>
        <w:t>. Results suggest that soybean yield was not affected by SVNV but o</w:t>
      </w:r>
      <w:r w:rsidR="007767E0" w:rsidRPr="00595DC1">
        <w:rPr>
          <w:rFonts w:asciiTheme="majorHAnsi" w:hAnsiTheme="majorHAnsi"/>
          <w:sz w:val="24"/>
          <w:szCs w:val="24"/>
        </w:rPr>
        <w:t xml:space="preserve">il concentration decreased by 0.11% as </w:t>
      </w:r>
      <w:r w:rsidRPr="00595DC1">
        <w:rPr>
          <w:rFonts w:asciiTheme="majorHAnsi" w:hAnsiTheme="majorHAnsi"/>
          <w:sz w:val="24"/>
          <w:szCs w:val="24"/>
        </w:rPr>
        <w:t>per percent disease incidence increased</w:t>
      </w:r>
      <w:r w:rsidR="007767E0" w:rsidRPr="00595DC1">
        <w:rPr>
          <w:rFonts w:asciiTheme="majorHAnsi" w:hAnsiTheme="majorHAnsi"/>
          <w:sz w:val="24"/>
          <w:szCs w:val="24"/>
        </w:rPr>
        <w:t xml:space="preserve">. </w:t>
      </w:r>
      <w:r w:rsidR="00DC6752" w:rsidRPr="00595DC1">
        <w:rPr>
          <w:rFonts w:asciiTheme="majorHAnsi" w:hAnsiTheme="majorHAnsi"/>
          <w:sz w:val="24"/>
          <w:szCs w:val="24"/>
        </w:rPr>
        <w:t xml:space="preserve">SVNV incidence was scored on percentage of plant </w:t>
      </w:r>
      <w:r w:rsidR="00402E2F" w:rsidRPr="00595DC1">
        <w:rPr>
          <w:rFonts w:asciiTheme="majorHAnsi" w:hAnsiTheme="majorHAnsi"/>
          <w:sz w:val="24"/>
          <w:szCs w:val="24"/>
        </w:rPr>
        <w:t xml:space="preserve">showing SVNV symptoms. </w:t>
      </w:r>
      <w:r w:rsidR="00565369" w:rsidRPr="00595DC1">
        <w:rPr>
          <w:rFonts w:asciiTheme="majorHAnsi" w:hAnsiTheme="majorHAnsi"/>
          <w:sz w:val="24"/>
          <w:szCs w:val="24"/>
        </w:rPr>
        <w:t xml:space="preserve">In some locations, </w:t>
      </w:r>
      <w:r w:rsidR="007767E0" w:rsidRPr="00595DC1">
        <w:rPr>
          <w:rFonts w:asciiTheme="majorHAnsi" w:hAnsiTheme="majorHAnsi"/>
          <w:sz w:val="24"/>
          <w:szCs w:val="24"/>
        </w:rPr>
        <w:t xml:space="preserve">fatty acid profiles of seed were also </w:t>
      </w:r>
      <w:r w:rsidR="00565369" w:rsidRPr="00595DC1">
        <w:rPr>
          <w:rFonts w:asciiTheme="majorHAnsi" w:hAnsiTheme="majorHAnsi"/>
          <w:sz w:val="24"/>
          <w:szCs w:val="24"/>
        </w:rPr>
        <w:t>changed</w:t>
      </w:r>
      <w:r w:rsidR="007767E0" w:rsidRPr="00595DC1">
        <w:rPr>
          <w:rFonts w:asciiTheme="majorHAnsi" w:hAnsiTheme="majorHAnsi"/>
          <w:sz w:val="24"/>
          <w:szCs w:val="24"/>
        </w:rPr>
        <w:t xml:space="preserve">; linolenic, linoleic and stearic acids decreased between 0.5 and 0.15%. </w:t>
      </w:r>
    </w:p>
    <w:p w14:paraId="65E4A7B2" w14:textId="77777777" w:rsidR="005813A0" w:rsidRDefault="005813A0" w:rsidP="005C7E79">
      <w:pPr>
        <w:pStyle w:val="ListParagraph"/>
        <w:spacing w:after="0" w:line="276" w:lineRule="auto"/>
        <w:ind w:left="360"/>
        <w:rPr>
          <w:rFonts w:asciiTheme="majorHAnsi" w:hAnsiTheme="majorHAnsi"/>
          <w:sz w:val="24"/>
          <w:szCs w:val="24"/>
        </w:rPr>
      </w:pPr>
    </w:p>
    <w:p w14:paraId="1C845740" w14:textId="50C197C1" w:rsidR="005813A0" w:rsidRDefault="00541C2E" w:rsidP="005C7E79">
      <w:pPr>
        <w:pStyle w:val="ListParagraph"/>
        <w:numPr>
          <w:ilvl w:val="0"/>
          <w:numId w:val="16"/>
        </w:numPr>
        <w:spacing w:after="0" w:line="276" w:lineRule="auto"/>
        <w:ind w:left="360"/>
        <w:rPr>
          <w:rFonts w:asciiTheme="majorHAnsi" w:hAnsiTheme="majorHAnsi" w:cstheme="minorHAnsi"/>
          <w:sz w:val="24"/>
          <w:szCs w:val="24"/>
        </w:rPr>
      </w:pPr>
      <w:r>
        <w:rPr>
          <w:rFonts w:asciiTheme="majorHAnsi" w:hAnsiTheme="majorHAnsi"/>
          <w:sz w:val="24"/>
          <w:szCs w:val="24"/>
        </w:rPr>
        <w:t>Some other</w:t>
      </w:r>
      <w:r w:rsidR="00500412" w:rsidRPr="005813A0">
        <w:rPr>
          <w:rFonts w:asciiTheme="majorHAnsi" w:hAnsiTheme="majorHAnsi"/>
          <w:sz w:val="24"/>
          <w:szCs w:val="24"/>
        </w:rPr>
        <w:t xml:space="preserve"> crops harbor SVNV and </w:t>
      </w:r>
      <w:r w:rsidR="00A868DB" w:rsidRPr="005813A0">
        <w:rPr>
          <w:rFonts w:asciiTheme="majorHAnsi" w:hAnsiTheme="majorHAnsi"/>
          <w:sz w:val="24"/>
          <w:szCs w:val="24"/>
        </w:rPr>
        <w:t xml:space="preserve">may </w:t>
      </w:r>
      <w:r w:rsidR="00500412" w:rsidRPr="005813A0">
        <w:rPr>
          <w:rFonts w:asciiTheme="majorHAnsi" w:hAnsiTheme="majorHAnsi"/>
          <w:sz w:val="24"/>
          <w:szCs w:val="24"/>
        </w:rPr>
        <w:t xml:space="preserve">be a source of inoculum. </w:t>
      </w:r>
      <w:r w:rsidR="00FE1250" w:rsidRPr="005813A0">
        <w:rPr>
          <w:rFonts w:asciiTheme="majorHAnsi" w:hAnsiTheme="majorHAnsi"/>
          <w:sz w:val="24"/>
          <w:szCs w:val="24"/>
        </w:rPr>
        <w:t xml:space="preserve">Soybean vein necrosis </w:t>
      </w:r>
      <w:r w:rsidR="00500412" w:rsidRPr="005813A0">
        <w:rPr>
          <w:rFonts w:asciiTheme="majorHAnsi" w:hAnsiTheme="majorHAnsi"/>
          <w:sz w:val="24"/>
          <w:szCs w:val="24"/>
        </w:rPr>
        <w:t>virus</w:t>
      </w:r>
      <w:r w:rsidR="00500412" w:rsidRPr="005813A0">
        <w:rPr>
          <w:rFonts w:asciiTheme="majorHAnsi" w:hAnsiTheme="majorHAnsi" w:cstheme="minorHAnsi"/>
          <w:sz w:val="24"/>
          <w:szCs w:val="24"/>
        </w:rPr>
        <w:t xml:space="preserve"> </w:t>
      </w:r>
      <w:r w:rsidR="00FE1250" w:rsidRPr="005813A0">
        <w:rPr>
          <w:rFonts w:asciiTheme="majorHAnsi" w:hAnsiTheme="majorHAnsi" w:cstheme="minorHAnsi"/>
          <w:sz w:val="24"/>
          <w:szCs w:val="24"/>
        </w:rPr>
        <w:t>systemically infect</w:t>
      </w:r>
      <w:r w:rsidR="00A868DB" w:rsidRPr="005813A0">
        <w:rPr>
          <w:rFonts w:asciiTheme="majorHAnsi" w:hAnsiTheme="majorHAnsi" w:cstheme="minorHAnsi"/>
          <w:sz w:val="24"/>
          <w:szCs w:val="24"/>
        </w:rPr>
        <w:t>ed</w:t>
      </w:r>
      <w:r w:rsidR="00FE1250" w:rsidRPr="005813A0">
        <w:rPr>
          <w:rFonts w:asciiTheme="majorHAnsi" w:hAnsiTheme="majorHAnsi" w:cstheme="minorHAnsi"/>
          <w:sz w:val="24"/>
          <w:szCs w:val="24"/>
        </w:rPr>
        <w:t xml:space="preserve"> buckwhe</w:t>
      </w:r>
      <w:r w:rsidR="00D5134B" w:rsidRPr="005813A0">
        <w:rPr>
          <w:rFonts w:asciiTheme="majorHAnsi" w:hAnsiTheme="majorHAnsi" w:cstheme="minorHAnsi"/>
          <w:sz w:val="24"/>
          <w:szCs w:val="24"/>
        </w:rPr>
        <w:t>at and melon and possible locally infect</w:t>
      </w:r>
      <w:r w:rsidR="00A868DB" w:rsidRPr="005813A0">
        <w:rPr>
          <w:rFonts w:asciiTheme="majorHAnsi" w:hAnsiTheme="majorHAnsi" w:cstheme="minorHAnsi"/>
          <w:sz w:val="24"/>
          <w:szCs w:val="24"/>
        </w:rPr>
        <w:t>ed</w:t>
      </w:r>
      <w:r w:rsidR="00D5134B" w:rsidRPr="005813A0">
        <w:rPr>
          <w:rFonts w:asciiTheme="majorHAnsi" w:hAnsiTheme="majorHAnsi" w:cstheme="minorHAnsi"/>
          <w:sz w:val="24"/>
          <w:szCs w:val="24"/>
        </w:rPr>
        <w:t xml:space="preserve"> </w:t>
      </w:r>
      <w:r w:rsidR="00FE1250" w:rsidRPr="005813A0">
        <w:rPr>
          <w:rFonts w:asciiTheme="majorHAnsi" w:hAnsiTheme="majorHAnsi" w:cstheme="minorHAnsi"/>
          <w:sz w:val="24"/>
          <w:szCs w:val="24"/>
        </w:rPr>
        <w:t>winter pea.</w:t>
      </w:r>
      <w:r w:rsidR="00D5134B" w:rsidRPr="005813A0">
        <w:rPr>
          <w:rFonts w:asciiTheme="majorHAnsi" w:hAnsiTheme="majorHAnsi" w:cstheme="minorHAnsi"/>
          <w:sz w:val="24"/>
          <w:szCs w:val="24"/>
        </w:rPr>
        <w:t xml:space="preserve"> Soybean thrips prefer alfalfa, buckwheat, crimson clover, and red clover; although they were able to feed on all plant species tested if no other food was presented. Eighteen cover crops and seven specialty crops were tested using mechanical and direct thrips inoculations. </w:t>
      </w:r>
      <w:r w:rsidR="00EC67BF">
        <w:rPr>
          <w:rFonts w:asciiTheme="majorHAnsi" w:hAnsiTheme="majorHAnsi" w:cstheme="minorHAnsi"/>
          <w:sz w:val="24"/>
          <w:szCs w:val="24"/>
        </w:rPr>
        <w:t xml:space="preserve">Plants were inoculated </w:t>
      </w:r>
      <w:r>
        <w:rPr>
          <w:rFonts w:asciiTheme="majorHAnsi" w:hAnsiTheme="majorHAnsi" w:cstheme="minorHAnsi"/>
          <w:sz w:val="24"/>
          <w:szCs w:val="24"/>
        </w:rPr>
        <w:t xml:space="preserve">at </w:t>
      </w:r>
      <w:r w:rsidR="00EC67BF">
        <w:rPr>
          <w:rFonts w:asciiTheme="majorHAnsi" w:hAnsiTheme="majorHAnsi" w:cstheme="minorHAnsi"/>
          <w:sz w:val="24"/>
          <w:szCs w:val="24"/>
        </w:rPr>
        <w:t xml:space="preserve">the first true leaves. </w:t>
      </w:r>
      <w:r w:rsidR="00D5134B" w:rsidRPr="005813A0">
        <w:rPr>
          <w:rFonts w:asciiTheme="majorHAnsi" w:hAnsiTheme="majorHAnsi" w:cstheme="minorHAnsi"/>
          <w:sz w:val="24"/>
          <w:szCs w:val="24"/>
        </w:rPr>
        <w:t xml:space="preserve">The species that were tested </w:t>
      </w:r>
      <w:r w:rsidR="007207FF" w:rsidRPr="005813A0">
        <w:rPr>
          <w:rFonts w:asciiTheme="majorHAnsi" w:hAnsiTheme="majorHAnsi" w:cstheme="minorHAnsi"/>
          <w:sz w:val="24"/>
          <w:szCs w:val="24"/>
        </w:rPr>
        <w:t>were</w:t>
      </w:r>
      <w:r w:rsidR="00D5134B" w:rsidRPr="005813A0">
        <w:rPr>
          <w:rFonts w:asciiTheme="majorHAnsi" w:hAnsiTheme="majorHAnsi" w:cstheme="minorHAnsi"/>
          <w:sz w:val="24"/>
          <w:szCs w:val="24"/>
        </w:rPr>
        <w:t xml:space="preserve"> annual ryegrass, winter wheat, oat, winter rye, triticale, pearl millet, sorghum, winter pea, hairy vetch, winter canola, brown mustard, false-flax, crimson clover, turnip, red clover, al</w:t>
      </w:r>
      <w:r w:rsidR="00CE732E" w:rsidRPr="005813A0">
        <w:rPr>
          <w:rFonts w:asciiTheme="majorHAnsi" w:hAnsiTheme="majorHAnsi" w:cstheme="minorHAnsi"/>
          <w:sz w:val="24"/>
          <w:szCs w:val="24"/>
        </w:rPr>
        <w:t xml:space="preserve">falfa, daikon radish, buckwheat, Amaranth, Sunflower, melon, basil, Pepper, tomato, egg plant. </w:t>
      </w:r>
    </w:p>
    <w:p w14:paraId="709AAACA" w14:textId="77777777" w:rsidR="00595DC1" w:rsidRPr="005C7E79" w:rsidRDefault="00595DC1" w:rsidP="005C7E79">
      <w:pPr>
        <w:spacing w:after="0" w:line="276" w:lineRule="auto"/>
        <w:rPr>
          <w:rFonts w:asciiTheme="majorHAnsi" w:hAnsiTheme="majorHAnsi" w:cstheme="minorHAnsi"/>
          <w:sz w:val="24"/>
          <w:szCs w:val="24"/>
        </w:rPr>
      </w:pPr>
    </w:p>
    <w:p w14:paraId="1091A1A8" w14:textId="67566135" w:rsidR="00FE1250" w:rsidRDefault="00D5134B" w:rsidP="005813A0">
      <w:pPr>
        <w:pStyle w:val="ListParagraph"/>
        <w:numPr>
          <w:ilvl w:val="0"/>
          <w:numId w:val="12"/>
        </w:numPr>
        <w:spacing w:after="0" w:line="276" w:lineRule="auto"/>
        <w:ind w:left="360"/>
        <w:rPr>
          <w:rFonts w:asciiTheme="majorHAnsi" w:hAnsiTheme="majorHAnsi" w:cstheme="minorHAnsi"/>
          <w:sz w:val="24"/>
          <w:szCs w:val="24"/>
        </w:rPr>
      </w:pPr>
      <w:r w:rsidRPr="005813A0">
        <w:rPr>
          <w:rFonts w:asciiTheme="majorHAnsi" w:hAnsiTheme="majorHAnsi" w:cstheme="minorHAnsi"/>
          <w:sz w:val="24"/>
          <w:szCs w:val="24"/>
        </w:rPr>
        <w:t>We developed</w:t>
      </w:r>
      <w:r w:rsidR="00500412" w:rsidRPr="005813A0">
        <w:rPr>
          <w:rFonts w:asciiTheme="majorHAnsi" w:hAnsiTheme="majorHAnsi" w:cstheme="minorHAnsi"/>
          <w:sz w:val="24"/>
          <w:szCs w:val="24"/>
        </w:rPr>
        <w:t>/standardized</w:t>
      </w:r>
      <w:r w:rsidRPr="005813A0">
        <w:rPr>
          <w:rFonts w:asciiTheme="majorHAnsi" w:hAnsiTheme="majorHAnsi" w:cstheme="minorHAnsi"/>
          <w:sz w:val="24"/>
          <w:szCs w:val="24"/>
        </w:rPr>
        <w:t xml:space="preserve"> a protocol to successfully maintain the virus and colonies of soybean thrips under growth chamber conditions</w:t>
      </w:r>
      <w:r w:rsidR="00500412" w:rsidRPr="005813A0">
        <w:rPr>
          <w:rFonts w:asciiTheme="majorHAnsi" w:hAnsiTheme="majorHAnsi" w:cstheme="minorHAnsi"/>
          <w:sz w:val="24"/>
          <w:szCs w:val="24"/>
        </w:rPr>
        <w:t xml:space="preserve"> and inoculate the plants</w:t>
      </w:r>
      <w:r w:rsidRPr="005813A0">
        <w:rPr>
          <w:rFonts w:asciiTheme="majorHAnsi" w:hAnsiTheme="majorHAnsi" w:cstheme="minorHAnsi"/>
          <w:sz w:val="24"/>
          <w:szCs w:val="24"/>
        </w:rPr>
        <w:t xml:space="preserve">, allowing us to test the potential host plant species under controlled conditions without dependence of SVNV presence in the field for a source of inoculum. </w:t>
      </w:r>
      <w:r w:rsidR="0000736D">
        <w:rPr>
          <w:rFonts w:asciiTheme="majorHAnsi" w:hAnsiTheme="majorHAnsi" w:cstheme="minorHAnsi"/>
          <w:sz w:val="24"/>
          <w:szCs w:val="24"/>
        </w:rPr>
        <w:t xml:space="preserve">Thrips inoculation has a higher success rate but </w:t>
      </w:r>
      <w:r w:rsidR="0000736D" w:rsidRPr="00E40B25">
        <w:rPr>
          <w:rFonts w:asciiTheme="majorHAnsi" w:hAnsiTheme="majorHAnsi" w:cstheme="minorHAnsi"/>
          <w:iCs/>
          <w:sz w:val="24"/>
          <w:szCs w:val="24"/>
        </w:rPr>
        <w:t>will only work for plants that soybean thrips</w:t>
      </w:r>
      <w:r w:rsidR="0000736D" w:rsidRPr="00E40B25">
        <w:rPr>
          <w:rFonts w:asciiTheme="majorHAnsi" w:hAnsiTheme="majorHAnsi" w:cstheme="minorHAnsi"/>
          <w:i/>
          <w:iCs/>
          <w:sz w:val="24"/>
          <w:szCs w:val="24"/>
        </w:rPr>
        <w:t xml:space="preserve"> </w:t>
      </w:r>
      <w:r w:rsidR="0000736D" w:rsidRPr="00E40B25">
        <w:rPr>
          <w:rFonts w:asciiTheme="majorHAnsi" w:hAnsiTheme="majorHAnsi" w:cstheme="minorHAnsi"/>
          <w:iCs/>
          <w:sz w:val="24"/>
          <w:szCs w:val="24"/>
        </w:rPr>
        <w:t>will feed on</w:t>
      </w:r>
      <w:r w:rsidR="0000736D" w:rsidRPr="00A32C0D">
        <w:rPr>
          <w:rFonts w:asciiTheme="majorHAnsi" w:hAnsiTheme="majorHAnsi" w:cstheme="minorHAnsi"/>
          <w:sz w:val="24"/>
          <w:szCs w:val="24"/>
        </w:rPr>
        <w:t>.</w:t>
      </w:r>
      <w:r w:rsidR="0000736D">
        <w:rPr>
          <w:rFonts w:asciiTheme="majorHAnsi" w:hAnsiTheme="majorHAnsi" w:cstheme="minorHAnsi"/>
          <w:sz w:val="24"/>
          <w:szCs w:val="24"/>
        </w:rPr>
        <w:t xml:space="preserve"> Mechanical inoculation has lower success rate but can infect the plants that thrips do not feed on. </w:t>
      </w:r>
    </w:p>
    <w:p w14:paraId="1C14026D" w14:textId="77777777" w:rsidR="005813A0" w:rsidRPr="005813A0" w:rsidRDefault="005813A0" w:rsidP="005813A0">
      <w:pPr>
        <w:pStyle w:val="ListParagraph"/>
        <w:spacing w:after="0" w:line="276" w:lineRule="auto"/>
        <w:ind w:left="360"/>
        <w:rPr>
          <w:rFonts w:asciiTheme="majorHAnsi" w:hAnsiTheme="majorHAnsi" w:cstheme="minorHAnsi"/>
          <w:sz w:val="24"/>
          <w:szCs w:val="24"/>
        </w:rPr>
      </w:pPr>
    </w:p>
    <w:p w14:paraId="4BB2E2D7" w14:textId="2DE796EA" w:rsidR="008231D9" w:rsidRDefault="008231D9" w:rsidP="005813A0">
      <w:pPr>
        <w:spacing w:after="0" w:line="276" w:lineRule="auto"/>
        <w:rPr>
          <w:rFonts w:asciiTheme="majorHAnsi" w:hAnsiTheme="majorHAnsi" w:cstheme="minorHAnsi"/>
          <w:sz w:val="24"/>
          <w:szCs w:val="24"/>
        </w:rPr>
      </w:pPr>
      <w:r w:rsidRPr="005813A0">
        <w:rPr>
          <w:rFonts w:asciiTheme="majorHAnsi" w:hAnsiTheme="majorHAnsi" w:cstheme="minorHAnsi"/>
          <w:sz w:val="24"/>
          <w:szCs w:val="24"/>
        </w:rPr>
        <w:t xml:space="preserve">Benefit </w:t>
      </w:r>
      <w:r w:rsidR="00541C2E">
        <w:rPr>
          <w:rFonts w:asciiTheme="majorHAnsi" w:hAnsiTheme="majorHAnsi" w:cstheme="minorHAnsi"/>
          <w:sz w:val="24"/>
          <w:szCs w:val="24"/>
        </w:rPr>
        <w:t>t</w:t>
      </w:r>
      <w:r w:rsidRPr="005813A0">
        <w:rPr>
          <w:rFonts w:asciiTheme="majorHAnsi" w:hAnsiTheme="majorHAnsi" w:cstheme="minorHAnsi"/>
          <w:sz w:val="24"/>
          <w:szCs w:val="24"/>
        </w:rPr>
        <w:t xml:space="preserve">o soybean farmers (limit 5000 characters) </w:t>
      </w:r>
    </w:p>
    <w:p w14:paraId="4A1ED262" w14:textId="77777777" w:rsidR="005813A0" w:rsidRPr="005813A0" w:rsidRDefault="005813A0" w:rsidP="005813A0">
      <w:pPr>
        <w:spacing w:after="0" w:line="276" w:lineRule="auto"/>
        <w:rPr>
          <w:rFonts w:asciiTheme="majorHAnsi" w:hAnsiTheme="majorHAnsi" w:cstheme="minorHAnsi"/>
          <w:sz w:val="24"/>
          <w:szCs w:val="24"/>
        </w:rPr>
      </w:pPr>
    </w:p>
    <w:p w14:paraId="4AFD9487" w14:textId="77FE0E55" w:rsidR="00D13992" w:rsidRPr="005C7E79" w:rsidRDefault="007F0582" w:rsidP="005C7E79">
      <w:pPr>
        <w:spacing w:after="0" w:line="276" w:lineRule="auto"/>
        <w:rPr>
          <w:rFonts w:asciiTheme="majorHAnsi" w:hAnsiTheme="majorHAnsi" w:cstheme="minorHAnsi"/>
          <w:sz w:val="24"/>
          <w:szCs w:val="24"/>
        </w:rPr>
      </w:pPr>
      <w:r w:rsidRPr="00E40B25">
        <w:rPr>
          <w:rFonts w:asciiTheme="majorHAnsi" w:hAnsiTheme="majorHAnsi" w:cstheme="minorHAnsi"/>
          <w:sz w:val="24"/>
          <w:szCs w:val="24"/>
        </w:rPr>
        <w:t xml:space="preserve">Soybean vein necrosis </w:t>
      </w:r>
      <w:r w:rsidR="00493E5E">
        <w:rPr>
          <w:rFonts w:asciiTheme="majorHAnsi" w:hAnsiTheme="majorHAnsi" w:cstheme="minorHAnsi"/>
          <w:sz w:val="24"/>
          <w:szCs w:val="24"/>
        </w:rPr>
        <w:t xml:space="preserve">is </w:t>
      </w:r>
      <w:r w:rsidR="000E67D5">
        <w:rPr>
          <w:rFonts w:asciiTheme="majorHAnsi" w:hAnsiTheme="majorHAnsi" w:cstheme="minorHAnsi"/>
          <w:sz w:val="24"/>
          <w:szCs w:val="24"/>
        </w:rPr>
        <w:t>considered the</w:t>
      </w:r>
      <w:r w:rsidR="00493E5E">
        <w:rPr>
          <w:rFonts w:asciiTheme="majorHAnsi" w:hAnsiTheme="majorHAnsi" w:cstheme="minorHAnsi"/>
          <w:sz w:val="24"/>
          <w:szCs w:val="24"/>
        </w:rPr>
        <w:t xml:space="preserve"> most widespread </w:t>
      </w:r>
      <w:r w:rsidR="00541C2E">
        <w:rPr>
          <w:rFonts w:asciiTheme="majorHAnsi" w:hAnsiTheme="majorHAnsi" w:cstheme="minorHAnsi"/>
          <w:sz w:val="24"/>
          <w:szCs w:val="24"/>
        </w:rPr>
        <w:t xml:space="preserve">soybean </w:t>
      </w:r>
      <w:r w:rsidR="00493E5E">
        <w:rPr>
          <w:rFonts w:asciiTheme="majorHAnsi" w:hAnsiTheme="majorHAnsi" w:cstheme="minorHAnsi"/>
          <w:sz w:val="24"/>
          <w:szCs w:val="24"/>
        </w:rPr>
        <w:t>virus</w:t>
      </w:r>
      <w:r w:rsidR="00541C2E">
        <w:rPr>
          <w:rFonts w:asciiTheme="majorHAnsi" w:hAnsiTheme="majorHAnsi" w:cstheme="minorHAnsi"/>
          <w:sz w:val="24"/>
          <w:szCs w:val="24"/>
        </w:rPr>
        <w:t>es</w:t>
      </w:r>
      <w:r w:rsidR="00493E5E">
        <w:rPr>
          <w:rFonts w:asciiTheme="majorHAnsi" w:hAnsiTheme="majorHAnsi" w:cstheme="minorHAnsi"/>
          <w:sz w:val="24"/>
          <w:szCs w:val="24"/>
        </w:rPr>
        <w:t xml:space="preserve"> in North America but</w:t>
      </w:r>
      <w:r w:rsidRPr="00E40B25">
        <w:rPr>
          <w:rFonts w:asciiTheme="majorHAnsi" w:hAnsiTheme="majorHAnsi" w:cstheme="minorHAnsi"/>
          <w:sz w:val="24"/>
          <w:szCs w:val="24"/>
        </w:rPr>
        <w:t xml:space="preserve"> </w:t>
      </w:r>
      <w:r w:rsidR="00493E5E">
        <w:rPr>
          <w:rFonts w:asciiTheme="majorHAnsi" w:hAnsiTheme="majorHAnsi" w:cstheme="minorHAnsi"/>
          <w:sz w:val="24"/>
          <w:szCs w:val="24"/>
        </w:rPr>
        <w:t>t</w:t>
      </w:r>
      <w:r w:rsidRPr="00E40B25">
        <w:rPr>
          <w:rFonts w:asciiTheme="majorHAnsi" w:hAnsiTheme="majorHAnsi" w:cstheme="minorHAnsi"/>
          <w:sz w:val="24"/>
          <w:szCs w:val="24"/>
        </w:rPr>
        <w:t>here was limited information about its impact on yield and quality of soybean</w:t>
      </w:r>
      <w:r>
        <w:rPr>
          <w:rFonts w:asciiTheme="majorHAnsi" w:hAnsiTheme="majorHAnsi" w:cstheme="minorHAnsi"/>
          <w:sz w:val="24"/>
          <w:szCs w:val="24"/>
        </w:rPr>
        <w:t xml:space="preserve">, </w:t>
      </w:r>
      <w:r w:rsidR="009A071D">
        <w:rPr>
          <w:rFonts w:asciiTheme="majorHAnsi" w:hAnsiTheme="majorHAnsi" w:cstheme="minorHAnsi"/>
          <w:sz w:val="24"/>
          <w:szCs w:val="24"/>
        </w:rPr>
        <w:t xml:space="preserve">its </w:t>
      </w:r>
      <w:r>
        <w:rPr>
          <w:rFonts w:asciiTheme="majorHAnsi" w:hAnsiTheme="majorHAnsi" w:cstheme="minorHAnsi"/>
          <w:sz w:val="24"/>
          <w:szCs w:val="24"/>
        </w:rPr>
        <w:t xml:space="preserve">transmission, host range etc. This study provided very valuable information. </w:t>
      </w:r>
      <w:r w:rsidRPr="00E40B25">
        <w:rPr>
          <w:rFonts w:asciiTheme="majorHAnsi" w:hAnsiTheme="majorHAnsi" w:cstheme="minorHAnsi"/>
          <w:sz w:val="24"/>
          <w:szCs w:val="24"/>
        </w:rPr>
        <w:t>The result from this study will directly benefit soybean farmers in Iowa and neighboring states and also establish</w:t>
      </w:r>
      <w:r w:rsidR="00541C2E">
        <w:rPr>
          <w:rFonts w:asciiTheme="majorHAnsi" w:hAnsiTheme="majorHAnsi" w:cstheme="minorHAnsi"/>
          <w:sz w:val="24"/>
          <w:szCs w:val="24"/>
        </w:rPr>
        <w:t xml:space="preserve"> a</w:t>
      </w:r>
      <w:r w:rsidRPr="00E40B25">
        <w:rPr>
          <w:rFonts w:asciiTheme="majorHAnsi" w:hAnsiTheme="majorHAnsi" w:cstheme="minorHAnsi"/>
          <w:sz w:val="24"/>
          <w:szCs w:val="24"/>
        </w:rPr>
        <w:t xml:space="preserve"> foundation to address future research and management questions.</w:t>
      </w:r>
      <w:r w:rsidR="00995D46">
        <w:rPr>
          <w:rFonts w:asciiTheme="majorHAnsi" w:hAnsiTheme="majorHAnsi" w:cstheme="minorHAnsi"/>
          <w:sz w:val="24"/>
          <w:szCs w:val="24"/>
        </w:rPr>
        <w:t xml:space="preserve"> Some key </w:t>
      </w:r>
      <w:r w:rsidR="00B50414">
        <w:rPr>
          <w:rFonts w:asciiTheme="majorHAnsi" w:hAnsiTheme="majorHAnsi" w:cstheme="minorHAnsi"/>
          <w:sz w:val="24"/>
          <w:szCs w:val="24"/>
        </w:rPr>
        <w:t xml:space="preserve">highlights are </w:t>
      </w:r>
      <w:r w:rsidR="00995D46">
        <w:rPr>
          <w:rFonts w:asciiTheme="majorHAnsi" w:hAnsiTheme="majorHAnsi" w:cstheme="minorHAnsi"/>
          <w:sz w:val="24"/>
          <w:szCs w:val="24"/>
        </w:rPr>
        <w:t xml:space="preserve">below. </w:t>
      </w:r>
    </w:p>
    <w:p w14:paraId="1822C3AD" w14:textId="77777777" w:rsidR="00237174" w:rsidRDefault="00237174" w:rsidP="005C7E79">
      <w:pPr>
        <w:spacing w:after="0" w:line="276" w:lineRule="auto"/>
        <w:rPr>
          <w:rFonts w:asciiTheme="majorHAnsi" w:hAnsiTheme="majorHAnsi" w:cstheme="minorHAnsi"/>
          <w:sz w:val="24"/>
          <w:szCs w:val="24"/>
        </w:rPr>
      </w:pPr>
    </w:p>
    <w:p w14:paraId="36AB3875" w14:textId="579B2B89" w:rsidR="00E31765" w:rsidRDefault="00F65F2A" w:rsidP="005C7E79">
      <w:pPr>
        <w:spacing w:after="0" w:line="276" w:lineRule="auto"/>
        <w:rPr>
          <w:rFonts w:asciiTheme="majorHAnsi" w:hAnsiTheme="majorHAnsi" w:cstheme="minorHAnsi"/>
          <w:sz w:val="24"/>
          <w:szCs w:val="24"/>
        </w:rPr>
      </w:pPr>
      <w:r w:rsidRPr="005C7E79">
        <w:rPr>
          <w:rFonts w:asciiTheme="majorHAnsi" w:hAnsiTheme="majorHAnsi" w:cstheme="minorHAnsi"/>
          <w:sz w:val="24"/>
          <w:szCs w:val="24"/>
        </w:rPr>
        <w:t xml:space="preserve">In this study, we studied the impact </w:t>
      </w:r>
      <w:r w:rsidR="00E15B26" w:rsidRPr="005C7E79">
        <w:rPr>
          <w:rFonts w:asciiTheme="majorHAnsi" w:hAnsiTheme="majorHAnsi" w:cstheme="minorHAnsi"/>
          <w:sz w:val="24"/>
          <w:szCs w:val="24"/>
        </w:rPr>
        <w:t xml:space="preserve">of </w:t>
      </w:r>
      <w:r w:rsidRPr="005C7E79">
        <w:rPr>
          <w:rFonts w:asciiTheme="majorHAnsi" w:hAnsiTheme="majorHAnsi" w:cstheme="minorHAnsi"/>
          <w:sz w:val="24"/>
          <w:szCs w:val="24"/>
        </w:rPr>
        <w:t xml:space="preserve">soybean vein necrosis on soybean yield and quality of grain. Data analyzed from Iowa and other states suggests that </w:t>
      </w:r>
      <w:r w:rsidR="00233EC0" w:rsidRPr="005C7E79">
        <w:rPr>
          <w:rFonts w:asciiTheme="majorHAnsi" w:hAnsiTheme="majorHAnsi" w:cstheme="minorHAnsi"/>
          <w:sz w:val="24"/>
          <w:szCs w:val="24"/>
        </w:rPr>
        <w:t>SVN</w:t>
      </w:r>
      <w:r w:rsidR="00ED58B4" w:rsidRPr="005C7E79">
        <w:rPr>
          <w:rFonts w:asciiTheme="majorHAnsi" w:hAnsiTheme="majorHAnsi" w:cstheme="minorHAnsi"/>
          <w:sz w:val="24"/>
          <w:szCs w:val="24"/>
        </w:rPr>
        <w:t xml:space="preserve"> </w:t>
      </w:r>
      <w:r w:rsidR="00541C2E">
        <w:rPr>
          <w:rFonts w:asciiTheme="majorHAnsi" w:hAnsiTheme="majorHAnsi" w:cstheme="minorHAnsi"/>
          <w:sz w:val="24"/>
          <w:szCs w:val="24"/>
        </w:rPr>
        <w:t>was not</w:t>
      </w:r>
      <w:r w:rsidR="00ED58B4" w:rsidRPr="005C7E79">
        <w:rPr>
          <w:rFonts w:asciiTheme="majorHAnsi" w:hAnsiTheme="majorHAnsi" w:cstheme="minorHAnsi"/>
          <w:sz w:val="24"/>
          <w:szCs w:val="24"/>
        </w:rPr>
        <w:t xml:space="preserve"> yield limiting</w:t>
      </w:r>
      <w:r w:rsidR="00286CB3" w:rsidRPr="005C7E79">
        <w:rPr>
          <w:rFonts w:asciiTheme="majorHAnsi" w:hAnsiTheme="majorHAnsi" w:cstheme="minorHAnsi"/>
          <w:sz w:val="24"/>
          <w:szCs w:val="24"/>
        </w:rPr>
        <w:t xml:space="preserve">, </w:t>
      </w:r>
      <w:r w:rsidR="00541C2E">
        <w:rPr>
          <w:rFonts w:asciiTheme="majorHAnsi" w:hAnsiTheme="majorHAnsi" w:cstheme="minorHAnsi"/>
          <w:sz w:val="24"/>
          <w:szCs w:val="24"/>
        </w:rPr>
        <w:lastRenderedPageBreak/>
        <w:t xml:space="preserve">perhaps because of the timing of symptom development; </w:t>
      </w:r>
      <w:r w:rsidR="00E13038" w:rsidRPr="005C7E79">
        <w:rPr>
          <w:rFonts w:asciiTheme="majorHAnsi" w:hAnsiTheme="majorHAnsi" w:cstheme="minorHAnsi"/>
          <w:sz w:val="24"/>
          <w:szCs w:val="24"/>
        </w:rPr>
        <w:t>however</w:t>
      </w:r>
      <w:r w:rsidR="00541C2E">
        <w:rPr>
          <w:rFonts w:asciiTheme="majorHAnsi" w:hAnsiTheme="majorHAnsi" w:cstheme="minorHAnsi"/>
          <w:sz w:val="24"/>
          <w:szCs w:val="24"/>
        </w:rPr>
        <w:t>,</w:t>
      </w:r>
      <w:r w:rsidR="00E13038" w:rsidRPr="005C7E79">
        <w:rPr>
          <w:rFonts w:asciiTheme="majorHAnsi" w:hAnsiTheme="majorHAnsi" w:cstheme="minorHAnsi"/>
          <w:sz w:val="24"/>
          <w:szCs w:val="24"/>
        </w:rPr>
        <w:t xml:space="preserve"> seed quality </w:t>
      </w:r>
      <w:r w:rsidR="00541C2E">
        <w:rPr>
          <w:rFonts w:asciiTheme="majorHAnsi" w:hAnsiTheme="majorHAnsi" w:cstheme="minorHAnsi"/>
          <w:sz w:val="24"/>
          <w:szCs w:val="24"/>
        </w:rPr>
        <w:t>was</w:t>
      </w:r>
      <w:r w:rsidR="00541C2E" w:rsidRPr="005C7E79">
        <w:rPr>
          <w:rFonts w:asciiTheme="majorHAnsi" w:hAnsiTheme="majorHAnsi" w:cstheme="minorHAnsi"/>
          <w:sz w:val="24"/>
          <w:szCs w:val="24"/>
        </w:rPr>
        <w:t xml:space="preserve"> </w:t>
      </w:r>
      <w:r w:rsidR="00E13038" w:rsidRPr="005C7E79">
        <w:rPr>
          <w:rFonts w:asciiTheme="majorHAnsi" w:hAnsiTheme="majorHAnsi" w:cstheme="minorHAnsi"/>
          <w:sz w:val="24"/>
          <w:szCs w:val="24"/>
        </w:rPr>
        <w:t>affected</w:t>
      </w:r>
      <w:r w:rsidR="00ED58B4" w:rsidRPr="005C7E79">
        <w:rPr>
          <w:rFonts w:asciiTheme="majorHAnsi" w:hAnsiTheme="majorHAnsi" w:cstheme="minorHAnsi"/>
          <w:sz w:val="24"/>
          <w:szCs w:val="24"/>
        </w:rPr>
        <w:t>.</w:t>
      </w:r>
      <w:r w:rsidR="00F56B48">
        <w:rPr>
          <w:rFonts w:asciiTheme="majorHAnsi" w:hAnsiTheme="majorHAnsi" w:cstheme="minorHAnsi"/>
          <w:sz w:val="24"/>
          <w:szCs w:val="24"/>
        </w:rPr>
        <w:t xml:space="preserve"> Soybean </w:t>
      </w:r>
      <w:r w:rsidR="00F56B48" w:rsidRPr="00595DC1">
        <w:rPr>
          <w:rFonts w:asciiTheme="majorHAnsi" w:hAnsiTheme="majorHAnsi"/>
          <w:sz w:val="24"/>
          <w:szCs w:val="24"/>
        </w:rPr>
        <w:t>oil concentration decreased by 0.11% as per percent disease incidence increased.</w:t>
      </w:r>
      <w:r w:rsidR="00B50414">
        <w:rPr>
          <w:rFonts w:asciiTheme="majorHAnsi" w:hAnsiTheme="majorHAnsi"/>
          <w:sz w:val="24"/>
          <w:szCs w:val="24"/>
        </w:rPr>
        <w:t xml:space="preserve"> </w:t>
      </w:r>
      <w:r w:rsidR="00B208D4">
        <w:rPr>
          <w:rFonts w:asciiTheme="majorHAnsi" w:hAnsiTheme="majorHAnsi"/>
          <w:sz w:val="24"/>
          <w:szCs w:val="24"/>
        </w:rPr>
        <w:t>Currently, n</w:t>
      </w:r>
      <w:r w:rsidR="00B50414">
        <w:rPr>
          <w:rFonts w:asciiTheme="majorHAnsi" w:hAnsiTheme="majorHAnsi"/>
          <w:sz w:val="24"/>
          <w:szCs w:val="24"/>
        </w:rPr>
        <w:t>o any management strategies are recommended</w:t>
      </w:r>
      <w:r w:rsidR="00775BBD">
        <w:rPr>
          <w:rFonts w:asciiTheme="majorHAnsi" w:hAnsiTheme="majorHAnsi"/>
          <w:sz w:val="24"/>
          <w:szCs w:val="24"/>
        </w:rPr>
        <w:t>/available</w:t>
      </w:r>
      <w:r w:rsidR="00B50414">
        <w:rPr>
          <w:rFonts w:asciiTheme="majorHAnsi" w:hAnsiTheme="majorHAnsi"/>
          <w:sz w:val="24"/>
          <w:szCs w:val="24"/>
        </w:rPr>
        <w:t xml:space="preserve"> but </w:t>
      </w:r>
      <w:r w:rsidR="00541C2E">
        <w:rPr>
          <w:rFonts w:asciiTheme="majorHAnsi" w:hAnsiTheme="majorHAnsi"/>
          <w:sz w:val="24"/>
          <w:szCs w:val="24"/>
        </w:rPr>
        <w:t xml:space="preserve">farmers </w:t>
      </w:r>
      <w:r w:rsidR="00B50414">
        <w:rPr>
          <w:rFonts w:asciiTheme="majorHAnsi" w:hAnsiTheme="majorHAnsi"/>
          <w:sz w:val="24"/>
          <w:szCs w:val="24"/>
        </w:rPr>
        <w:t xml:space="preserve">are advised to scout </w:t>
      </w:r>
      <w:r w:rsidR="00541C2E">
        <w:rPr>
          <w:rFonts w:asciiTheme="majorHAnsi" w:hAnsiTheme="majorHAnsi"/>
          <w:sz w:val="24"/>
          <w:szCs w:val="24"/>
        </w:rPr>
        <w:t xml:space="preserve">for </w:t>
      </w:r>
      <w:r w:rsidR="00B50414">
        <w:rPr>
          <w:rFonts w:asciiTheme="majorHAnsi" w:hAnsiTheme="majorHAnsi"/>
          <w:sz w:val="24"/>
          <w:szCs w:val="24"/>
        </w:rPr>
        <w:t>disease</w:t>
      </w:r>
      <w:r w:rsidR="00541C2E">
        <w:rPr>
          <w:rFonts w:asciiTheme="majorHAnsi" w:hAnsiTheme="majorHAnsi"/>
          <w:sz w:val="24"/>
          <w:szCs w:val="24"/>
        </w:rPr>
        <w:t xml:space="preserve"> since it resembles other foliar diseases of soybean</w:t>
      </w:r>
      <w:r w:rsidR="00B50414">
        <w:rPr>
          <w:rFonts w:asciiTheme="majorHAnsi" w:hAnsiTheme="majorHAnsi"/>
          <w:sz w:val="24"/>
          <w:szCs w:val="24"/>
        </w:rPr>
        <w:t xml:space="preserve">. </w:t>
      </w:r>
    </w:p>
    <w:p w14:paraId="7F58C3F0" w14:textId="77777777" w:rsidR="00F56B48" w:rsidRDefault="00F56B48" w:rsidP="005C7E79">
      <w:pPr>
        <w:spacing w:after="0" w:line="276" w:lineRule="auto"/>
        <w:rPr>
          <w:rFonts w:asciiTheme="majorHAnsi" w:hAnsiTheme="majorHAnsi" w:cstheme="minorHAnsi"/>
          <w:sz w:val="24"/>
          <w:szCs w:val="24"/>
        </w:rPr>
      </w:pPr>
    </w:p>
    <w:p w14:paraId="2B1A2D13" w14:textId="7CD763A2" w:rsidR="00F56B48" w:rsidRDefault="00C3644E" w:rsidP="005C7E79">
      <w:pPr>
        <w:spacing w:after="0" w:line="276" w:lineRule="auto"/>
        <w:rPr>
          <w:rFonts w:asciiTheme="majorHAnsi" w:hAnsiTheme="majorHAnsi" w:cstheme="minorHAnsi"/>
          <w:sz w:val="24"/>
          <w:szCs w:val="24"/>
        </w:rPr>
      </w:pPr>
      <w:r>
        <w:rPr>
          <w:rFonts w:asciiTheme="majorHAnsi" w:hAnsiTheme="majorHAnsi" w:cstheme="minorHAnsi"/>
          <w:sz w:val="24"/>
          <w:szCs w:val="24"/>
        </w:rPr>
        <w:t>Alternate host</w:t>
      </w:r>
      <w:r w:rsidR="00541C2E">
        <w:rPr>
          <w:rFonts w:asciiTheme="majorHAnsi" w:hAnsiTheme="majorHAnsi" w:cstheme="minorHAnsi"/>
          <w:sz w:val="24"/>
          <w:szCs w:val="24"/>
        </w:rPr>
        <w:t>s</w:t>
      </w:r>
      <w:r>
        <w:rPr>
          <w:rFonts w:asciiTheme="majorHAnsi" w:hAnsiTheme="majorHAnsi" w:cstheme="minorHAnsi"/>
          <w:sz w:val="24"/>
          <w:szCs w:val="24"/>
        </w:rPr>
        <w:t xml:space="preserve"> of soybean vein necrosis besides the soybean </w:t>
      </w:r>
      <w:r w:rsidR="00541C2E">
        <w:rPr>
          <w:rFonts w:asciiTheme="majorHAnsi" w:hAnsiTheme="majorHAnsi" w:cstheme="minorHAnsi"/>
          <w:sz w:val="24"/>
          <w:szCs w:val="24"/>
        </w:rPr>
        <w:t xml:space="preserve">were </w:t>
      </w:r>
      <w:r>
        <w:rPr>
          <w:rFonts w:asciiTheme="majorHAnsi" w:hAnsiTheme="majorHAnsi" w:cstheme="minorHAnsi"/>
          <w:sz w:val="24"/>
          <w:szCs w:val="24"/>
        </w:rPr>
        <w:t>determined. Results suggested that s</w:t>
      </w:r>
      <w:r w:rsidR="006F3669">
        <w:rPr>
          <w:rFonts w:asciiTheme="majorHAnsi" w:hAnsiTheme="majorHAnsi" w:cstheme="minorHAnsi"/>
          <w:sz w:val="24"/>
          <w:szCs w:val="24"/>
        </w:rPr>
        <w:t xml:space="preserve">oybean farmers should be aware that SVN can </w:t>
      </w:r>
      <w:r w:rsidR="00775BBD">
        <w:rPr>
          <w:rFonts w:asciiTheme="majorHAnsi" w:hAnsiTheme="majorHAnsi" w:cstheme="minorHAnsi"/>
          <w:sz w:val="24"/>
          <w:szCs w:val="24"/>
        </w:rPr>
        <w:t xml:space="preserve">be harbored by </w:t>
      </w:r>
      <w:r w:rsidR="00541C2E">
        <w:rPr>
          <w:rFonts w:asciiTheme="majorHAnsi" w:hAnsiTheme="majorHAnsi" w:cstheme="minorHAnsi"/>
          <w:sz w:val="24"/>
          <w:szCs w:val="24"/>
        </w:rPr>
        <w:t xml:space="preserve">other </w:t>
      </w:r>
      <w:r w:rsidR="00775BBD">
        <w:rPr>
          <w:rFonts w:asciiTheme="majorHAnsi" w:hAnsiTheme="majorHAnsi" w:cstheme="minorHAnsi"/>
          <w:sz w:val="24"/>
          <w:szCs w:val="24"/>
        </w:rPr>
        <w:t>crop</w:t>
      </w:r>
      <w:r w:rsidR="00541C2E">
        <w:rPr>
          <w:rFonts w:asciiTheme="majorHAnsi" w:hAnsiTheme="majorHAnsi" w:cstheme="minorHAnsi"/>
          <w:sz w:val="24"/>
          <w:szCs w:val="24"/>
        </w:rPr>
        <w:t>s</w:t>
      </w:r>
      <w:r w:rsidR="00775BBD">
        <w:rPr>
          <w:rFonts w:asciiTheme="majorHAnsi" w:hAnsiTheme="majorHAnsi" w:cstheme="minorHAnsi"/>
          <w:sz w:val="24"/>
          <w:szCs w:val="24"/>
        </w:rPr>
        <w:t xml:space="preserve"> and </w:t>
      </w:r>
      <w:r w:rsidR="00541C2E">
        <w:rPr>
          <w:rFonts w:asciiTheme="majorHAnsi" w:hAnsiTheme="majorHAnsi" w:cstheme="minorHAnsi"/>
          <w:sz w:val="24"/>
          <w:szCs w:val="24"/>
        </w:rPr>
        <w:t xml:space="preserve">may </w:t>
      </w:r>
      <w:r w:rsidR="006F3669">
        <w:rPr>
          <w:rFonts w:asciiTheme="majorHAnsi" w:hAnsiTheme="majorHAnsi" w:cstheme="minorHAnsi"/>
          <w:sz w:val="24"/>
          <w:szCs w:val="24"/>
        </w:rPr>
        <w:t>overwinter in northern climates</w:t>
      </w:r>
      <w:r w:rsidR="00F56B48">
        <w:rPr>
          <w:rFonts w:asciiTheme="majorHAnsi" w:hAnsiTheme="majorHAnsi" w:cstheme="minorHAnsi"/>
          <w:sz w:val="24"/>
          <w:szCs w:val="24"/>
        </w:rPr>
        <w:t xml:space="preserve">. </w:t>
      </w:r>
      <w:r>
        <w:rPr>
          <w:rFonts w:asciiTheme="majorHAnsi" w:hAnsiTheme="majorHAnsi" w:cstheme="minorHAnsi"/>
          <w:sz w:val="24"/>
          <w:szCs w:val="24"/>
        </w:rPr>
        <w:t xml:space="preserve">SVNV can successfully infect buckwheat, melon, and winter pea. </w:t>
      </w:r>
      <w:r w:rsidR="00F56B48">
        <w:rPr>
          <w:rFonts w:asciiTheme="majorHAnsi" w:hAnsiTheme="majorHAnsi" w:cstheme="minorHAnsi"/>
          <w:sz w:val="24"/>
          <w:szCs w:val="24"/>
        </w:rPr>
        <w:t xml:space="preserve">The presence of SNV in </w:t>
      </w:r>
      <w:proofErr w:type="gramStart"/>
      <w:r w:rsidR="00F56B48">
        <w:rPr>
          <w:rFonts w:asciiTheme="majorHAnsi" w:hAnsiTheme="majorHAnsi" w:cstheme="minorHAnsi"/>
          <w:sz w:val="24"/>
          <w:szCs w:val="24"/>
        </w:rPr>
        <w:t xml:space="preserve">the </w:t>
      </w:r>
      <w:r w:rsidR="00541C2E">
        <w:rPr>
          <w:rFonts w:asciiTheme="majorHAnsi" w:hAnsiTheme="majorHAnsi" w:cstheme="minorHAnsi"/>
          <w:sz w:val="24"/>
          <w:szCs w:val="24"/>
        </w:rPr>
        <w:t>these</w:t>
      </w:r>
      <w:proofErr w:type="gramEnd"/>
      <w:r w:rsidR="00541C2E">
        <w:rPr>
          <w:rFonts w:asciiTheme="majorHAnsi" w:hAnsiTheme="majorHAnsi" w:cstheme="minorHAnsi"/>
          <w:sz w:val="24"/>
          <w:szCs w:val="24"/>
        </w:rPr>
        <w:t xml:space="preserve"> </w:t>
      </w:r>
      <w:r w:rsidR="00F56B48">
        <w:rPr>
          <w:rFonts w:asciiTheme="majorHAnsi" w:hAnsiTheme="majorHAnsi" w:cstheme="minorHAnsi"/>
          <w:sz w:val="24"/>
          <w:szCs w:val="24"/>
        </w:rPr>
        <w:t xml:space="preserve">crops was </w:t>
      </w:r>
      <w:r>
        <w:rPr>
          <w:rFonts w:asciiTheme="majorHAnsi" w:hAnsiTheme="majorHAnsi" w:cstheme="minorHAnsi"/>
          <w:sz w:val="24"/>
          <w:szCs w:val="24"/>
        </w:rPr>
        <w:t>confirmed</w:t>
      </w:r>
      <w:r w:rsidR="00F56B48">
        <w:rPr>
          <w:rFonts w:asciiTheme="majorHAnsi" w:hAnsiTheme="majorHAnsi" w:cstheme="minorHAnsi"/>
          <w:sz w:val="24"/>
          <w:szCs w:val="24"/>
        </w:rPr>
        <w:t xml:space="preserve"> by ELISA and PCR. </w:t>
      </w:r>
      <w:r w:rsidR="00B208D4">
        <w:rPr>
          <w:rFonts w:asciiTheme="majorHAnsi" w:hAnsiTheme="majorHAnsi" w:cstheme="minorHAnsi"/>
          <w:sz w:val="24"/>
          <w:szCs w:val="24"/>
        </w:rPr>
        <w:t>Results suggested that h</w:t>
      </w:r>
      <w:r w:rsidR="00F56B48">
        <w:rPr>
          <w:rFonts w:asciiTheme="majorHAnsi" w:hAnsiTheme="majorHAnsi" w:cstheme="minorHAnsi"/>
          <w:sz w:val="24"/>
          <w:szCs w:val="24"/>
        </w:rPr>
        <w:t xml:space="preserve">ost range of the SVN should also be considered. </w:t>
      </w:r>
    </w:p>
    <w:p w14:paraId="0FD8406E" w14:textId="77777777" w:rsidR="00F56B48" w:rsidRDefault="00F56B48" w:rsidP="005C7E79">
      <w:pPr>
        <w:spacing w:after="0" w:line="276" w:lineRule="auto"/>
        <w:rPr>
          <w:rFonts w:asciiTheme="majorHAnsi" w:hAnsiTheme="majorHAnsi" w:cstheme="minorHAnsi"/>
          <w:sz w:val="24"/>
          <w:szCs w:val="24"/>
        </w:rPr>
      </w:pPr>
    </w:p>
    <w:p w14:paraId="08734642" w14:textId="6E164744" w:rsidR="006F3669" w:rsidRDefault="00F56B48" w:rsidP="005C7E79">
      <w:pPr>
        <w:spacing w:after="0" w:line="276" w:lineRule="auto"/>
        <w:rPr>
          <w:rFonts w:asciiTheme="majorHAnsi" w:hAnsiTheme="majorHAnsi" w:cstheme="minorHAnsi"/>
          <w:sz w:val="24"/>
          <w:szCs w:val="24"/>
        </w:rPr>
      </w:pPr>
      <w:r>
        <w:rPr>
          <w:rFonts w:asciiTheme="majorHAnsi" w:hAnsiTheme="majorHAnsi" w:cstheme="minorHAnsi"/>
          <w:sz w:val="24"/>
          <w:szCs w:val="24"/>
        </w:rPr>
        <w:t xml:space="preserve">Soybean vein necrosis is transmitted by soybean thrips. The proportion of thrips was relatively </w:t>
      </w:r>
      <w:r w:rsidR="00541C2E">
        <w:rPr>
          <w:rFonts w:asciiTheme="majorHAnsi" w:hAnsiTheme="majorHAnsi" w:cstheme="minorHAnsi"/>
          <w:sz w:val="24"/>
          <w:szCs w:val="24"/>
        </w:rPr>
        <w:t xml:space="preserve">less </w:t>
      </w:r>
      <w:r>
        <w:rPr>
          <w:rFonts w:asciiTheme="majorHAnsi" w:hAnsiTheme="majorHAnsi" w:cstheme="minorHAnsi"/>
          <w:sz w:val="24"/>
          <w:szCs w:val="24"/>
        </w:rPr>
        <w:t xml:space="preserve">compare to the total thrips in the study period however it is not static.  Farmers should keep eyes on thrips </w:t>
      </w:r>
      <w:r w:rsidR="005C7E79">
        <w:rPr>
          <w:rFonts w:asciiTheme="majorHAnsi" w:hAnsiTheme="majorHAnsi" w:cstheme="minorHAnsi"/>
          <w:sz w:val="24"/>
          <w:szCs w:val="24"/>
        </w:rPr>
        <w:t>population in their soybean field</w:t>
      </w:r>
      <w:r>
        <w:rPr>
          <w:rFonts w:asciiTheme="majorHAnsi" w:hAnsiTheme="majorHAnsi" w:cstheme="minorHAnsi"/>
          <w:sz w:val="24"/>
          <w:szCs w:val="24"/>
        </w:rPr>
        <w:t xml:space="preserve">. </w:t>
      </w:r>
      <w:r w:rsidRPr="005813A0">
        <w:rPr>
          <w:rFonts w:asciiTheme="majorHAnsi" w:hAnsiTheme="majorHAnsi" w:cstheme="minorHAnsi"/>
          <w:sz w:val="24"/>
          <w:szCs w:val="24"/>
        </w:rPr>
        <w:t>Soybean thrips prefer alfalfa, buckwheat, crimson clover, and red clover; although they were able to feed on all plant species tested if no other food was presented.</w:t>
      </w:r>
      <w:r w:rsidR="00A43D8B">
        <w:rPr>
          <w:rFonts w:asciiTheme="majorHAnsi" w:hAnsiTheme="majorHAnsi" w:cstheme="minorHAnsi"/>
          <w:sz w:val="24"/>
          <w:szCs w:val="24"/>
        </w:rPr>
        <w:t xml:space="preserve"> </w:t>
      </w:r>
    </w:p>
    <w:p w14:paraId="08B9827E" w14:textId="77777777" w:rsidR="00237174" w:rsidRPr="005C7E79" w:rsidRDefault="00237174" w:rsidP="005C7E79">
      <w:pPr>
        <w:spacing w:after="0" w:line="276" w:lineRule="auto"/>
        <w:rPr>
          <w:rFonts w:asciiTheme="majorHAnsi" w:hAnsiTheme="majorHAnsi" w:cstheme="minorHAnsi"/>
          <w:sz w:val="24"/>
          <w:szCs w:val="24"/>
        </w:rPr>
      </w:pPr>
    </w:p>
    <w:p w14:paraId="4BB3D9F2" w14:textId="67B90100" w:rsidR="008231D9" w:rsidRPr="00595DC1" w:rsidRDefault="008231D9" w:rsidP="00595DC1">
      <w:pPr>
        <w:spacing w:after="0" w:line="276" w:lineRule="auto"/>
        <w:rPr>
          <w:rFonts w:asciiTheme="majorHAnsi" w:hAnsiTheme="majorHAnsi" w:cstheme="minorHAnsi"/>
          <w:sz w:val="24"/>
          <w:szCs w:val="24"/>
        </w:rPr>
      </w:pPr>
      <w:r w:rsidRPr="00595DC1">
        <w:rPr>
          <w:rFonts w:asciiTheme="majorHAnsi" w:hAnsiTheme="majorHAnsi" w:cstheme="minorHAnsi"/>
          <w:sz w:val="24"/>
          <w:szCs w:val="24"/>
        </w:rPr>
        <w:t>Performances m</w:t>
      </w:r>
      <w:r w:rsidR="00541C2E">
        <w:rPr>
          <w:rFonts w:asciiTheme="majorHAnsi" w:hAnsiTheme="majorHAnsi" w:cstheme="minorHAnsi"/>
          <w:sz w:val="24"/>
          <w:szCs w:val="24"/>
        </w:rPr>
        <w:t>e</w:t>
      </w:r>
      <w:r w:rsidRPr="00595DC1">
        <w:rPr>
          <w:rFonts w:asciiTheme="majorHAnsi" w:hAnsiTheme="majorHAnsi" w:cstheme="minorHAnsi"/>
          <w:sz w:val="24"/>
          <w:szCs w:val="24"/>
        </w:rPr>
        <w:t>trics (limit 4000 characters)</w:t>
      </w:r>
    </w:p>
    <w:p w14:paraId="2F1C4E8E" w14:textId="46441CF9" w:rsidR="00C07099" w:rsidRPr="00DD4A24" w:rsidRDefault="00286CB3" w:rsidP="00595DC1">
      <w:pPr>
        <w:spacing w:after="0" w:line="276" w:lineRule="auto"/>
        <w:rPr>
          <w:rFonts w:asciiTheme="majorHAnsi" w:hAnsiTheme="majorHAnsi" w:cstheme="minorHAnsi"/>
          <w:sz w:val="24"/>
          <w:szCs w:val="24"/>
        </w:rPr>
      </w:pPr>
      <w:r w:rsidRPr="00286CB3">
        <w:rPr>
          <w:rFonts w:asciiTheme="majorHAnsi" w:hAnsiTheme="majorHAnsi" w:cstheme="minorHAnsi"/>
          <w:sz w:val="24"/>
          <w:szCs w:val="24"/>
        </w:rPr>
        <w:t>A</w:t>
      </w:r>
      <w:r w:rsidR="00C07099" w:rsidRPr="00286CB3">
        <w:rPr>
          <w:rFonts w:asciiTheme="majorHAnsi" w:hAnsiTheme="majorHAnsi" w:cstheme="minorHAnsi"/>
          <w:sz w:val="24"/>
          <w:szCs w:val="24"/>
        </w:rPr>
        <w:t xml:space="preserve"> manuscript summarizing </w:t>
      </w:r>
      <w:r w:rsidR="00591675">
        <w:rPr>
          <w:rFonts w:asciiTheme="majorHAnsi" w:hAnsiTheme="majorHAnsi" w:cstheme="minorHAnsi"/>
          <w:sz w:val="24"/>
          <w:szCs w:val="24"/>
        </w:rPr>
        <w:t xml:space="preserve">Seasonal dynamics of thrips population in Iowa and Wisconsin </w:t>
      </w:r>
      <w:r w:rsidR="00237174" w:rsidRPr="000E70E9">
        <w:rPr>
          <w:rFonts w:asciiTheme="majorHAnsi" w:hAnsiTheme="majorHAnsi" w:cstheme="minorHAnsi"/>
          <w:sz w:val="24"/>
          <w:szCs w:val="24"/>
        </w:rPr>
        <w:t xml:space="preserve">has been </w:t>
      </w:r>
      <w:r w:rsidR="009E4E02">
        <w:rPr>
          <w:rFonts w:asciiTheme="majorHAnsi" w:hAnsiTheme="majorHAnsi" w:cstheme="minorHAnsi"/>
          <w:sz w:val="24"/>
          <w:szCs w:val="24"/>
        </w:rPr>
        <w:t>published</w:t>
      </w:r>
      <w:r w:rsidR="00591675">
        <w:rPr>
          <w:rFonts w:asciiTheme="majorHAnsi" w:hAnsiTheme="majorHAnsi" w:cstheme="minorHAnsi"/>
          <w:sz w:val="24"/>
          <w:szCs w:val="24"/>
        </w:rPr>
        <w:t>.</w:t>
      </w:r>
    </w:p>
    <w:p w14:paraId="74E58A08" w14:textId="77777777" w:rsidR="00237174" w:rsidRDefault="00237174" w:rsidP="00595DC1">
      <w:pPr>
        <w:spacing w:after="0" w:line="276" w:lineRule="auto"/>
        <w:rPr>
          <w:rFonts w:asciiTheme="majorHAnsi" w:hAnsiTheme="majorHAnsi" w:cstheme="minorHAnsi"/>
          <w:sz w:val="24"/>
          <w:szCs w:val="24"/>
        </w:rPr>
      </w:pPr>
    </w:p>
    <w:p w14:paraId="7C112B96" w14:textId="33C44E8E" w:rsidR="000F7B80" w:rsidRDefault="000F7B80" w:rsidP="00595DC1">
      <w:pPr>
        <w:spacing w:after="0" w:line="276" w:lineRule="auto"/>
        <w:rPr>
          <w:rFonts w:asciiTheme="majorHAnsi" w:hAnsiTheme="majorHAnsi" w:cstheme="minorHAnsi"/>
          <w:sz w:val="24"/>
          <w:szCs w:val="24"/>
        </w:rPr>
      </w:pPr>
      <w:r w:rsidRPr="00DD4A24">
        <w:rPr>
          <w:rFonts w:asciiTheme="majorHAnsi" w:hAnsiTheme="majorHAnsi" w:cstheme="minorHAnsi"/>
          <w:sz w:val="24"/>
          <w:szCs w:val="24"/>
        </w:rPr>
        <w:t xml:space="preserve">Bloomingdale, C., Irizarry, M. D., Groves, R. L., Mueller, D. S., Smith, D. L.  </w:t>
      </w:r>
      <w:r w:rsidR="009E4E02" w:rsidRPr="00DD4A24">
        <w:rPr>
          <w:rFonts w:asciiTheme="majorHAnsi" w:hAnsiTheme="majorHAnsi" w:cstheme="minorHAnsi"/>
          <w:sz w:val="24"/>
          <w:szCs w:val="24"/>
        </w:rPr>
        <w:t>201</w:t>
      </w:r>
      <w:r w:rsidR="009E4E02">
        <w:rPr>
          <w:rFonts w:asciiTheme="majorHAnsi" w:hAnsiTheme="majorHAnsi" w:cstheme="minorHAnsi"/>
          <w:sz w:val="24"/>
          <w:szCs w:val="24"/>
        </w:rPr>
        <w:t>6</w:t>
      </w:r>
      <w:r w:rsidRPr="00DD4A24">
        <w:rPr>
          <w:rFonts w:asciiTheme="majorHAnsi" w:hAnsiTheme="majorHAnsi" w:cstheme="minorHAnsi"/>
          <w:sz w:val="24"/>
          <w:szCs w:val="24"/>
        </w:rPr>
        <w:t>. Seasonal populations dynamics of thrips (</w:t>
      </w:r>
      <w:proofErr w:type="spellStart"/>
      <w:r w:rsidRPr="00DD4A24">
        <w:rPr>
          <w:rFonts w:asciiTheme="majorHAnsi" w:hAnsiTheme="majorHAnsi" w:cstheme="minorHAnsi"/>
          <w:sz w:val="24"/>
          <w:szCs w:val="24"/>
        </w:rPr>
        <w:t>Thysanoptera</w:t>
      </w:r>
      <w:proofErr w:type="spellEnd"/>
      <w:r w:rsidRPr="00DD4A24">
        <w:rPr>
          <w:rFonts w:asciiTheme="majorHAnsi" w:hAnsiTheme="majorHAnsi" w:cstheme="minorHAnsi"/>
          <w:sz w:val="24"/>
          <w:szCs w:val="24"/>
        </w:rPr>
        <w:t>) in Wisconsin and Iowa soybean fields. Journal of Economic Entomology.</w:t>
      </w:r>
      <w:r w:rsidR="00591675">
        <w:rPr>
          <w:rFonts w:asciiTheme="majorHAnsi" w:hAnsiTheme="majorHAnsi" w:cstheme="minorHAnsi"/>
          <w:sz w:val="24"/>
          <w:szCs w:val="24"/>
        </w:rPr>
        <w:t xml:space="preserve"> </w:t>
      </w:r>
      <w:proofErr w:type="spellStart"/>
      <w:r w:rsidR="00591675" w:rsidRPr="00591675">
        <w:rPr>
          <w:rFonts w:asciiTheme="majorHAnsi" w:hAnsiTheme="majorHAnsi" w:cstheme="minorHAnsi"/>
          <w:sz w:val="24"/>
          <w:szCs w:val="24"/>
        </w:rPr>
        <w:t>doi</w:t>
      </w:r>
      <w:proofErr w:type="spellEnd"/>
      <w:r w:rsidR="00591675" w:rsidRPr="00591675">
        <w:rPr>
          <w:rFonts w:asciiTheme="majorHAnsi" w:hAnsiTheme="majorHAnsi" w:cstheme="minorHAnsi"/>
          <w:sz w:val="24"/>
          <w:szCs w:val="24"/>
        </w:rPr>
        <w:t>: 10.1093/</w:t>
      </w:r>
      <w:proofErr w:type="spellStart"/>
      <w:r w:rsidR="00591675" w:rsidRPr="00591675">
        <w:rPr>
          <w:rFonts w:asciiTheme="majorHAnsi" w:hAnsiTheme="majorHAnsi" w:cstheme="minorHAnsi"/>
          <w:sz w:val="24"/>
          <w:szCs w:val="24"/>
        </w:rPr>
        <w:t>jee</w:t>
      </w:r>
      <w:proofErr w:type="spellEnd"/>
      <w:r w:rsidR="00591675" w:rsidRPr="00591675">
        <w:rPr>
          <w:rFonts w:asciiTheme="majorHAnsi" w:hAnsiTheme="majorHAnsi" w:cstheme="minorHAnsi"/>
          <w:sz w:val="24"/>
          <w:szCs w:val="24"/>
        </w:rPr>
        <w:t>/tow242</w:t>
      </w:r>
      <w:r w:rsidRPr="00DD4A24">
        <w:rPr>
          <w:rFonts w:asciiTheme="majorHAnsi" w:hAnsiTheme="majorHAnsi" w:cstheme="minorHAnsi"/>
          <w:sz w:val="24"/>
          <w:szCs w:val="24"/>
        </w:rPr>
        <w:t xml:space="preserve"> </w:t>
      </w:r>
    </w:p>
    <w:p w14:paraId="084CE8CA" w14:textId="77777777" w:rsidR="0061437E" w:rsidRDefault="0061437E" w:rsidP="00595DC1">
      <w:pPr>
        <w:spacing w:after="0" w:line="276" w:lineRule="auto"/>
        <w:rPr>
          <w:rFonts w:asciiTheme="majorHAnsi" w:hAnsiTheme="majorHAnsi" w:cstheme="minorHAnsi"/>
          <w:sz w:val="24"/>
          <w:szCs w:val="24"/>
        </w:rPr>
      </w:pPr>
    </w:p>
    <w:p w14:paraId="4029D3BD" w14:textId="124A760A" w:rsidR="0061437E" w:rsidRPr="005C7E79" w:rsidRDefault="0061437E" w:rsidP="005C7E79">
      <w:pPr>
        <w:spacing w:after="0" w:line="276" w:lineRule="auto"/>
        <w:rPr>
          <w:rFonts w:asciiTheme="majorHAnsi" w:hAnsiTheme="majorHAnsi" w:cstheme="minorHAnsi"/>
          <w:sz w:val="24"/>
          <w:szCs w:val="24"/>
        </w:rPr>
      </w:pPr>
      <w:r w:rsidRPr="005C7E79">
        <w:rPr>
          <w:rFonts w:asciiTheme="majorHAnsi" w:hAnsiTheme="majorHAnsi" w:cstheme="minorHAnsi"/>
          <w:sz w:val="24"/>
          <w:szCs w:val="24"/>
        </w:rPr>
        <w:t>A master’s student working on this project, Melissa Irizarry, finished her thesis and graduated in spring 2016. She is no</w:t>
      </w:r>
      <w:r w:rsidR="007926EA">
        <w:rPr>
          <w:rFonts w:asciiTheme="majorHAnsi" w:hAnsiTheme="majorHAnsi" w:cstheme="minorHAnsi"/>
          <w:sz w:val="24"/>
          <w:szCs w:val="24"/>
        </w:rPr>
        <w:t>w</w:t>
      </w:r>
      <w:r w:rsidRPr="005C7E79">
        <w:rPr>
          <w:rFonts w:asciiTheme="majorHAnsi" w:hAnsiTheme="majorHAnsi" w:cstheme="minorHAnsi"/>
          <w:sz w:val="24"/>
          <w:szCs w:val="24"/>
        </w:rPr>
        <w:t xml:space="preserve"> working </w:t>
      </w:r>
      <w:r w:rsidR="00591675">
        <w:rPr>
          <w:rFonts w:asciiTheme="majorHAnsi" w:hAnsiTheme="majorHAnsi" w:cstheme="minorHAnsi"/>
          <w:sz w:val="24"/>
          <w:szCs w:val="24"/>
        </w:rPr>
        <w:t xml:space="preserve">on a Ph.D. </w:t>
      </w:r>
      <w:r w:rsidRPr="005C7E79">
        <w:rPr>
          <w:rFonts w:asciiTheme="majorHAnsi" w:hAnsiTheme="majorHAnsi" w:cstheme="minorHAnsi"/>
          <w:sz w:val="24"/>
          <w:szCs w:val="24"/>
        </w:rPr>
        <w:t xml:space="preserve">at the University of Florida. </w:t>
      </w:r>
    </w:p>
    <w:p w14:paraId="2A17119D" w14:textId="77777777" w:rsidR="00591675" w:rsidRPr="00DD4A24" w:rsidRDefault="00591675" w:rsidP="00595DC1">
      <w:pPr>
        <w:spacing w:after="0" w:line="276" w:lineRule="auto"/>
        <w:rPr>
          <w:rFonts w:asciiTheme="majorHAnsi" w:hAnsiTheme="majorHAnsi" w:cstheme="minorHAnsi"/>
          <w:sz w:val="24"/>
          <w:szCs w:val="24"/>
        </w:rPr>
      </w:pPr>
    </w:p>
    <w:p w14:paraId="66CA1CE8" w14:textId="24673920" w:rsidR="0007617C" w:rsidRDefault="00DF4770" w:rsidP="00595DC1">
      <w:pPr>
        <w:spacing w:after="0" w:line="276" w:lineRule="auto"/>
        <w:rPr>
          <w:rFonts w:asciiTheme="majorHAnsi" w:hAnsiTheme="majorHAnsi" w:cstheme="minorHAnsi"/>
          <w:sz w:val="24"/>
          <w:szCs w:val="24"/>
        </w:rPr>
      </w:pPr>
      <w:r>
        <w:rPr>
          <w:rFonts w:asciiTheme="majorHAnsi" w:hAnsiTheme="majorHAnsi" w:cstheme="minorHAnsi"/>
          <w:sz w:val="24"/>
          <w:szCs w:val="24"/>
        </w:rPr>
        <w:t>Impact of soybean vein necrosis on gra</w:t>
      </w:r>
      <w:r w:rsidR="0004294E">
        <w:rPr>
          <w:rFonts w:asciiTheme="majorHAnsi" w:hAnsiTheme="majorHAnsi" w:cstheme="minorHAnsi"/>
          <w:sz w:val="24"/>
          <w:szCs w:val="24"/>
        </w:rPr>
        <w:t>i</w:t>
      </w:r>
      <w:r>
        <w:rPr>
          <w:rFonts w:asciiTheme="majorHAnsi" w:hAnsiTheme="majorHAnsi" w:cstheme="minorHAnsi"/>
          <w:sz w:val="24"/>
          <w:szCs w:val="24"/>
        </w:rPr>
        <w:t xml:space="preserve">n yield and seed quality was studied for three years. </w:t>
      </w:r>
      <w:r w:rsidR="0007617C" w:rsidRPr="00595DC1">
        <w:rPr>
          <w:rFonts w:asciiTheme="majorHAnsi" w:hAnsiTheme="majorHAnsi" w:cstheme="minorHAnsi"/>
          <w:sz w:val="24"/>
          <w:szCs w:val="24"/>
        </w:rPr>
        <w:t>We submitted a manuscript to</w:t>
      </w:r>
      <w:r w:rsidR="00591675" w:rsidRPr="00591675">
        <w:rPr>
          <w:rFonts w:asciiTheme="majorHAnsi" w:hAnsiTheme="majorHAnsi" w:cstheme="minorHAnsi"/>
          <w:sz w:val="24"/>
          <w:szCs w:val="24"/>
        </w:rPr>
        <w:t xml:space="preserve"> </w:t>
      </w:r>
      <w:r w:rsidR="00591675">
        <w:rPr>
          <w:rFonts w:asciiTheme="majorHAnsi" w:hAnsiTheme="majorHAnsi" w:cstheme="minorHAnsi"/>
          <w:sz w:val="24"/>
          <w:szCs w:val="24"/>
        </w:rPr>
        <w:t>Canadian Journal of Plant Pathology</w:t>
      </w:r>
      <w:r w:rsidR="0007617C" w:rsidRPr="00595DC1">
        <w:rPr>
          <w:rFonts w:asciiTheme="majorHAnsi" w:hAnsiTheme="majorHAnsi" w:cstheme="minorHAnsi"/>
          <w:sz w:val="24"/>
          <w:szCs w:val="24"/>
        </w:rPr>
        <w:t xml:space="preserve">. </w:t>
      </w:r>
    </w:p>
    <w:p w14:paraId="7A8AA2E4" w14:textId="77777777" w:rsidR="00237174" w:rsidRPr="00595DC1" w:rsidRDefault="00237174" w:rsidP="00595DC1">
      <w:pPr>
        <w:spacing w:after="0" w:line="276" w:lineRule="auto"/>
        <w:rPr>
          <w:rFonts w:asciiTheme="majorHAnsi" w:hAnsiTheme="majorHAnsi" w:cstheme="minorHAnsi"/>
          <w:sz w:val="24"/>
          <w:szCs w:val="24"/>
        </w:rPr>
      </w:pPr>
    </w:p>
    <w:p w14:paraId="605369AE" w14:textId="1C7A856A" w:rsidR="00CD6F93" w:rsidRPr="00595DC1" w:rsidRDefault="00CD6F93" w:rsidP="00595DC1">
      <w:pPr>
        <w:spacing w:after="0" w:line="276" w:lineRule="auto"/>
        <w:rPr>
          <w:rFonts w:asciiTheme="majorHAnsi" w:hAnsiTheme="majorHAnsi" w:cstheme="minorHAnsi"/>
          <w:sz w:val="24"/>
          <w:szCs w:val="24"/>
        </w:rPr>
      </w:pPr>
      <w:r w:rsidRPr="00595DC1">
        <w:rPr>
          <w:rFonts w:asciiTheme="majorHAnsi" w:hAnsiTheme="majorHAnsi" w:cstheme="minorHAnsi"/>
          <w:sz w:val="24"/>
          <w:szCs w:val="24"/>
        </w:rPr>
        <w:t xml:space="preserve">Irizarry, M. D. Anderson, N. R., Bloomingdale, C. A., Smith, D. L., Bradley, C. A., Delaney, D. P. </w:t>
      </w:r>
      <w:proofErr w:type="spellStart"/>
      <w:r w:rsidRPr="00595DC1">
        <w:rPr>
          <w:rFonts w:asciiTheme="majorHAnsi" w:hAnsiTheme="majorHAnsi" w:cstheme="minorHAnsi"/>
          <w:sz w:val="24"/>
          <w:szCs w:val="24"/>
        </w:rPr>
        <w:t>Kleczewski</w:t>
      </w:r>
      <w:proofErr w:type="spellEnd"/>
      <w:r w:rsidRPr="00595DC1">
        <w:rPr>
          <w:rFonts w:asciiTheme="majorHAnsi" w:hAnsiTheme="majorHAnsi" w:cstheme="minorHAnsi"/>
          <w:sz w:val="24"/>
          <w:szCs w:val="24"/>
        </w:rPr>
        <w:t xml:space="preserve">, N. M. Sikora, E. J. Mueller, D. S., and Wise, K. A. </w:t>
      </w:r>
      <w:r w:rsidR="00E41324" w:rsidRPr="00595DC1">
        <w:rPr>
          <w:rFonts w:asciiTheme="majorHAnsi" w:hAnsiTheme="majorHAnsi" w:cstheme="minorHAnsi"/>
          <w:sz w:val="24"/>
          <w:szCs w:val="24"/>
        </w:rPr>
        <w:t xml:space="preserve">2017. Effect of soybean vein necrosis on yield and seed quality of soybean. </w:t>
      </w:r>
      <w:r w:rsidR="00B075AB">
        <w:rPr>
          <w:rFonts w:asciiTheme="majorHAnsi" w:hAnsiTheme="majorHAnsi" w:cstheme="minorHAnsi"/>
          <w:sz w:val="24"/>
          <w:szCs w:val="24"/>
        </w:rPr>
        <w:t xml:space="preserve">Submitted to Canadian Journal of Plant Pathology. </w:t>
      </w:r>
    </w:p>
    <w:p w14:paraId="0A32F7A7" w14:textId="77777777" w:rsidR="00CD6F93" w:rsidRPr="00595DC1" w:rsidRDefault="00CD6F93" w:rsidP="00595DC1">
      <w:pPr>
        <w:spacing w:after="0" w:line="276" w:lineRule="auto"/>
        <w:rPr>
          <w:rFonts w:asciiTheme="majorHAnsi" w:hAnsiTheme="majorHAnsi" w:cstheme="minorHAnsi"/>
          <w:sz w:val="24"/>
          <w:szCs w:val="24"/>
        </w:rPr>
      </w:pPr>
    </w:p>
    <w:p w14:paraId="63A837B5" w14:textId="781894A1" w:rsidR="00C23E7D" w:rsidRDefault="00DF4770" w:rsidP="00595DC1">
      <w:pPr>
        <w:spacing w:after="0" w:line="276" w:lineRule="auto"/>
        <w:rPr>
          <w:rFonts w:asciiTheme="majorHAnsi" w:hAnsiTheme="majorHAnsi" w:cstheme="minorHAnsi"/>
          <w:sz w:val="24"/>
          <w:szCs w:val="24"/>
        </w:rPr>
      </w:pPr>
      <w:r>
        <w:rPr>
          <w:rFonts w:asciiTheme="majorHAnsi" w:hAnsiTheme="majorHAnsi" w:cstheme="minorHAnsi"/>
          <w:sz w:val="24"/>
          <w:szCs w:val="24"/>
        </w:rPr>
        <w:t xml:space="preserve">Host range of soybean vein necrosis in cover crops and specialty crops and thrips feeding preference was determined. </w:t>
      </w:r>
      <w:r w:rsidR="00C23E7D" w:rsidRPr="00595DC1">
        <w:rPr>
          <w:rFonts w:asciiTheme="majorHAnsi" w:hAnsiTheme="majorHAnsi" w:cstheme="minorHAnsi"/>
          <w:sz w:val="24"/>
          <w:szCs w:val="24"/>
        </w:rPr>
        <w:t xml:space="preserve">We are </w:t>
      </w:r>
      <w:r w:rsidR="00591675">
        <w:rPr>
          <w:rFonts w:asciiTheme="majorHAnsi" w:hAnsiTheme="majorHAnsi" w:cstheme="minorHAnsi"/>
          <w:sz w:val="24"/>
          <w:szCs w:val="24"/>
        </w:rPr>
        <w:t xml:space="preserve">finished </w:t>
      </w:r>
      <w:r w:rsidR="00FD7F70" w:rsidRPr="00595DC1">
        <w:rPr>
          <w:rFonts w:asciiTheme="majorHAnsi" w:hAnsiTheme="majorHAnsi" w:cstheme="minorHAnsi"/>
          <w:sz w:val="24"/>
          <w:szCs w:val="24"/>
        </w:rPr>
        <w:t xml:space="preserve">analyzing data and </w:t>
      </w:r>
      <w:r w:rsidR="00591675">
        <w:rPr>
          <w:rFonts w:asciiTheme="majorHAnsi" w:hAnsiTheme="majorHAnsi" w:cstheme="minorHAnsi"/>
          <w:sz w:val="24"/>
          <w:szCs w:val="24"/>
        </w:rPr>
        <w:t xml:space="preserve">are now </w:t>
      </w:r>
      <w:r w:rsidR="00C23E7D" w:rsidRPr="00595DC1">
        <w:rPr>
          <w:rFonts w:asciiTheme="majorHAnsi" w:hAnsiTheme="majorHAnsi" w:cstheme="minorHAnsi"/>
          <w:sz w:val="24"/>
          <w:szCs w:val="24"/>
        </w:rPr>
        <w:t>working on</w:t>
      </w:r>
      <w:r w:rsidR="00591675">
        <w:rPr>
          <w:rFonts w:asciiTheme="majorHAnsi" w:hAnsiTheme="majorHAnsi" w:cstheme="minorHAnsi"/>
          <w:sz w:val="24"/>
          <w:szCs w:val="24"/>
        </w:rPr>
        <w:t xml:space="preserve"> the</w:t>
      </w:r>
      <w:r w:rsidR="00C23E7D" w:rsidRPr="00595DC1">
        <w:rPr>
          <w:rFonts w:asciiTheme="majorHAnsi" w:hAnsiTheme="majorHAnsi" w:cstheme="minorHAnsi"/>
          <w:sz w:val="24"/>
          <w:szCs w:val="24"/>
        </w:rPr>
        <w:t xml:space="preserve"> manuscript</w:t>
      </w:r>
      <w:r>
        <w:rPr>
          <w:rFonts w:asciiTheme="majorHAnsi" w:hAnsiTheme="majorHAnsi" w:cstheme="minorHAnsi"/>
          <w:sz w:val="24"/>
          <w:szCs w:val="24"/>
        </w:rPr>
        <w:t xml:space="preserve">. </w:t>
      </w:r>
      <w:r w:rsidR="00286CB3" w:rsidRPr="00595DC1">
        <w:rPr>
          <w:rFonts w:asciiTheme="majorHAnsi" w:hAnsiTheme="majorHAnsi" w:cstheme="minorHAnsi"/>
          <w:sz w:val="24"/>
          <w:szCs w:val="24"/>
        </w:rPr>
        <w:t>W</w:t>
      </w:r>
      <w:r w:rsidR="007E5AE0" w:rsidRPr="00595DC1">
        <w:rPr>
          <w:rFonts w:asciiTheme="majorHAnsi" w:hAnsiTheme="majorHAnsi" w:cstheme="minorHAnsi"/>
          <w:sz w:val="24"/>
          <w:szCs w:val="24"/>
        </w:rPr>
        <w:t xml:space="preserve">e will submit a manuscript in a peer-reviewed journal in a </w:t>
      </w:r>
      <w:r w:rsidR="00363A60" w:rsidRPr="00595DC1">
        <w:rPr>
          <w:rFonts w:asciiTheme="majorHAnsi" w:hAnsiTheme="majorHAnsi" w:cstheme="minorHAnsi"/>
          <w:sz w:val="24"/>
          <w:szCs w:val="24"/>
        </w:rPr>
        <w:t xml:space="preserve">couple </w:t>
      </w:r>
      <w:r w:rsidR="007E5AE0" w:rsidRPr="00595DC1">
        <w:rPr>
          <w:rFonts w:asciiTheme="majorHAnsi" w:hAnsiTheme="majorHAnsi" w:cstheme="minorHAnsi"/>
          <w:sz w:val="24"/>
          <w:szCs w:val="24"/>
        </w:rPr>
        <w:t xml:space="preserve">months. </w:t>
      </w:r>
    </w:p>
    <w:p w14:paraId="520B6B55" w14:textId="77777777" w:rsidR="00591675" w:rsidRDefault="00591675" w:rsidP="00591675">
      <w:pPr>
        <w:spacing w:after="0" w:line="276" w:lineRule="auto"/>
        <w:rPr>
          <w:rFonts w:asciiTheme="majorHAnsi" w:hAnsiTheme="majorHAnsi" w:cstheme="minorHAnsi"/>
          <w:sz w:val="24"/>
          <w:szCs w:val="24"/>
        </w:rPr>
      </w:pPr>
      <w:r>
        <w:rPr>
          <w:rFonts w:asciiTheme="majorHAnsi" w:hAnsiTheme="majorHAnsi" w:cstheme="minorHAnsi"/>
          <w:sz w:val="24"/>
          <w:szCs w:val="24"/>
        </w:rPr>
        <w:lastRenderedPageBreak/>
        <w:t>T</w:t>
      </w:r>
      <w:r w:rsidRPr="00DD4A24">
        <w:rPr>
          <w:rFonts w:asciiTheme="majorHAnsi" w:hAnsiTheme="majorHAnsi" w:cstheme="minorHAnsi"/>
          <w:sz w:val="24"/>
          <w:szCs w:val="24"/>
        </w:rPr>
        <w:t xml:space="preserve">he findings from this study </w:t>
      </w:r>
      <w:r>
        <w:rPr>
          <w:rFonts w:asciiTheme="majorHAnsi" w:hAnsiTheme="majorHAnsi" w:cstheme="minorHAnsi"/>
          <w:sz w:val="24"/>
          <w:szCs w:val="24"/>
        </w:rPr>
        <w:t xml:space="preserve">has been included </w:t>
      </w:r>
      <w:r w:rsidRPr="00DD4A24">
        <w:rPr>
          <w:rFonts w:asciiTheme="majorHAnsi" w:hAnsiTheme="majorHAnsi" w:cstheme="minorHAnsi"/>
          <w:sz w:val="24"/>
          <w:szCs w:val="24"/>
        </w:rPr>
        <w:t>in several winter meetings</w:t>
      </w:r>
      <w:r>
        <w:rPr>
          <w:rFonts w:asciiTheme="majorHAnsi" w:hAnsiTheme="majorHAnsi" w:cstheme="minorHAnsi"/>
          <w:sz w:val="24"/>
          <w:szCs w:val="24"/>
        </w:rPr>
        <w:t>, field days</w:t>
      </w:r>
      <w:r w:rsidRPr="00DD4A24">
        <w:rPr>
          <w:rFonts w:asciiTheme="majorHAnsi" w:hAnsiTheme="majorHAnsi" w:cstheme="minorHAnsi"/>
          <w:sz w:val="24"/>
          <w:szCs w:val="24"/>
        </w:rPr>
        <w:t>,</w:t>
      </w:r>
      <w:r>
        <w:rPr>
          <w:rFonts w:asciiTheme="majorHAnsi" w:hAnsiTheme="majorHAnsi" w:cstheme="minorHAnsi"/>
          <w:sz w:val="24"/>
          <w:szCs w:val="24"/>
        </w:rPr>
        <w:t xml:space="preserve"> and</w:t>
      </w:r>
      <w:r w:rsidRPr="00DD4A24">
        <w:rPr>
          <w:rFonts w:asciiTheme="majorHAnsi" w:hAnsiTheme="majorHAnsi" w:cstheme="minorHAnsi"/>
          <w:sz w:val="24"/>
          <w:szCs w:val="24"/>
        </w:rPr>
        <w:t xml:space="preserve"> </w:t>
      </w:r>
      <w:r>
        <w:rPr>
          <w:rFonts w:asciiTheme="majorHAnsi" w:hAnsiTheme="majorHAnsi" w:cstheme="minorHAnsi"/>
          <w:sz w:val="24"/>
          <w:szCs w:val="24"/>
        </w:rPr>
        <w:t>m</w:t>
      </w:r>
      <w:r w:rsidRPr="00DD4A24">
        <w:rPr>
          <w:rFonts w:asciiTheme="majorHAnsi" w:hAnsiTheme="majorHAnsi" w:cstheme="minorHAnsi"/>
          <w:sz w:val="24"/>
          <w:szCs w:val="24"/>
        </w:rPr>
        <w:t xml:space="preserve">edia interviews. </w:t>
      </w:r>
    </w:p>
    <w:p w14:paraId="04E9A6B3" w14:textId="77777777" w:rsidR="00591675" w:rsidRDefault="00591675" w:rsidP="00595DC1">
      <w:pPr>
        <w:spacing w:after="0" w:line="276" w:lineRule="auto"/>
        <w:rPr>
          <w:rFonts w:asciiTheme="majorHAnsi" w:hAnsiTheme="majorHAnsi" w:cstheme="minorHAnsi"/>
          <w:sz w:val="24"/>
          <w:szCs w:val="24"/>
        </w:rPr>
      </w:pPr>
    </w:p>
    <w:p w14:paraId="6DF8A227" w14:textId="7E346D8A" w:rsidR="00591675" w:rsidRPr="00595DC1" w:rsidRDefault="00591675" w:rsidP="00595DC1">
      <w:pPr>
        <w:spacing w:after="0" w:line="276" w:lineRule="auto"/>
        <w:rPr>
          <w:rFonts w:asciiTheme="majorHAnsi" w:hAnsiTheme="majorHAnsi" w:cstheme="minorHAnsi"/>
          <w:sz w:val="24"/>
          <w:szCs w:val="24"/>
        </w:rPr>
      </w:pPr>
      <w:r>
        <w:rPr>
          <w:rFonts w:asciiTheme="majorHAnsi" w:hAnsiTheme="majorHAnsi" w:cstheme="minorHAnsi"/>
          <w:sz w:val="24"/>
          <w:szCs w:val="24"/>
        </w:rPr>
        <w:t>Data from these studies were also included in an Extension bulletin published through the Crop Protection Network, and posted on the SRII website.</w:t>
      </w:r>
    </w:p>
    <w:p w14:paraId="04B100CB" w14:textId="77777777" w:rsidR="00FD7F70" w:rsidRPr="00595DC1" w:rsidRDefault="00FD7F70" w:rsidP="00595DC1">
      <w:pPr>
        <w:spacing w:after="0" w:line="276" w:lineRule="auto"/>
        <w:rPr>
          <w:rFonts w:asciiTheme="majorHAnsi" w:hAnsiTheme="majorHAnsi" w:cstheme="minorHAnsi"/>
          <w:sz w:val="24"/>
          <w:szCs w:val="24"/>
        </w:rPr>
      </w:pPr>
    </w:p>
    <w:p w14:paraId="03F5AF25" w14:textId="77777777" w:rsidR="007E7498" w:rsidRPr="00DD4A24" w:rsidRDefault="007E7498" w:rsidP="00713475">
      <w:pPr>
        <w:spacing w:line="276" w:lineRule="auto"/>
        <w:rPr>
          <w:rFonts w:asciiTheme="majorHAnsi" w:hAnsiTheme="majorHAnsi"/>
          <w:sz w:val="24"/>
          <w:szCs w:val="24"/>
        </w:rPr>
      </w:pPr>
    </w:p>
    <w:sectPr w:rsidR="007E7498" w:rsidRPr="00DD4A24" w:rsidSect="00286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4D6"/>
    <w:multiLevelType w:val="hybridMultilevel"/>
    <w:tmpl w:val="286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01AE0"/>
    <w:multiLevelType w:val="hybridMultilevel"/>
    <w:tmpl w:val="522C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25E0C"/>
    <w:multiLevelType w:val="hybridMultilevel"/>
    <w:tmpl w:val="21A2B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5809"/>
    <w:multiLevelType w:val="hybridMultilevel"/>
    <w:tmpl w:val="0E04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5F7192"/>
    <w:multiLevelType w:val="hybridMultilevel"/>
    <w:tmpl w:val="66FE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3221F"/>
    <w:multiLevelType w:val="hybridMultilevel"/>
    <w:tmpl w:val="585E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91625"/>
    <w:multiLevelType w:val="hybridMultilevel"/>
    <w:tmpl w:val="9A1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42214"/>
    <w:multiLevelType w:val="hybridMultilevel"/>
    <w:tmpl w:val="34864F34"/>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922AA"/>
    <w:multiLevelType w:val="hybridMultilevel"/>
    <w:tmpl w:val="1D6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D29FA"/>
    <w:multiLevelType w:val="hybridMultilevel"/>
    <w:tmpl w:val="C9C8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84FBA"/>
    <w:multiLevelType w:val="hybridMultilevel"/>
    <w:tmpl w:val="4D18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E55BE"/>
    <w:multiLevelType w:val="hybridMultilevel"/>
    <w:tmpl w:val="2F3EC8AC"/>
    <w:lvl w:ilvl="0" w:tplc="9B00B9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B376A15"/>
    <w:multiLevelType w:val="hybridMultilevel"/>
    <w:tmpl w:val="AB4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60FC1"/>
    <w:multiLevelType w:val="hybridMultilevel"/>
    <w:tmpl w:val="9B4E6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F97220"/>
    <w:multiLevelType w:val="hybridMultilevel"/>
    <w:tmpl w:val="20D8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E56949"/>
    <w:multiLevelType w:val="hybridMultilevel"/>
    <w:tmpl w:val="E82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1D5D8A"/>
    <w:multiLevelType w:val="hybridMultilevel"/>
    <w:tmpl w:val="9ED61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12"/>
  </w:num>
  <w:num w:numId="5">
    <w:abstractNumId w:val="3"/>
  </w:num>
  <w:num w:numId="6">
    <w:abstractNumId w:val="1"/>
  </w:num>
  <w:num w:numId="7">
    <w:abstractNumId w:val="4"/>
  </w:num>
  <w:num w:numId="8">
    <w:abstractNumId w:val="8"/>
  </w:num>
  <w:num w:numId="9">
    <w:abstractNumId w:val="2"/>
  </w:num>
  <w:num w:numId="10">
    <w:abstractNumId w:val="15"/>
  </w:num>
  <w:num w:numId="11">
    <w:abstractNumId w:val="14"/>
  </w:num>
  <w:num w:numId="12">
    <w:abstractNumId w:val="9"/>
  </w:num>
  <w:num w:numId="13">
    <w:abstractNumId w:val="6"/>
  </w:num>
  <w:num w:numId="14">
    <w:abstractNumId w:val="16"/>
  </w:num>
  <w:num w:numId="15">
    <w:abstractNumId w:val="0"/>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24"/>
    <w:rsid w:val="00003316"/>
    <w:rsid w:val="0000736D"/>
    <w:rsid w:val="00007DF6"/>
    <w:rsid w:val="00033ED9"/>
    <w:rsid w:val="000343E2"/>
    <w:rsid w:val="000364C4"/>
    <w:rsid w:val="0004283E"/>
    <w:rsid w:val="0004294E"/>
    <w:rsid w:val="0004718E"/>
    <w:rsid w:val="00050605"/>
    <w:rsid w:val="0007134C"/>
    <w:rsid w:val="00076000"/>
    <w:rsid w:val="0007617C"/>
    <w:rsid w:val="0008716A"/>
    <w:rsid w:val="00092CA4"/>
    <w:rsid w:val="000972D6"/>
    <w:rsid w:val="000E67D5"/>
    <w:rsid w:val="000E70E9"/>
    <w:rsid w:val="000F7B80"/>
    <w:rsid w:val="00100AF7"/>
    <w:rsid w:val="0010365D"/>
    <w:rsid w:val="001138FA"/>
    <w:rsid w:val="001350BF"/>
    <w:rsid w:val="0014309E"/>
    <w:rsid w:val="00145A62"/>
    <w:rsid w:val="001502E4"/>
    <w:rsid w:val="00160973"/>
    <w:rsid w:val="0016636F"/>
    <w:rsid w:val="00175107"/>
    <w:rsid w:val="00175CD4"/>
    <w:rsid w:val="00186C90"/>
    <w:rsid w:val="001917F7"/>
    <w:rsid w:val="001A0FB2"/>
    <w:rsid w:val="001A1579"/>
    <w:rsid w:val="001A7055"/>
    <w:rsid w:val="001D2B8C"/>
    <w:rsid w:val="001E79FB"/>
    <w:rsid w:val="001F5928"/>
    <w:rsid w:val="001F77B7"/>
    <w:rsid w:val="0020133D"/>
    <w:rsid w:val="00202A1E"/>
    <w:rsid w:val="002161A3"/>
    <w:rsid w:val="00233EC0"/>
    <w:rsid w:val="00236142"/>
    <w:rsid w:val="00237174"/>
    <w:rsid w:val="00237787"/>
    <w:rsid w:val="00262B47"/>
    <w:rsid w:val="00263209"/>
    <w:rsid w:val="00282F8C"/>
    <w:rsid w:val="00286CB3"/>
    <w:rsid w:val="002C522D"/>
    <w:rsid w:val="002D6C40"/>
    <w:rsid w:val="002E73D0"/>
    <w:rsid w:val="002F106B"/>
    <w:rsid w:val="002F34EE"/>
    <w:rsid w:val="003032D0"/>
    <w:rsid w:val="00305A77"/>
    <w:rsid w:val="00306BBD"/>
    <w:rsid w:val="0031097A"/>
    <w:rsid w:val="00343933"/>
    <w:rsid w:val="00363A60"/>
    <w:rsid w:val="00370C5B"/>
    <w:rsid w:val="0037207F"/>
    <w:rsid w:val="00377698"/>
    <w:rsid w:val="00395479"/>
    <w:rsid w:val="00396129"/>
    <w:rsid w:val="003A3B10"/>
    <w:rsid w:val="003A512F"/>
    <w:rsid w:val="003A6B2A"/>
    <w:rsid w:val="003C5E24"/>
    <w:rsid w:val="003C61F7"/>
    <w:rsid w:val="003C63EB"/>
    <w:rsid w:val="003D0882"/>
    <w:rsid w:val="003D6D35"/>
    <w:rsid w:val="003F1BCF"/>
    <w:rsid w:val="003F6B87"/>
    <w:rsid w:val="00402E2F"/>
    <w:rsid w:val="00405F9E"/>
    <w:rsid w:val="00434492"/>
    <w:rsid w:val="0043723C"/>
    <w:rsid w:val="00441494"/>
    <w:rsid w:val="00445AC5"/>
    <w:rsid w:val="00450732"/>
    <w:rsid w:val="00456844"/>
    <w:rsid w:val="004668E6"/>
    <w:rsid w:val="00472DB8"/>
    <w:rsid w:val="00485E7E"/>
    <w:rsid w:val="0049251D"/>
    <w:rsid w:val="00492A11"/>
    <w:rsid w:val="004937CB"/>
    <w:rsid w:val="00493E5E"/>
    <w:rsid w:val="004C0B20"/>
    <w:rsid w:val="004C2711"/>
    <w:rsid w:val="004C744B"/>
    <w:rsid w:val="004E083D"/>
    <w:rsid w:val="004E24C5"/>
    <w:rsid w:val="004F1037"/>
    <w:rsid w:val="00500412"/>
    <w:rsid w:val="00516304"/>
    <w:rsid w:val="00530C01"/>
    <w:rsid w:val="00541C2E"/>
    <w:rsid w:val="00565369"/>
    <w:rsid w:val="00575FCD"/>
    <w:rsid w:val="005813A0"/>
    <w:rsid w:val="00586D65"/>
    <w:rsid w:val="00591675"/>
    <w:rsid w:val="00593CCD"/>
    <w:rsid w:val="005956E8"/>
    <w:rsid w:val="00595DC1"/>
    <w:rsid w:val="005A32EE"/>
    <w:rsid w:val="005A6314"/>
    <w:rsid w:val="005C7E79"/>
    <w:rsid w:val="005D2453"/>
    <w:rsid w:val="005D6A62"/>
    <w:rsid w:val="005E2F62"/>
    <w:rsid w:val="005E3E10"/>
    <w:rsid w:val="005E45CC"/>
    <w:rsid w:val="005E6825"/>
    <w:rsid w:val="00612D78"/>
    <w:rsid w:val="0061437E"/>
    <w:rsid w:val="00615B2A"/>
    <w:rsid w:val="006221DA"/>
    <w:rsid w:val="00630401"/>
    <w:rsid w:val="00637A33"/>
    <w:rsid w:val="0064141B"/>
    <w:rsid w:val="00656A8B"/>
    <w:rsid w:val="006646C8"/>
    <w:rsid w:val="00675B4C"/>
    <w:rsid w:val="00686588"/>
    <w:rsid w:val="006877BE"/>
    <w:rsid w:val="00691205"/>
    <w:rsid w:val="006916C1"/>
    <w:rsid w:val="006B1F70"/>
    <w:rsid w:val="006C5CB4"/>
    <w:rsid w:val="006D058B"/>
    <w:rsid w:val="006E1C55"/>
    <w:rsid w:val="006F1BD0"/>
    <w:rsid w:val="006F3669"/>
    <w:rsid w:val="006F5124"/>
    <w:rsid w:val="006F5729"/>
    <w:rsid w:val="00703B09"/>
    <w:rsid w:val="00713475"/>
    <w:rsid w:val="00713D90"/>
    <w:rsid w:val="00716E67"/>
    <w:rsid w:val="007207FF"/>
    <w:rsid w:val="00733357"/>
    <w:rsid w:val="007423EE"/>
    <w:rsid w:val="00747871"/>
    <w:rsid w:val="00754895"/>
    <w:rsid w:val="007567A3"/>
    <w:rsid w:val="00762503"/>
    <w:rsid w:val="00764183"/>
    <w:rsid w:val="00775BBD"/>
    <w:rsid w:val="007767E0"/>
    <w:rsid w:val="007926EA"/>
    <w:rsid w:val="00794D78"/>
    <w:rsid w:val="007A26C9"/>
    <w:rsid w:val="007A5217"/>
    <w:rsid w:val="007B286D"/>
    <w:rsid w:val="007D3D42"/>
    <w:rsid w:val="007D6EAE"/>
    <w:rsid w:val="007E0CAF"/>
    <w:rsid w:val="007E258C"/>
    <w:rsid w:val="007E5AE0"/>
    <w:rsid w:val="007E7498"/>
    <w:rsid w:val="007F0582"/>
    <w:rsid w:val="007F5036"/>
    <w:rsid w:val="00804A47"/>
    <w:rsid w:val="00806AFA"/>
    <w:rsid w:val="008231D9"/>
    <w:rsid w:val="00823CA4"/>
    <w:rsid w:val="00835B26"/>
    <w:rsid w:val="00842418"/>
    <w:rsid w:val="008438A9"/>
    <w:rsid w:val="00850B5C"/>
    <w:rsid w:val="00852C3D"/>
    <w:rsid w:val="008560C9"/>
    <w:rsid w:val="00864A99"/>
    <w:rsid w:val="008748E3"/>
    <w:rsid w:val="00875375"/>
    <w:rsid w:val="00880959"/>
    <w:rsid w:val="00881BD6"/>
    <w:rsid w:val="008A55BE"/>
    <w:rsid w:val="008A6D12"/>
    <w:rsid w:val="008A7A9E"/>
    <w:rsid w:val="008B0C79"/>
    <w:rsid w:val="008F1202"/>
    <w:rsid w:val="008F5622"/>
    <w:rsid w:val="00924DC1"/>
    <w:rsid w:val="00927FE9"/>
    <w:rsid w:val="00935921"/>
    <w:rsid w:val="00935FC5"/>
    <w:rsid w:val="00962400"/>
    <w:rsid w:val="00962E94"/>
    <w:rsid w:val="00990640"/>
    <w:rsid w:val="00992AB1"/>
    <w:rsid w:val="00995D46"/>
    <w:rsid w:val="00996B8B"/>
    <w:rsid w:val="009A071D"/>
    <w:rsid w:val="009A450D"/>
    <w:rsid w:val="009B0DB5"/>
    <w:rsid w:val="009B2D91"/>
    <w:rsid w:val="009B3ACE"/>
    <w:rsid w:val="009D0BC7"/>
    <w:rsid w:val="009E4E02"/>
    <w:rsid w:val="00A06504"/>
    <w:rsid w:val="00A166ED"/>
    <w:rsid w:val="00A31334"/>
    <w:rsid w:val="00A31E3A"/>
    <w:rsid w:val="00A32C0D"/>
    <w:rsid w:val="00A40BD0"/>
    <w:rsid w:val="00A42EC4"/>
    <w:rsid w:val="00A43D8B"/>
    <w:rsid w:val="00A44C3F"/>
    <w:rsid w:val="00A45D2B"/>
    <w:rsid w:val="00A620A5"/>
    <w:rsid w:val="00A70633"/>
    <w:rsid w:val="00A80960"/>
    <w:rsid w:val="00A868DB"/>
    <w:rsid w:val="00A9160A"/>
    <w:rsid w:val="00A92DB2"/>
    <w:rsid w:val="00AC5E7C"/>
    <w:rsid w:val="00AE02AB"/>
    <w:rsid w:val="00B075AB"/>
    <w:rsid w:val="00B11487"/>
    <w:rsid w:val="00B208D4"/>
    <w:rsid w:val="00B253FA"/>
    <w:rsid w:val="00B3147C"/>
    <w:rsid w:val="00B31D0A"/>
    <w:rsid w:val="00B4514E"/>
    <w:rsid w:val="00B50414"/>
    <w:rsid w:val="00B62586"/>
    <w:rsid w:val="00B6313F"/>
    <w:rsid w:val="00B75B55"/>
    <w:rsid w:val="00BA1C29"/>
    <w:rsid w:val="00BA25C2"/>
    <w:rsid w:val="00BA3EF9"/>
    <w:rsid w:val="00BB0D40"/>
    <w:rsid w:val="00BB6918"/>
    <w:rsid w:val="00BC16BE"/>
    <w:rsid w:val="00BC4D2E"/>
    <w:rsid w:val="00BD2C45"/>
    <w:rsid w:val="00BE1779"/>
    <w:rsid w:val="00BF1AEA"/>
    <w:rsid w:val="00BF6232"/>
    <w:rsid w:val="00C052AD"/>
    <w:rsid w:val="00C07099"/>
    <w:rsid w:val="00C12BD2"/>
    <w:rsid w:val="00C226C4"/>
    <w:rsid w:val="00C22870"/>
    <w:rsid w:val="00C23E7D"/>
    <w:rsid w:val="00C27EC1"/>
    <w:rsid w:val="00C3644E"/>
    <w:rsid w:val="00C440E6"/>
    <w:rsid w:val="00C62FEC"/>
    <w:rsid w:val="00C80551"/>
    <w:rsid w:val="00C82FD4"/>
    <w:rsid w:val="00C93D90"/>
    <w:rsid w:val="00CB381B"/>
    <w:rsid w:val="00CD3E9B"/>
    <w:rsid w:val="00CD6F93"/>
    <w:rsid w:val="00CE6831"/>
    <w:rsid w:val="00CE732E"/>
    <w:rsid w:val="00CF47CD"/>
    <w:rsid w:val="00CF7FA9"/>
    <w:rsid w:val="00D13992"/>
    <w:rsid w:val="00D3684C"/>
    <w:rsid w:val="00D400FD"/>
    <w:rsid w:val="00D451A7"/>
    <w:rsid w:val="00D47179"/>
    <w:rsid w:val="00D5134B"/>
    <w:rsid w:val="00D5203A"/>
    <w:rsid w:val="00D64193"/>
    <w:rsid w:val="00D66785"/>
    <w:rsid w:val="00D70467"/>
    <w:rsid w:val="00D76DDD"/>
    <w:rsid w:val="00D827CE"/>
    <w:rsid w:val="00D951ED"/>
    <w:rsid w:val="00DA1B7E"/>
    <w:rsid w:val="00DA2897"/>
    <w:rsid w:val="00DA3B59"/>
    <w:rsid w:val="00DC17D8"/>
    <w:rsid w:val="00DC32B5"/>
    <w:rsid w:val="00DC6752"/>
    <w:rsid w:val="00DD4A24"/>
    <w:rsid w:val="00DE0D35"/>
    <w:rsid w:val="00DE48DF"/>
    <w:rsid w:val="00DF4770"/>
    <w:rsid w:val="00E0410A"/>
    <w:rsid w:val="00E13038"/>
    <w:rsid w:val="00E15B26"/>
    <w:rsid w:val="00E24922"/>
    <w:rsid w:val="00E31765"/>
    <w:rsid w:val="00E34A50"/>
    <w:rsid w:val="00E41324"/>
    <w:rsid w:val="00E714F1"/>
    <w:rsid w:val="00E72296"/>
    <w:rsid w:val="00E813C4"/>
    <w:rsid w:val="00E83A04"/>
    <w:rsid w:val="00E9065D"/>
    <w:rsid w:val="00E9285C"/>
    <w:rsid w:val="00EA1495"/>
    <w:rsid w:val="00EA6134"/>
    <w:rsid w:val="00EC5E79"/>
    <w:rsid w:val="00EC6528"/>
    <w:rsid w:val="00EC67BF"/>
    <w:rsid w:val="00ED28F5"/>
    <w:rsid w:val="00ED58B4"/>
    <w:rsid w:val="00F025F2"/>
    <w:rsid w:val="00F27799"/>
    <w:rsid w:val="00F27DBD"/>
    <w:rsid w:val="00F436AC"/>
    <w:rsid w:val="00F56B48"/>
    <w:rsid w:val="00F65F2A"/>
    <w:rsid w:val="00F71829"/>
    <w:rsid w:val="00F8781B"/>
    <w:rsid w:val="00F87FC2"/>
    <w:rsid w:val="00F929C6"/>
    <w:rsid w:val="00FA1FE7"/>
    <w:rsid w:val="00FC25A2"/>
    <w:rsid w:val="00FD7F70"/>
    <w:rsid w:val="00FE1250"/>
    <w:rsid w:val="00FE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A19EE"/>
  <w15:docId w15:val="{D3293EA7-D433-4BDD-899C-93FE8DEA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C5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6232"/>
    <w:rPr>
      <w:color w:val="0000FF"/>
      <w:u w:val="single"/>
    </w:rPr>
  </w:style>
  <w:style w:type="paragraph" w:customStyle="1" w:styleId="western">
    <w:name w:val="western"/>
    <w:basedOn w:val="Normal"/>
    <w:rsid w:val="00BF62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A4"/>
    <w:rPr>
      <w:rFonts w:ascii="Segoe UI" w:hAnsi="Segoe UI" w:cs="Segoe UI"/>
      <w:sz w:val="18"/>
      <w:szCs w:val="18"/>
    </w:rPr>
  </w:style>
  <w:style w:type="paragraph" w:styleId="ListParagraph">
    <w:name w:val="List Paragraph"/>
    <w:basedOn w:val="Normal"/>
    <w:uiPriority w:val="34"/>
    <w:qFormat/>
    <w:rsid w:val="00935FC5"/>
    <w:pPr>
      <w:ind w:left="720"/>
      <w:contextualSpacing/>
    </w:pPr>
  </w:style>
  <w:style w:type="character" w:styleId="FollowedHyperlink">
    <w:name w:val="FollowedHyperlink"/>
    <w:basedOn w:val="DefaultParagraphFont"/>
    <w:uiPriority w:val="99"/>
    <w:semiHidden/>
    <w:unhideWhenUsed/>
    <w:rsid w:val="00441494"/>
    <w:rPr>
      <w:color w:val="954F72" w:themeColor="followedHyperlink"/>
      <w:u w:val="single"/>
    </w:rPr>
  </w:style>
  <w:style w:type="character" w:styleId="CommentReference">
    <w:name w:val="annotation reference"/>
    <w:basedOn w:val="DefaultParagraphFont"/>
    <w:uiPriority w:val="99"/>
    <w:semiHidden/>
    <w:unhideWhenUsed/>
    <w:rsid w:val="001D2B8C"/>
    <w:rPr>
      <w:sz w:val="18"/>
      <w:szCs w:val="18"/>
    </w:rPr>
  </w:style>
  <w:style w:type="paragraph" w:styleId="CommentText">
    <w:name w:val="annotation text"/>
    <w:basedOn w:val="Normal"/>
    <w:link w:val="CommentTextChar"/>
    <w:uiPriority w:val="99"/>
    <w:semiHidden/>
    <w:unhideWhenUsed/>
    <w:rsid w:val="001D2B8C"/>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1D2B8C"/>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451A7"/>
    <w:pPr>
      <w:spacing w:after="16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D451A7"/>
    <w:rPr>
      <w:rFonts w:eastAsiaTheme="minorEastAsia"/>
      <w:b/>
      <w:bCs/>
      <w:sz w:val="20"/>
      <w:szCs w:val="20"/>
    </w:rPr>
  </w:style>
  <w:style w:type="table" w:styleId="TableGrid">
    <w:name w:val="Table Grid"/>
    <w:basedOn w:val="TableNormal"/>
    <w:uiPriority w:val="39"/>
    <w:rsid w:val="00F8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34A50"/>
    <w:rPr>
      <w:i/>
      <w:iCs/>
    </w:rPr>
  </w:style>
  <w:style w:type="paragraph" w:customStyle="1" w:styleId="Body">
    <w:name w:val="Body"/>
    <w:rsid w:val="00C0709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NormalWeb">
    <w:name w:val="Normal (Web)"/>
    <w:basedOn w:val="Normal"/>
    <w:uiPriority w:val="99"/>
    <w:unhideWhenUsed/>
    <w:rsid w:val="00CD6F93"/>
    <w:pPr>
      <w:spacing w:before="100" w:beforeAutospacing="1" w:after="100" w:afterAutospacing="1" w:line="240" w:lineRule="auto"/>
    </w:pPr>
    <w:rPr>
      <w:rFonts w:ascii="Times" w:eastAsia="Calibri" w:hAnsi="Times" w:cs="Times New Roman"/>
      <w:sz w:val="20"/>
      <w:szCs w:val="20"/>
    </w:rPr>
  </w:style>
  <w:style w:type="character" w:styleId="Emphasis">
    <w:name w:val="Emphasis"/>
    <w:uiPriority w:val="20"/>
    <w:qFormat/>
    <w:rsid w:val="00A32C0D"/>
    <w:rPr>
      <w:i/>
      <w:iCs/>
    </w:rPr>
  </w:style>
  <w:style w:type="paragraph" w:styleId="Revision">
    <w:name w:val="Revision"/>
    <w:hidden/>
    <w:uiPriority w:val="99"/>
    <w:semiHidden/>
    <w:rsid w:val="009E4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8463">
      <w:bodyDiv w:val="1"/>
      <w:marLeft w:val="0"/>
      <w:marRight w:val="0"/>
      <w:marTop w:val="0"/>
      <w:marBottom w:val="0"/>
      <w:divBdr>
        <w:top w:val="none" w:sz="0" w:space="0" w:color="auto"/>
        <w:left w:val="none" w:sz="0" w:space="0" w:color="auto"/>
        <w:bottom w:val="none" w:sz="0" w:space="0" w:color="auto"/>
        <w:right w:val="none" w:sz="0" w:space="0" w:color="auto"/>
      </w:divBdr>
    </w:div>
    <w:div w:id="860512279">
      <w:bodyDiv w:val="1"/>
      <w:marLeft w:val="0"/>
      <w:marRight w:val="0"/>
      <w:marTop w:val="0"/>
      <w:marBottom w:val="0"/>
      <w:divBdr>
        <w:top w:val="none" w:sz="0" w:space="0" w:color="auto"/>
        <w:left w:val="none" w:sz="0" w:space="0" w:color="auto"/>
        <w:bottom w:val="none" w:sz="0" w:space="0" w:color="auto"/>
        <w:right w:val="none" w:sz="0" w:space="0" w:color="auto"/>
      </w:divBdr>
    </w:div>
    <w:div w:id="1123380178">
      <w:bodyDiv w:val="1"/>
      <w:marLeft w:val="0"/>
      <w:marRight w:val="0"/>
      <w:marTop w:val="0"/>
      <w:marBottom w:val="0"/>
      <w:divBdr>
        <w:top w:val="none" w:sz="0" w:space="0" w:color="auto"/>
        <w:left w:val="none" w:sz="0" w:space="0" w:color="auto"/>
        <w:bottom w:val="none" w:sz="0" w:space="0" w:color="auto"/>
        <w:right w:val="none" w:sz="0" w:space="0" w:color="auto"/>
      </w:divBdr>
    </w:div>
    <w:div w:id="1446147936">
      <w:bodyDiv w:val="1"/>
      <w:marLeft w:val="0"/>
      <w:marRight w:val="0"/>
      <w:marTop w:val="0"/>
      <w:marBottom w:val="0"/>
      <w:divBdr>
        <w:top w:val="none" w:sz="0" w:space="0" w:color="auto"/>
        <w:left w:val="none" w:sz="0" w:space="0" w:color="auto"/>
        <w:bottom w:val="none" w:sz="0" w:space="0" w:color="auto"/>
        <w:right w:val="none" w:sz="0" w:space="0" w:color="auto"/>
      </w:divBdr>
    </w:div>
    <w:div w:id="1730376669">
      <w:bodyDiv w:val="1"/>
      <w:marLeft w:val="0"/>
      <w:marRight w:val="0"/>
      <w:marTop w:val="0"/>
      <w:marBottom w:val="0"/>
      <w:divBdr>
        <w:top w:val="none" w:sz="0" w:space="0" w:color="auto"/>
        <w:left w:val="none" w:sz="0" w:space="0" w:color="auto"/>
        <w:bottom w:val="none" w:sz="0" w:space="0" w:color="auto"/>
        <w:right w:val="none" w:sz="0" w:space="0" w:color="auto"/>
      </w:divBdr>
    </w:div>
    <w:div w:id="18303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muelle@iastat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6A652-BA0F-48A4-B9F6-6F22C9B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1643</Words>
  <Characters>9367</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Anderson</dc:creator>
  <cp:lastModifiedBy>Sue Heath</cp:lastModifiedBy>
  <cp:revision>2</cp:revision>
  <cp:lastPrinted>2017-02-22T17:47:00Z</cp:lastPrinted>
  <dcterms:created xsi:type="dcterms:W3CDTF">2017-02-22T17:48:00Z</dcterms:created>
  <dcterms:modified xsi:type="dcterms:W3CDTF">2017-02-22T17:48:00Z</dcterms:modified>
</cp:coreProperties>
</file>