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9934" w14:textId="4982827F" w:rsidR="000041EC" w:rsidRPr="00CE413C" w:rsidRDefault="000041EC" w:rsidP="00E92506">
      <w:pPr>
        <w:spacing w:after="0" w:line="240" w:lineRule="auto"/>
        <w:rPr>
          <w:rFonts w:ascii="Arial" w:hAnsi="Arial" w:cs="Arial"/>
          <w:b/>
          <w:sz w:val="24"/>
          <w:szCs w:val="24"/>
        </w:rPr>
      </w:pPr>
      <w:bookmarkStart w:id="0" w:name="_GoBack"/>
      <w:bookmarkEnd w:id="0"/>
      <w:r w:rsidRPr="00CE413C">
        <w:rPr>
          <w:rFonts w:ascii="Arial" w:hAnsi="Arial" w:cs="Arial"/>
          <w:b/>
          <w:sz w:val="24"/>
          <w:szCs w:val="24"/>
        </w:rPr>
        <w:t>Interpretation and Sharing of Information from Soybean and Pest Pressure Response to Salinity (Year 4)</w:t>
      </w:r>
    </w:p>
    <w:p w14:paraId="5B4C4246" w14:textId="77777777" w:rsidR="00E302B8" w:rsidRPr="00CE413C" w:rsidRDefault="00E302B8" w:rsidP="00E92506">
      <w:pPr>
        <w:spacing w:after="0" w:line="240" w:lineRule="auto"/>
        <w:rPr>
          <w:rFonts w:ascii="Arial" w:hAnsi="Arial" w:cs="Arial"/>
          <w:b/>
          <w:sz w:val="24"/>
          <w:szCs w:val="24"/>
        </w:rPr>
      </w:pPr>
    </w:p>
    <w:p w14:paraId="01BA953C" w14:textId="77777777" w:rsidR="00E302B8" w:rsidRPr="00CE413C" w:rsidRDefault="00E302B8" w:rsidP="00E302B8">
      <w:pPr>
        <w:spacing w:after="0" w:line="240" w:lineRule="auto"/>
        <w:rPr>
          <w:rFonts w:ascii="Arial" w:hAnsi="Arial" w:cs="Arial"/>
          <w:b/>
          <w:i/>
          <w:iCs/>
          <w:sz w:val="24"/>
          <w:szCs w:val="24"/>
          <w:u w:val="single"/>
        </w:rPr>
      </w:pPr>
      <w:r w:rsidRPr="00CE413C">
        <w:rPr>
          <w:rFonts w:ascii="Arial" w:hAnsi="Arial" w:cs="Arial"/>
          <w:b/>
          <w:iCs/>
          <w:sz w:val="24"/>
          <w:szCs w:val="24"/>
          <w:u w:val="single"/>
        </w:rPr>
        <w:t>Principal Investigators:</w:t>
      </w:r>
      <w:r w:rsidRPr="00CE413C">
        <w:rPr>
          <w:rFonts w:ascii="Arial" w:hAnsi="Arial" w:cs="Arial"/>
          <w:b/>
          <w:i/>
          <w:iCs/>
          <w:sz w:val="24"/>
          <w:szCs w:val="24"/>
          <w:u w:val="single"/>
        </w:rPr>
        <w:t xml:space="preserve"> </w:t>
      </w:r>
    </w:p>
    <w:p w14:paraId="6DFBD0FF" w14:textId="2ED510D0" w:rsidR="00E302B8" w:rsidRPr="00CE413C" w:rsidRDefault="00E302B8" w:rsidP="00E302B8">
      <w:pPr>
        <w:spacing w:after="0" w:line="240" w:lineRule="auto"/>
        <w:rPr>
          <w:rFonts w:ascii="Arial" w:hAnsi="Arial" w:cs="Arial"/>
          <w:iCs/>
          <w:sz w:val="24"/>
          <w:szCs w:val="24"/>
        </w:rPr>
      </w:pPr>
      <w:r w:rsidRPr="00CE413C">
        <w:rPr>
          <w:rFonts w:ascii="Arial" w:hAnsi="Arial" w:cs="Arial"/>
          <w:iCs/>
          <w:sz w:val="24"/>
          <w:szCs w:val="24"/>
        </w:rPr>
        <w:t xml:space="preserve">Abbey Wick, Dept. of Soil Science; Tom DeSutter, Dept. of Soil Science; Jason Harmon, Dept. of Entomology </w:t>
      </w:r>
    </w:p>
    <w:p w14:paraId="708DC6CC" w14:textId="77777777" w:rsidR="00E302B8" w:rsidRPr="00CE413C" w:rsidRDefault="00E302B8" w:rsidP="00E302B8">
      <w:pPr>
        <w:spacing w:after="0" w:line="240" w:lineRule="auto"/>
        <w:rPr>
          <w:rFonts w:ascii="Arial" w:hAnsi="Arial" w:cs="Arial"/>
          <w:i/>
          <w:iCs/>
          <w:sz w:val="24"/>
          <w:szCs w:val="24"/>
        </w:rPr>
      </w:pPr>
    </w:p>
    <w:p w14:paraId="0A1070E1" w14:textId="77777777" w:rsidR="00E302B8" w:rsidRPr="00CE413C" w:rsidRDefault="00E302B8" w:rsidP="00E302B8">
      <w:pPr>
        <w:spacing w:after="0" w:line="240" w:lineRule="auto"/>
        <w:rPr>
          <w:rFonts w:ascii="Arial" w:hAnsi="Arial" w:cs="Arial"/>
          <w:b/>
          <w:iCs/>
          <w:sz w:val="24"/>
          <w:szCs w:val="24"/>
          <w:u w:val="single"/>
        </w:rPr>
      </w:pPr>
      <w:r w:rsidRPr="00CE413C">
        <w:rPr>
          <w:rFonts w:ascii="Arial" w:hAnsi="Arial" w:cs="Arial"/>
          <w:b/>
          <w:iCs/>
          <w:sz w:val="24"/>
          <w:szCs w:val="24"/>
          <w:u w:val="single"/>
        </w:rPr>
        <w:t>Technical Support:</w:t>
      </w:r>
    </w:p>
    <w:p w14:paraId="33C72974" w14:textId="77777777" w:rsidR="00E302B8" w:rsidRPr="00CE413C" w:rsidRDefault="00E302B8" w:rsidP="00E302B8">
      <w:pPr>
        <w:spacing w:after="0" w:line="240" w:lineRule="auto"/>
        <w:rPr>
          <w:rFonts w:ascii="Arial" w:hAnsi="Arial" w:cs="Arial"/>
          <w:iCs/>
          <w:sz w:val="24"/>
          <w:szCs w:val="24"/>
        </w:rPr>
      </w:pPr>
      <w:r w:rsidRPr="00CE413C">
        <w:rPr>
          <w:rFonts w:ascii="Arial" w:hAnsi="Arial" w:cs="Arial"/>
          <w:iCs/>
          <w:sz w:val="24"/>
          <w:szCs w:val="24"/>
        </w:rPr>
        <w:t>Kirsten Butcher, Graduate Student, Dept. of Soil Science</w:t>
      </w:r>
    </w:p>
    <w:p w14:paraId="7A8E0614" w14:textId="77777777" w:rsidR="00E302B8" w:rsidRPr="00CE413C" w:rsidRDefault="00E302B8" w:rsidP="00E302B8">
      <w:pPr>
        <w:spacing w:after="0" w:line="240" w:lineRule="auto"/>
        <w:rPr>
          <w:rFonts w:ascii="Arial" w:hAnsi="Arial" w:cs="Arial"/>
          <w:iCs/>
          <w:sz w:val="24"/>
          <w:szCs w:val="24"/>
        </w:rPr>
      </w:pPr>
      <w:r w:rsidRPr="00CE413C">
        <w:rPr>
          <w:rFonts w:ascii="Arial" w:hAnsi="Arial" w:cs="Arial"/>
          <w:iCs/>
          <w:sz w:val="24"/>
          <w:szCs w:val="24"/>
        </w:rPr>
        <w:t>Jackie Eichele, Graduate Student, Dept. of Entomology</w:t>
      </w:r>
    </w:p>
    <w:p w14:paraId="1906245D" w14:textId="77777777" w:rsidR="00A70ED0" w:rsidRPr="00CE413C" w:rsidRDefault="00A70ED0" w:rsidP="00A042E8">
      <w:pPr>
        <w:spacing w:after="0"/>
        <w:rPr>
          <w:rFonts w:ascii="Arial" w:hAnsi="Arial" w:cs="Arial"/>
          <w:i/>
          <w:iCs/>
          <w:sz w:val="24"/>
          <w:szCs w:val="24"/>
        </w:rPr>
      </w:pPr>
    </w:p>
    <w:p w14:paraId="253A9D0A" w14:textId="77777777" w:rsidR="00E302B8" w:rsidRPr="00CE413C" w:rsidRDefault="00E302B8" w:rsidP="00A042E8">
      <w:pPr>
        <w:spacing w:after="0"/>
        <w:rPr>
          <w:rFonts w:ascii="Arial" w:hAnsi="Arial" w:cs="Arial"/>
          <w:i/>
          <w:iCs/>
          <w:sz w:val="24"/>
          <w:szCs w:val="24"/>
        </w:rPr>
      </w:pPr>
    </w:p>
    <w:p w14:paraId="316E90AD" w14:textId="2922FCED" w:rsidR="00E302B8" w:rsidRPr="00CE413C" w:rsidRDefault="00E302B8" w:rsidP="00E302B8">
      <w:pPr>
        <w:rPr>
          <w:rFonts w:ascii="Arial" w:hAnsi="Arial" w:cs="Arial"/>
          <w:b/>
          <w:sz w:val="24"/>
          <w:szCs w:val="24"/>
          <w:u w:val="single"/>
        </w:rPr>
      </w:pPr>
      <w:r w:rsidRPr="00CE413C">
        <w:rPr>
          <w:rFonts w:ascii="Arial" w:hAnsi="Arial" w:cs="Arial"/>
          <w:b/>
          <w:sz w:val="24"/>
          <w:szCs w:val="24"/>
          <w:u w:val="single"/>
        </w:rPr>
        <w:t xml:space="preserve">FY Year End Report: </w:t>
      </w:r>
      <w:r w:rsidR="000041EC" w:rsidRPr="00CE413C">
        <w:rPr>
          <w:rFonts w:ascii="Arial" w:hAnsi="Arial" w:cs="Arial"/>
          <w:sz w:val="24"/>
          <w:szCs w:val="24"/>
        </w:rPr>
        <w:t>June 30, 2017</w:t>
      </w:r>
      <w:r w:rsidRPr="00CE413C">
        <w:rPr>
          <w:rFonts w:ascii="Arial" w:hAnsi="Arial" w:cs="Arial"/>
          <w:sz w:val="24"/>
          <w:szCs w:val="24"/>
        </w:rPr>
        <w:t>; Technical Report</w:t>
      </w:r>
    </w:p>
    <w:p w14:paraId="54A74E2A" w14:textId="77777777" w:rsidR="00E302B8" w:rsidRPr="00CE413C" w:rsidRDefault="00E302B8" w:rsidP="00A042E8">
      <w:pPr>
        <w:spacing w:after="0"/>
        <w:rPr>
          <w:rFonts w:ascii="Arial" w:hAnsi="Arial" w:cs="Arial"/>
          <w:i/>
          <w:iCs/>
          <w:sz w:val="24"/>
          <w:szCs w:val="24"/>
        </w:rPr>
      </w:pPr>
    </w:p>
    <w:p w14:paraId="1BADD4A3" w14:textId="77777777" w:rsidR="00A70ED0" w:rsidRPr="00CE413C" w:rsidRDefault="00A70ED0" w:rsidP="00DC37CC">
      <w:pPr>
        <w:spacing w:after="0"/>
        <w:rPr>
          <w:rFonts w:ascii="Arial" w:hAnsi="Arial" w:cs="Arial"/>
          <w:b/>
          <w:iCs/>
          <w:sz w:val="24"/>
          <w:szCs w:val="24"/>
        </w:rPr>
      </w:pPr>
      <w:r w:rsidRPr="00CE413C">
        <w:rPr>
          <w:rFonts w:ascii="Arial" w:hAnsi="Arial" w:cs="Arial"/>
          <w:b/>
          <w:iCs/>
          <w:sz w:val="24"/>
          <w:szCs w:val="24"/>
        </w:rPr>
        <w:t>Situation Statement:</w:t>
      </w:r>
    </w:p>
    <w:p w14:paraId="1DB7F3F2" w14:textId="1AFA5CF0" w:rsidR="000041EC" w:rsidRPr="00CE413C" w:rsidRDefault="000041EC" w:rsidP="000041EC">
      <w:pPr>
        <w:rPr>
          <w:rFonts w:ascii="Arial" w:hAnsi="Arial" w:cs="Arial"/>
          <w:sz w:val="24"/>
          <w:szCs w:val="24"/>
        </w:rPr>
      </w:pPr>
      <w:r w:rsidRPr="00CE413C">
        <w:rPr>
          <w:rFonts w:ascii="Arial" w:hAnsi="Arial" w:cs="Arial"/>
          <w:sz w:val="24"/>
          <w:szCs w:val="24"/>
        </w:rPr>
        <w:t xml:space="preserve">Soil salinity continues to be a serious problem to North Dakota soybean farmers.  Salinity directly reduces soybean yield while creating additional problems such as increased soybean pests that cause additional damage.  Over the past four years we performed numerous research studies to evaluate and refine interactions among salinity, soybean and arthropod pests (spider mites and soybean aphids) in both the field and the greenhouse. In 2016-2017, it was an opportune time to get information to growers and also in peer-reviewed </w:t>
      </w:r>
      <w:r w:rsidR="007D0C72" w:rsidRPr="00CE413C">
        <w:rPr>
          <w:rFonts w:ascii="Arial" w:hAnsi="Arial" w:cs="Arial"/>
          <w:sz w:val="24"/>
          <w:szCs w:val="24"/>
        </w:rPr>
        <w:t xml:space="preserve">scientific </w:t>
      </w:r>
      <w:r w:rsidRPr="00CE413C">
        <w:rPr>
          <w:rFonts w:ascii="Arial" w:hAnsi="Arial" w:cs="Arial"/>
          <w:sz w:val="24"/>
          <w:szCs w:val="24"/>
        </w:rPr>
        <w:t xml:space="preserve">publications.  </w:t>
      </w:r>
    </w:p>
    <w:p w14:paraId="37550C9F" w14:textId="77777777" w:rsidR="00202C91" w:rsidRPr="00CE413C" w:rsidRDefault="00202C91" w:rsidP="00DC37CC">
      <w:pPr>
        <w:spacing w:after="0"/>
        <w:rPr>
          <w:rFonts w:ascii="Arial" w:hAnsi="Arial" w:cs="Arial"/>
          <w:b/>
          <w:sz w:val="24"/>
          <w:szCs w:val="24"/>
        </w:rPr>
      </w:pPr>
    </w:p>
    <w:p w14:paraId="7705CC6D" w14:textId="3E146534" w:rsidR="000041EC" w:rsidRPr="00CE413C" w:rsidRDefault="00A70ED0" w:rsidP="00DC37CC">
      <w:pPr>
        <w:spacing w:after="0"/>
        <w:rPr>
          <w:rFonts w:ascii="Arial" w:hAnsi="Arial" w:cs="Arial"/>
          <w:b/>
          <w:iCs/>
          <w:sz w:val="24"/>
          <w:szCs w:val="24"/>
        </w:rPr>
      </w:pPr>
      <w:r w:rsidRPr="00CE413C">
        <w:rPr>
          <w:rFonts w:ascii="Arial" w:hAnsi="Arial" w:cs="Arial"/>
          <w:b/>
          <w:iCs/>
          <w:sz w:val="24"/>
          <w:szCs w:val="24"/>
        </w:rPr>
        <w:t>Objectives:</w:t>
      </w:r>
    </w:p>
    <w:p w14:paraId="3C8F6EC2" w14:textId="66219330" w:rsidR="000041EC" w:rsidRPr="00CE413C" w:rsidRDefault="000041EC" w:rsidP="000041EC">
      <w:pPr>
        <w:spacing w:after="120"/>
        <w:jc w:val="both"/>
        <w:rPr>
          <w:rFonts w:ascii="Arial" w:hAnsi="Arial" w:cs="Arial"/>
          <w:sz w:val="24"/>
          <w:szCs w:val="24"/>
        </w:rPr>
      </w:pPr>
      <w:r w:rsidRPr="00CE413C">
        <w:rPr>
          <w:rFonts w:ascii="Arial" w:hAnsi="Arial" w:cs="Arial"/>
          <w:sz w:val="24"/>
          <w:szCs w:val="24"/>
        </w:rPr>
        <w:t xml:space="preserve">1) </w:t>
      </w:r>
      <w:r w:rsidR="007D0C72" w:rsidRPr="00CE413C">
        <w:rPr>
          <w:rFonts w:ascii="Arial" w:hAnsi="Arial" w:cs="Arial"/>
          <w:sz w:val="24"/>
          <w:szCs w:val="24"/>
        </w:rPr>
        <w:t>P</w:t>
      </w:r>
      <w:r w:rsidRPr="00CE413C">
        <w:rPr>
          <w:rFonts w:ascii="Arial" w:hAnsi="Arial" w:cs="Arial"/>
          <w:sz w:val="24"/>
          <w:szCs w:val="24"/>
        </w:rPr>
        <w:t xml:space="preserve">rovide information to ND soybean producers about soil salinity, how it influences their plants, and what they can do about it.  </w:t>
      </w:r>
      <w:r w:rsidR="007D0C72" w:rsidRPr="00CE413C">
        <w:rPr>
          <w:rFonts w:ascii="Arial" w:hAnsi="Arial" w:cs="Arial"/>
          <w:sz w:val="24"/>
          <w:szCs w:val="24"/>
        </w:rPr>
        <w:t>We used</w:t>
      </w:r>
      <w:r w:rsidRPr="00CE413C">
        <w:rPr>
          <w:rFonts w:ascii="Arial" w:hAnsi="Arial" w:cs="Arial"/>
          <w:sz w:val="24"/>
          <w:szCs w:val="24"/>
        </w:rPr>
        <w:t xml:space="preserve"> the NDSU Soil Health webpage (</w:t>
      </w:r>
      <w:hyperlink r:id="rId7" w:history="1">
        <w:r w:rsidRPr="00CE413C">
          <w:rPr>
            <w:rStyle w:val="Hyperlink"/>
            <w:rFonts w:ascii="Arial" w:hAnsi="Arial" w:cs="Arial"/>
            <w:sz w:val="24"/>
            <w:szCs w:val="24"/>
          </w:rPr>
          <w:t>www.ndsu.edu/soilhealth</w:t>
        </w:r>
      </w:hyperlink>
      <w:r w:rsidR="007D0C72" w:rsidRPr="00CE413C">
        <w:rPr>
          <w:rFonts w:ascii="Arial" w:hAnsi="Arial" w:cs="Arial"/>
          <w:sz w:val="24"/>
          <w:szCs w:val="24"/>
        </w:rPr>
        <w:t>) as an outlet for information for</w:t>
      </w:r>
      <w:r w:rsidRPr="00CE413C">
        <w:rPr>
          <w:rFonts w:ascii="Arial" w:hAnsi="Arial" w:cs="Arial"/>
          <w:sz w:val="24"/>
          <w:szCs w:val="24"/>
        </w:rPr>
        <w:t xml:space="preserve"> videos, fact sheets and circulars.  </w:t>
      </w:r>
      <w:r w:rsidR="007D0C72" w:rsidRPr="00CE413C">
        <w:rPr>
          <w:rFonts w:ascii="Arial" w:hAnsi="Arial" w:cs="Arial"/>
          <w:sz w:val="24"/>
          <w:szCs w:val="24"/>
        </w:rPr>
        <w:t>We also used extension programming, for example café talks, field tours and workshops to reach farmers with valuable information.</w:t>
      </w:r>
    </w:p>
    <w:p w14:paraId="51CE9995" w14:textId="51906A89" w:rsidR="007D0C72" w:rsidRPr="00CE413C" w:rsidRDefault="000041EC" w:rsidP="007D0C72">
      <w:pPr>
        <w:spacing w:after="120"/>
        <w:jc w:val="both"/>
        <w:rPr>
          <w:rFonts w:ascii="Arial" w:hAnsi="Arial" w:cs="Arial"/>
          <w:sz w:val="24"/>
          <w:szCs w:val="24"/>
        </w:rPr>
      </w:pPr>
      <w:r w:rsidRPr="00CE413C">
        <w:rPr>
          <w:rFonts w:ascii="Arial" w:hAnsi="Arial" w:cs="Arial"/>
          <w:sz w:val="24"/>
          <w:szCs w:val="24"/>
        </w:rPr>
        <w:t xml:space="preserve">2) </w:t>
      </w:r>
      <w:r w:rsidR="007D0C72" w:rsidRPr="00CE413C">
        <w:rPr>
          <w:rFonts w:ascii="Arial" w:hAnsi="Arial" w:cs="Arial"/>
          <w:sz w:val="24"/>
          <w:szCs w:val="24"/>
        </w:rPr>
        <w:t>C</w:t>
      </w:r>
      <w:r w:rsidRPr="00CE413C">
        <w:rPr>
          <w:rFonts w:ascii="Arial" w:hAnsi="Arial" w:cs="Arial"/>
          <w:sz w:val="24"/>
          <w:szCs w:val="24"/>
        </w:rPr>
        <w:t>omplete research on salinity effects, including analyzing all data, using information to create larger economic and biological models of salinity effects, and preparing information for use by scientific audiences and production stakeholders.</w:t>
      </w:r>
    </w:p>
    <w:p w14:paraId="7DE6D15A" w14:textId="77777777" w:rsidR="007D0C72" w:rsidRPr="00CE413C" w:rsidRDefault="007D0C72" w:rsidP="00DC37CC">
      <w:pPr>
        <w:spacing w:after="0"/>
        <w:rPr>
          <w:rFonts w:ascii="Arial" w:hAnsi="Arial" w:cs="Arial"/>
          <w:iCs/>
          <w:sz w:val="24"/>
          <w:szCs w:val="24"/>
        </w:rPr>
      </w:pPr>
    </w:p>
    <w:p w14:paraId="21B07E2B" w14:textId="790F488D" w:rsidR="000041EC" w:rsidRPr="00CE413C" w:rsidRDefault="007D0C72" w:rsidP="007D0C72">
      <w:pPr>
        <w:spacing w:after="0"/>
        <w:rPr>
          <w:rFonts w:ascii="Arial" w:hAnsi="Arial" w:cs="Arial"/>
          <w:b/>
          <w:iCs/>
          <w:sz w:val="24"/>
          <w:szCs w:val="24"/>
        </w:rPr>
      </w:pPr>
      <w:r w:rsidRPr="00CE413C">
        <w:rPr>
          <w:rFonts w:ascii="Arial" w:hAnsi="Arial" w:cs="Arial"/>
          <w:b/>
          <w:iCs/>
          <w:sz w:val="24"/>
          <w:szCs w:val="24"/>
        </w:rPr>
        <w:t>Description of Research Conducted</w:t>
      </w:r>
      <w:r w:rsidR="00A70ED0" w:rsidRPr="00CE413C">
        <w:rPr>
          <w:rFonts w:ascii="Arial" w:hAnsi="Arial" w:cs="Arial"/>
          <w:b/>
          <w:iCs/>
          <w:sz w:val="24"/>
          <w:szCs w:val="24"/>
        </w:rPr>
        <w:t>:</w:t>
      </w:r>
    </w:p>
    <w:p w14:paraId="5A5F3E42" w14:textId="70D451E7" w:rsidR="007D0C72" w:rsidRPr="00CE413C" w:rsidRDefault="007D0C72" w:rsidP="007D0C72">
      <w:pPr>
        <w:spacing w:after="0"/>
        <w:rPr>
          <w:rFonts w:ascii="Arial" w:hAnsi="Arial" w:cs="Arial"/>
          <w:iCs/>
          <w:sz w:val="24"/>
          <w:szCs w:val="24"/>
        </w:rPr>
      </w:pPr>
      <w:r w:rsidRPr="00CE413C">
        <w:rPr>
          <w:rFonts w:ascii="Arial" w:hAnsi="Arial" w:cs="Arial"/>
          <w:iCs/>
          <w:sz w:val="24"/>
          <w:szCs w:val="24"/>
        </w:rPr>
        <w:t xml:space="preserve">Both greenhouse and field research have been conducted as part of this study and all information was included in an online economic model found on the NDSU Soil Health webpage (ndsu.edu/soilhealth).  The research component of this project was conduced from 2013 thru 2016, with 2016 to 2017 being focused on sharing information with growers using extension events and also finalizing data sets for publication. </w:t>
      </w:r>
    </w:p>
    <w:p w14:paraId="3CC008DF" w14:textId="77777777" w:rsidR="00CE413C" w:rsidRPr="00CE413C" w:rsidRDefault="00CE413C" w:rsidP="007D0C72">
      <w:pPr>
        <w:spacing w:after="0"/>
        <w:rPr>
          <w:rFonts w:ascii="Arial" w:hAnsi="Arial" w:cs="Arial"/>
          <w:iCs/>
          <w:sz w:val="24"/>
          <w:szCs w:val="24"/>
        </w:rPr>
      </w:pPr>
    </w:p>
    <w:p w14:paraId="47C5AFC2" w14:textId="77777777" w:rsidR="00CE413C" w:rsidRPr="00CE413C" w:rsidRDefault="00CE413C" w:rsidP="007D0C72">
      <w:pPr>
        <w:spacing w:after="0"/>
        <w:rPr>
          <w:rFonts w:ascii="Arial" w:hAnsi="Arial" w:cs="Arial"/>
          <w:iCs/>
          <w:sz w:val="24"/>
          <w:szCs w:val="24"/>
        </w:rPr>
      </w:pPr>
    </w:p>
    <w:p w14:paraId="1C570AE6" w14:textId="77777777" w:rsidR="00CE413C" w:rsidRPr="00CE413C" w:rsidRDefault="00CE413C" w:rsidP="007D0C72">
      <w:pPr>
        <w:spacing w:after="0"/>
        <w:rPr>
          <w:rFonts w:ascii="Arial" w:hAnsi="Arial" w:cs="Arial"/>
          <w:iCs/>
          <w:sz w:val="24"/>
          <w:szCs w:val="24"/>
        </w:rPr>
      </w:pPr>
    </w:p>
    <w:p w14:paraId="73F4875D" w14:textId="77777777" w:rsidR="00CE413C" w:rsidRPr="00CE413C" w:rsidRDefault="00CE413C" w:rsidP="00CE413C">
      <w:pPr>
        <w:spacing w:after="0"/>
        <w:rPr>
          <w:rFonts w:ascii="Arial" w:hAnsi="Arial" w:cs="Arial"/>
          <w:b/>
          <w:iCs/>
          <w:sz w:val="24"/>
          <w:szCs w:val="24"/>
        </w:rPr>
      </w:pPr>
      <w:r w:rsidRPr="00CE413C">
        <w:rPr>
          <w:rFonts w:ascii="Arial" w:hAnsi="Arial" w:cs="Arial"/>
          <w:b/>
          <w:iCs/>
          <w:sz w:val="24"/>
          <w:szCs w:val="24"/>
        </w:rPr>
        <w:lastRenderedPageBreak/>
        <w:t>Soybean Response to Salinity:</w:t>
      </w:r>
    </w:p>
    <w:p w14:paraId="2CBE4A54" w14:textId="0580BA5E" w:rsidR="00CE413C" w:rsidRPr="00CE413C" w:rsidRDefault="00CE413C" w:rsidP="00CE413C">
      <w:pPr>
        <w:spacing w:after="0"/>
        <w:rPr>
          <w:rFonts w:ascii="Arial" w:hAnsi="Arial" w:cs="Arial"/>
          <w:b/>
          <w:iCs/>
          <w:sz w:val="24"/>
          <w:szCs w:val="24"/>
        </w:rPr>
      </w:pPr>
      <w:r w:rsidRPr="00CE413C">
        <w:rPr>
          <w:rFonts w:ascii="Arial" w:hAnsi="Arial" w:cs="Arial"/>
          <w:sz w:val="24"/>
          <w:szCs w:val="24"/>
        </w:rPr>
        <w:t xml:space="preserve">In the greenhouse studies conducted from 2013-2014, we saw a 27% decrease in leaf area and 21% in root mass, indicating a crop response at low salt levels (figure below). </w:t>
      </w:r>
      <w:r w:rsidRPr="00CE413C">
        <w:rPr>
          <w:rFonts w:ascii="Arial" w:hAnsi="Arial" w:cs="Arial"/>
          <w:noProof/>
          <w:sz w:val="24"/>
          <w:szCs w:val="24"/>
        </w:rPr>
        <w:t xml:space="preserve">As leaf area decreases, there is less surface shading resulting in more evaporative demand.  As root mass decreases, there is potentially less water uptake.  Both of which can lead to additional salts moving towards the soil surface with repeated stunted crops or failure to establish a crop.   </w:t>
      </w:r>
    </w:p>
    <w:p w14:paraId="1B364060" w14:textId="77777777" w:rsidR="00CE413C" w:rsidRPr="00CE413C" w:rsidRDefault="00CE413C" w:rsidP="00CE413C">
      <w:pPr>
        <w:rPr>
          <w:rFonts w:ascii="Arial" w:hAnsi="Arial" w:cs="Arial"/>
          <w:sz w:val="24"/>
          <w:szCs w:val="24"/>
        </w:rPr>
      </w:pPr>
      <w:r w:rsidRPr="00CE413C">
        <w:rPr>
          <w:rFonts w:ascii="Arial" w:hAnsi="Arial" w:cs="Arial"/>
          <w:sz w:val="24"/>
          <w:szCs w:val="24"/>
        </w:rPr>
        <w:t xml:space="preserve">  </w:t>
      </w:r>
    </w:p>
    <w:p w14:paraId="0B5074C6" w14:textId="77777777" w:rsidR="00CE413C" w:rsidRPr="00CE413C" w:rsidRDefault="00CE413C" w:rsidP="00CE413C">
      <w:pPr>
        <w:rPr>
          <w:rFonts w:ascii="Arial" w:hAnsi="Arial" w:cs="Arial"/>
          <w:b/>
          <w:sz w:val="24"/>
          <w:szCs w:val="24"/>
        </w:rPr>
      </w:pPr>
      <w:r w:rsidRPr="00CE413C">
        <w:rPr>
          <w:rFonts w:ascii="Arial" w:hAnsi="Arial" w:cs="Arial"/>
          <w:noProof/>
          <w:sz w:val="24"/>
          <w:szCs w:val="24"/>
          <w:lang w:val="en-US"/>
        </w:rPr>
        <w:drawing>
          <wp:inline distT="0" distB="0" distL="0" distR="0" wp14:anchorId="716A6DAE" wp14:editId="1AFE93FD">
            <wp:extent cx="4389120" cy="3098800"/>
            <wp:effectExtent l="0" t="0" r="5080" b="0"/>
            <wp:docPr id="6" name="Picture 6" descr="Macintosh HD:Users:abbeywick:Desktop:Presentation3: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eywick:Desktop:Presentation3:Slid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3100145"/>
                    </a:xfrm>
                    <a:prstGeom prst="rect">
                      <a:avLst/>
                    </a:prstGeom>
                    <a:noFill/>
                    <a:ln>
                      <a:noFill/>
                    </a:ln>
                  </pic:spPr>
                </pic:pic>
              </a:graphicData>
            </a:graphic>
          </wp:inline>
        </w:drawing>
      </w:r>
    </w:p>
    <w:p w14:paraId="289C97DD" w14:textId="77777777" w:rsidR="00CE413C" w:rsidRPr="00CE413C" w:rsidRDefault="00CE413C" w:rsidP="00CE413C">
      <w:pPr>
        <w:rPr>
          <w:rFonts w:ascii="Arial" w:hAnsi="Arial" w:cs="Arial"/>
          <w:noProof/>
          <w:sz w:val="24"/>
          <w:szCs w:val="24"/>
        </w:rPr>
      </w:pPr>
    </w:p>
    <w:p w14:paraId="1A7ABB26" w14:textId="77777777" w:rsidR="00CE413C" w:rsidRPr="00CE413C" w:rsidRDefault="00CE413C" w:rsidP="00CE413C">
      <w:pPr>
        <w:rPr>
          <w:rFonts w:ascii="Arial" w:hAnsi="Arial" w:cs="Arial"/>
          <w:noProof/>
          <w:sz w:val="24"/>
          <w:szCs w:val="24"/>
        </w:rPr>
      </w:pPr>
      <w:r w:rsidRPr="00CE413C">
        <w:rPr>
          <w:rFonts w:ascii="Arial" w:hAnsi="Arial" w:cs="Arial"/>
          <w:noProof/>
          <w:sz w:val="24"/>
          <w:szCs w:val="24"/>
        </w:rPr>
        <w:t xml:space="preserve">Soybean yields were also evaluated in field-conditions on three quarters dominated by sandy loam soils and three quarters dominated by silty clay loam soil textures in Richland County. Veris salinity maps were completed for each field and samples were collected along identified gradients with relatively low levels of salinity where the plant is still growing, but may be showing signs of stress.  </w:t>
      </w:r>
    </w:p>
    <w:p w14:paraId="6E60D134" w14:textId="038CC89C" w:rsidR="00CE413C" w:rsidRPr="00CE413C" w:rsidRDefault="00CE413C" w:rsidP="00CE413C">
      <w:pPr>
        <w:rPr>
          <w:rFonts w:ascii="Arial" w:hAnsi="Arial" w:cs="Arial"/>
          <w:b/>
          <w:noProof/>
          <w:sz w:val="24"/>
          <w:szCs w:val="24"/>
        </w:rPr>
      </w:pPr>
      <w:r w:rsidRPr="00CE413C">
        <w:rPr>
          <w:rFonts w:ascii="Arial" w:hAnsi="Arial" w:cs="Arial"/>
          <w:sz w:val="24"/>
          <w:szCs w:val="24"/>
        </w:rPr>
        <w:t>Soybean grown in sandy loams soils were found to be considerably more sensitive to soluble salts than previous studies suggest. We found soybean yields began to decline at a soluble salt level of 1.1 mmhos/cm, instead of 1.9 mmhos/cm originally identified in other studies not conducted in North Dakota. Fifty percent yield reductions occurred at soluble salt contents of 2.2 mmhos/cm (figure below).</w:t>
      </w:r>
    </w:p>
    <w:p w14:paraId="1B9E1C0E" w14:textId="4AF8C79C" w:rsidR="00CE413C" w:rsidRPr="00CE413C" w:rsidRDefault="00CE413C" w:rsidP="00CE413C">
      <w:pPr>
        <w:rPr>
          <w:rFonts w:ascii="Arial" w:hAnsi="Arial" w:cs="Arial"/>
          <w:b/>
          <w:sz w:val="24"/>
          <w:szCs w:val="24"/>
        </w:rPr>
      </w:pPr>
      <w:r w:rsidRPr="00CE413C">
        <w:rPr>
          <w:rFonts w:ascii="Arial" w:hAnsi="Arial" w:cs="Arial"/>
          <w:b/>
          <w:noProof/>
          <w:sz w:val="24"/>
          <w:szCs w:val="24"/>
          <w:lang w:val="en-US"/>
        </w:rPr>
        <w:lastRenderedPageBreak/>
        <w:drawing>
          <wp:inline distT="0" distB="0" distL="0" distR="0" wp14:anchorId="38E8D1A4" wp14:editId="56BF4A28">
            <wp:extent cx="4617332" cy="2450393"/>
            <wp:effectExtent l="0" t="0" r="0" b="7620"/>
            <wp:docPr id="1" name="Picture 1" descr="C:\Users\chandra.heglund\Desktop\Soybean.EC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dra.heglund\Desktop\Soybean.EC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106" cy="2455049"/>
                    </a:xfrm>
                    <a:prstGeom prst="rect">
                      <a:avLst/>
                    </a:prstGeom>
                    <a:noFill/>
                    <a:ln>
                      <a:noFill/>
                    </a:ln>
                  </pic:spPr>
                </pic:pic>
              </a:graphicData>
            </a:graphic>
          </wp:inline>
        </w:drawing>
      </w:r>
    </w:p>
    <w:p w14:paraId="1BA7145D" w14:textId="367A5063" w:rsidR="00CE413C" w:rsidRPr="00CE413C" w:rsidRDefault="00CE413C" w:rsidP="00CE413C">
      <w:pPr>
        <w:rPr>
          <w:rFonts w:ascii="Arial" w:hAnsi="Arial" w:cs="Arial"/>
          <w:b/>
          <w:sz w:val="24"/>
          <w:szCs w:val="24"/>
        </w:rPr>
      </w:pPr>
      <w:r w:rsidRPr="00CE413C">
        <w:rPr>
          <w:rFonts w:ascii="Arial" w:hAnsi="Arial" w:cs="Arial"/>
          <w:sz w:val="24"/>
          <w:szCs w:val="24"/>
        </w:rPr>
        <w:t>These results are extremely important</w:t>
      </w:r>
      <w:r w:rsidRPr="00CE413C">
        <w:rPr>
          <w:rFonts w:ascii="Arial" w:hAnsi="Arial" w:cs="Arial"/>
          <w:b/>
          <w:sz w:val="24"/>
          <w:szCs w:val="24"/>
        </w:rPr>
        <w:t xml:space="preserve"> </w:t>
      </w:r>
      <w:r w:rsidRPr="00CE413C">
        <w:rPr>
          <w:rFonts w:ascii="Arial" w:hAnsi="Arial" w:cs="Arial"/>
          <w:sz w:val="24"/>
          <w:szCs w:val="24"/>
        </w:rPr>
        <w:t xml:space="preserve">for soybean growers in North Dakota experiencing yield reductions as a result of salinity. Crop selection is key when managing saline areas in a field. However, even the more salt-tolerant crops (like wheat, barley and sugar beet) can become affected by salinity if soluble salts are not effectively managed. </w:t>
      </w:r>
    </w:p>
    <w:p w14:paraId="64EB7B5F" w14:textId="450E9BB1" w:rsidR="00CE413C" w:rsidRDefault="00CE413C" w:rsidP="00CE413C">
      <w:pPr>
        <w:rPr>
          <w:rFonts w:ascii="Arial" w:hAnsi="Arial" w:cs="Arial"/>
          <w:sz w:val="24"/>
          <w:szCs w:val="24"/>
        </w:rPr>
      </w:pPr>
      <w:r w:rsidRPr="00CE413C">
        <w:rPr>
          <w:rFonts w:ascii="Arial" w:hAnsi="Arial" w:cs="Arial"/>
          <w:sz w:val="24"/>
          <w:szCs w:val="24"/>
        </w:rPr>
        <w:t xml:space="preserve">Salinity is a water management issue, so management practices that reduce evaporation and promote water movement thru soils are ideal for salinity management.  Dilution of salts can also be important, so using residue to keep moisture in the soil can help dilute salts and provide an opportunity for crops to germinate.  As soon as a yield reduction as a result of salinity is noticed, use tools like </w:t>
      </w:r>
      <w:r w:rsidRPr="00CE413C">
        <w:rPr>
          <w:rFonts w:ascii="Arial" w:hAnsi="Arial" w:cs="Arial"/>
          <w:b/>
          <w:sz w:val="24"/>
          <w:szCs w:val="24"/>
        </w:rPr>
        <w:t>crop selection</w:t>
      </w:r>
      <w:r w:rsidRPr="00CE413C">
        <w:rPr>
          <w:rFonts w:ascii="Arial" w:hAnsi="Arial" w:cs="Arial"/>
          <w:sz w:val="24"/>
          <w:szCs w:val="24"/>
        </w:rPr>
        <w:t xml:space="preserve"> (use barley or wheat versus soybean in higher salt areas), </w:t>
      </w:r>
      <w:r w:rsidRPr="00CE413C">
        <w:rPr>
          <w:rFonts w:ascii="Arial" w:hAnsi="Arial" w:cs="Arial"/>
          <w:b/>
          <w:sz w:val="24"/>
          <w:szCs w:val="24"/>
        </w:rPr>
        <w:t>cover crops</w:t>
      </w:r>
      <w:r w:rsidRPr="00CE413C">
        <w:rPr>
          <w:rFonts w:ascii="Arial" w:hAnsi="Arial" w:cs="Arial"/>
          <w:sz w:val="24"/>
          <w:szCs w:val="24"/>
        </w:rPr>
        <w:t xml:space="preserve"> (decreased surface evaporation thru cover and residue building, improve drainage with root channels), </w:t>
      </w:r>
      <w:r w:rsidRPr="00CE413C">
        <w:rPr>
          <w:rFonts w:ascii="Arial" w:hAnsi="Arial" w:cs="Arial"/>
          <w:b/>
          <w:sz w:val="24"/>
          <w:szCs w:val="24"/>
        </w:rPr>
        <w:t>reduced tillage</w:t>
      </w:r>
      <w:r w:rsidRPr="00CE413C">
        <w:rPr>
          <w:rFonts w:ascii="Arial" w:hAnsi="Arial" w:cs="Arial"/>
          <w:sz w:val="24"/>
          <w:szCs w:val="24"/>
        </w:rPr>
        <w:t xml:space="preserve"> (decreased surface evaporation, improve water movement), </w:t>
      </w:r>
      <w:r w:rsidRPr="00CE413C">
        <w:rPr>
          <w:rFonts w:ascii="Arial" w:hAnsi="Arial" w:cs="Arial"/>
          <w:b/>
          <w:sz w:val="24"/>
          <w:szCs w:val="24"/>
        </w:rPr>
        <w:t>mulching</w:t>
      </w:r>
      <w:r w:rsidRPr="00CE413C">
        <w:rPr>
          <w:rFonts w:ascii="Arial" w:hAnsi="Arial" w:cs="Arial"/>
          <w:sz w:val="24"/>
          <w:szCs w:val="24"/>
        </w:rPr>
        <w:t xml:space="preserve"> (decreased surface evaporation), and </w:t>
      </w:r>
      <w:r w:rsidRPr="00CE413C">
        <w:rPr>
          <w:rFonts w:ascii="Arial" w:hAnsi="Arial" w:cs="Arial"/>
          <w:b/>
          <w:sz w:val="24"/>
          <w:szCs w:val="24"/>
        </w:rPr>
        <w:t>drainage</w:t>
      </w:r>
      <w:r w:rsidRPr="00CE413C">
        <w:rPr>
          <w:rFonts w:ascii="Arial" w:hAnsi="Arial" w:cs="Arial"/>
          <w:sz w:val="24"/>
          <w:szCs w:val="24"/>
        </w:rPr>
        <w:t xml:space="preserve"> (surface drainage to move water off the field and subsurface drainage to lower the water table).</w:t>
      </w:r>
    </w:p>
    <w:p w14:paraId="06CB97E3" w14:textId="77777777" w:rsidR="00CE413C" w:rsidRDefault="00CE413C" w:rsidP="00CE413C">
      <w:pPr>
        <w:rPr>
          <w:rFonts w:ascii="Arial" w:hAnsi="Arial" w:cs="Arial"/>
          <w:sz w:val="24"/>
          <w:szCs w:val="24"/>
        </w:rPr>
      </w:pPr>
    </w:p>
    <w:p w14:paraId="4B8E88C0" w14:textId="64521CC6" w:rsidR="00CE413C" w:rsidRPr="00CE413C" w:rsidRDefault="00CE413C" w:rsidP="00CE413C">
      <w:pPr>
        <w:spacing w:after="0"/>
        <w:rPr>
          <w:rFonts w:ascii="Arial" w:hAnsi="Arial" w:cs="Arial"/>
          <w:b/>
          <w:iCs/>
          <w:sz w:val="24"/>
          <w:szCs w:val="24"/>
        </w:rPr>
      </w:pPr>
      <w:r>
        <w:rPr>
          <w:rFonts w:ascii="Arial" w:hAnsi="Arial" w:cs="Arial"/>
          <w:b/>
          <w:iCs/>
          <w:sz w:val="24"/>
          <w:szCs w:val="24"/>
        </w:rPr>
        <w:t xml:space="preserve">Pest </w:t>
      </w:r>
      <w:r w:rsidRPr="00CE413C">
        <w:rPr>
          <w:rFonts w:ascii="Arial" w:hAnsi="Arial" w:cs="Arial"/>
          <w:b/>
          <w:iCs/>
          <w:sz w:val="24"/>
          <w:szCs w:val="24"/>
        </w:rPr>
        <w:t>Response to Salinity:</w:t>
      </w:r>
    </w:p>
    <w:p w14:paraId="3E496783" w14:textId="77777777" w:rsidR="00CE413C" w:rsidRPr="00CE413C" w:rsidRDefault="00CE413C" w:rsidP="00CE413C">
      <w:pPr>
        <w:rPr>
          <w:rFonts w:ascii="Arial" w:hAnsi="Arial" w:cs="Arial"/>
          <w:sz w:val="24"/>
          <w:szCs w:val="24"/>
        </w:rPr>
      </w:pPr>
      <w:r w:rsidRPr="00CE413C">
        <w:rPr>
          <w:rFonts w:ascii="Arial" w:hAnsi="Arial" w:cs="Arial"/>
          <w:sz w:val="24"/>
          <w:szCs w:val="24"/>
        </w:rPr>
        <w:t>The pests in this study are the two-spotted spider mite (below left) and the soybean aphid (below right).  Both are occasional pests that can damage plants and cause yield reductions when populations are high.  Mites feed on many crops including corn and soybean, while the aphid specializes on soy.</w:t>
      </w:r>
    </w:p>
    <w:p w14:paraId="2114E0E3" w14:textId="77777777" w:rsidR="00CE413C" w:rsidRPr="00CE413C" w:rsidRDefault="00CE413C" w:rsidP="00CE413C">
      <w:pPr>
        <w:rPr>
          <w:rFonts w:ascii="Arial" w:hAnsi="Arial" w:cs="Arial"/>
          <w:noProof/>
          <w:sz w:val="24"/>
          <w:szCs w:val="24"/>
        </w:rPr>
      </w:pPr>
    </w:p>
    <w:p w14:paraId="39042534" w14:textId="77777777" w:rsidR="00CE413C" w:rsidRPr="00CE413C" w:rsidRDefault="00CE413C" w:rsidP="00CE413C">
      <w:pPr>
        <w:rPr>
          <w:rFonts w:ascii="Arial" w:hAnsi="Arial" w:cs="Arial"/>
          <w:sz w:val="24"/>
          <w:szCs w:val="24"/>
        </w:rPr>
      </w:pPr>
      <w:r w:rsidRPr="00CE413C">
        <w:rPr>
          <w:rFonts w:ascii="Arial" w:hAnsi="Arial" w:cs="Arial"/>
          <w:noProof/>
          <w:sz w:val="24"/>
          <w:szCs w:val="24"/>
          <w:lang w:val="en-US"/>
        </w:rPr>
        <w:lastRenderedPageBreak/>
        <w:drawing>
          <wp:inline distT="0" distB="0" distL="0" distR="0" wp14:anchorId="755C6F58" wp14:editId="76287994">
            <wp:extent cx="4428946" cy="2347137"/>
            <wp:effectExtent l="0" t="0" r="0" b="0"/>
            <wp:docPr id="9" name="Picture 9" descr="Macintosh HD:Users:abbeywick:Desktop:Presentation3: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beywick:Desktop:Presentation3:Slide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627" t="31611" r="12821" b="31289"/>
                    <a:stretch/>
                  </pic:blipFill>
                  <pic:spPr bwMode="auto">
                    <a:xfrm>
                      <a:off x="0" y="0"/>
                      <a:ext cx="4428946" cy="234713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4E9F2F4" w14:textId="3D26BCA2" w:rsidR="00CE413C" w:rsidRPr="00CE413C" w:rsidRDefault="00CE413C" w:rsidP="00CE413C">
      <w:pPr>
        <w:rPr>
          <w:rFonts w:ascii="Arial" w:hAnsi="Arial" w:cs="Arial"/>
          <w:sz w:val="24"/>
          <w:szCs w:val="24"/>
        </w:rPr>
      </w:pPr>
      <w:r w:rsidRPr="00CE413C">
        <w:rPr>
          <w:rFonts w:ascii="Arial" w:hAnsi="Arial" w:cs="Arial"/>
          <w:sz w:val="24"/>
          <w:szCs w:val="24"/>
        </w:rPr>
        <w:t xml:space="preserve">Our greenhouse research has continuously shown that when plants are grown in saline soil, pests do better compared to when the plants are grown in less saline soils (two examples below and broader list of results in the box to the left). We have seen that this is a continuously positive relationship, the more saline the soil, the better the pests do. Even at fairly low salt concentrations, pests can get a boost compared to healthier soils without salts. </w:t>
      </w:r>
      <w:r>
        <w:rPr>
          <w:rFonts w:ascii="Arial" w:hAnsi="Arial" w:cs="Arial"/>
          <w:sz w:val="24"/>
          <w:szCs w:val="24"/>
        </w:rPr>
        <w:t xml:space="preserve"> We have included both soybean and corn results below.</w:t>
      </w:r>
    </w:p>
    <w:p w14:paraId="7E1A78BE" w14:textId="77777777" w:rsidR="00CE413C" w:rsidRPr="00CE413C" w:rsidRDefault="00CE413C" w:rsidP="00CE413C">
      <w:pPr>
        <w:rPr>
          <w:rFonts w:ascii="Arial" w:hAnsi="Arial" w:cs="Arial"/>
          <w:sz w:val="24"/>
          <w:szCs w:val="24"/>
        </w:rPr>
      </w:pPr>
    </w:p>
    <w:p w14:paraId="589705C3" w14:textId="77777777" w:rsidR="00CE413C" w:rsidRPr="00CE413C" w:rsidRDefault="00CE413C" w:rsidP="00CE413C">
      <w:pPr>
        <w:rPr>
          <w:rFonts w:ascii="Arial" w:hAnsi="Arial" w:cs="Arial"/>
          <w:sz w:val="24"/>
          <w:szCs w:val="24"/>
        </w:rPr>
      </w:pPr>
      <w:r w:rsidRPr="00CE413C">
        <w:rPr>
          <w:rFonts w:ascii="Arial" w:hAnsi="Arial" w:cs="Arial"/>
          <w:noProof/>
          <w:sz w:val="24"/>
          <w:szCs w:val="24"/>
          <w:lang w:val="en-US"/>
        </w:rPr>
        <w:drawing>
          <wp:inline distT="0" distB="0" distL="0" distR="0" wp14:anchorId="3F426C43" wp14:editId="5E818BB8">
            <wp:extent cx="4741333" cy="2768479"/>
            <wp:effectExtent l="0" t="0" r="889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SSM population increases with salinity on soybean.jpg"/>
                    <pic:cNvPicPr/>
                  </pic:nvPicPr>
                  <pic:blipFill rotWithShape="1">
                    <a:blip r:embed="rId11">
                      <a:extLst>
                        <a:ext uri="{28A0092B-C50C-407E-A947-70E740481C1C}">
                          <a14:useLocalDpi xmlns:a14="http://schemas.microsoft.com/office/drawing/2010/main" val="0"/>
                        </a:ext>
                      </a:extLst>
                    </a:blip>
                    <a:srcRect l="6156" t="13256" r="12231" b="2026"/>
                    <a:stretch/>
                  </pic:blipFill>
                  <pic:spPr bwMode="auto">
                    <a:xfrm>
                      <a:off x="0" y="0"/>
                      <a:ext cx="4767732" cy="27838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4C4E3AE" w14:textId="77777777" w:rsidR="00CE413C" w:rsidRPr="00CE413C" w:rsidRDefault="00CE413C" w:rsidP="00CE413C">
      <w:pPr>
        <w:rPr>
          <w:rFonts w:ascii="Arial" w:hAnsi="Arial" w:cs="Arial"/>
          <w:sz w:val="24"/>
          <w:szCs w:val="24"/>
        </w:rPr>
      </w:pPr>
    </w:p>
    <w:p w14:paraId="005F5BE3" w14:textId="77777777" w:rsidR="00CE413C" w:rsidRPr="00CE413C" w:rsidRDefault="00CE413C" w:rsidP="00CE413C">
      <w:pPr>
        <w:rPr>
          <w:rFonts w:ascii="Arial" w:hAnsi="Arial" w:cs="Arial"/>
          <w:sz w:val="24"/>
          <w:szCs w:val="24"/>
        </w:rPr>
      </w:pPr>
      <w:r w:rsidRPr="00CE413C">
        <w:rPr>
          <w:rFonts w:ascii="Arial" w:hAnsi="Arial" w:cs="Arial"/>
          <w:sz w:val="24"/>
          <w:szCs w:val="24"/>
        </w:rPr>
        <w:t>Our field research</w:t>
      </w:r>
      <w:r w:rsidRPr="00CE413C">
        <w:rPr>
          <w:rFonts w:ascii="Arial" w:hAnsi="Arial" w:cs="Arial"/>
          <w:b/>
          <w:sz w:val="24"/>
          <w:szCs w:val="24"/>
        </w:rPr>
        <w:t xml:space="preserve"> </w:t>
      </w:r>
      <w:r w:rsidRPr="00CE413C">
        <w:rPr>
          <w:rFonts w:ascii="Arial" w:hAnsi="Arial" w:cs="Arial"/>
          <w:sz w:val="24"/>
          <w:szCs w:val="24"/>
        </w:rPr>
        <w:t xml:space="preserve">has agreed with the predictions made in the greenhouse, pests can perform better on plants grown in saline soils (example below). However, our field results have gotten different results in different fields. This suggests that there are other conditions that can alter how strongly pests respond. </w:t>
      </w:r>
    </w:p>
    <w:p w14:paraId="6554C67D" w14:textId="77777777" w:rsidR="00CE413C" w:rsidRPr="00CE413C" w:rsidRDefault="00CE413C" w:rsidP="00CE413C">
      <w:pPr>
        <w:rPr>
          <w:rFonts w:ascii="Arial" w:hAnsi="Arial" w:cs="Arial"/>
          <w:sz w:val="24"/>
          <w:szCs w:val="24"/>
        </w:rPr>
      </w:pPr>
    </w:p>
    <w:p w14:paraId="004F9E01" w14:textId="77777777" w:rsidR="00CE413C" w:rsidRPr="00CE413C" w:rsidRDefault="00CE413C" w:rsidP="00CE413C">
      <w:pPr>
        <w:rPr>
          <w:rFonts w:ascii="Arial" w:hAnsi="Arial" w:cs="Arial"/>
          <w:sz w:val="24"/>
          <w:szCs w:val="24"/>
        </w:rPr>
      </w:pPr>
      <w:r w:rsidRPr="00CE413C">
        <w:rPr>
          <w:rFonts w:ascii="Arial" w:hAnsi="Arial" w:cs="Arial"/>
          <w:noProof/>
          <w:sz w:val="24"/>
          <w:szCs w:val="24"/>
          <w:lang w:val="en-US"/>
        </w:rPr>
        <w:lastRenderedPageBreak/>
        <w:drawing>
          <wp:inline distT="0" distB="0" distL="0" distR="0" wp14:anchorId="20BD3EC5" wp14:editId="171DD586">
            <wp:extent cx="4467157" cy="2885440"/>
            <wp:effectExtent l="0" t="0" r="381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SSM population increases with salinity on soybean.jpg"/>
                    <pic:cNvPicPr/>
                  </pic:nvPicPr>
                  <pic:blipFill rotWithShape="1">
                    <a:blip r:embed="rId12">
                      <a:extLst>
                        <a:ext uri="{28A0092B-C50C-407E-A947-70E740481C1C}">
                          <a14:useLocalDpi xmlns:a14="http://schemas.microsoft.com/office/drawing/2010/main" val="0"/>
                        </a:ext>
                      </a:extLst>
                    </a:blip>
                    <a:srcRect l="9189" t="11443" r="16396" b="3086"/>
                    <a:stretch/>
                  </pic:blipFill>
                  <pic:spPr bwMode="auto">
                    <a:xfrm>
                      <a:off x="0" y="0"/>
                      <a:ext cx="4468579" cy="288635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69B3B1" w14:textId="7A1F571A" w:rsidR="007D0C72" w:rsidRPr="00CE413C" w:rsidRDefault="007D0C72" w:rsidP="007D0C72">
      <w:pPr>
        <w:spacing w:after="0"/>
        <w:rPr>
          <w:rFonts w:ascii="Arial" w:hAnsi="Arial" w:cs="Arial"/>
          <w:iCs/>
          <w:sz w:val="24"/>
          <w:szCs w:val="24"/>
        </w:rPr>
      </w:pPr>
      <w:r w:rsidRPr="00CE413C">
        <w:rPr>
          <w:rFonts w:ascii="Arial" w:hAnsi="Arial" w:cs="Arial"/>
          <w:iCs/>
          <w:sz w:val="24"/>
          <w:szCs w:val="24"/>
        </w:rPr>
        <w:t xml:space="preserve">Extension and research objectives were successfully achieved, here is a list of accomplishments: </w:t>
      </w:r>
    </w:p>
    <w:p w14:paraId="401B2230" w14:textId="42E4F67A" w:rsidR="000041EC" w:rsidRPr="00CE413C" w:rsidRDefault="007D0C72" w:rsidP="007D0C72">
      <w:pPr>
        <w:pStyle w:val="ListParagraph"/>
        <w:numPr>
          <w:ilvl w:val="0"/>
          <w:numId w:val="1"/>
        </w:numPr>
        <w:rPr>
          <w:rFonts w:ascii="Arial" w:hAnsi="Arial" w:cs="Arial"/>
          <w:sz w:val="24"/>
          <w:szCs w:val="24"/>
        </w:rPr>
      </w:pPr>
      <w:r w:rsidRPr="00CE413C">
        <w:rPr>
          <w:rFonts w:ascii="Arial" w:hAnsi="Arial" w:cs="Arial"/>
          <w:sz w:val="24"/>
          <w:szCs w:val="24"/>
        </w:rPr>
        <w:t>D</w:t>
      </w:r>
      <w:r w:rsidR="000041EC" w:rsidRPr="00CE413C">
        <w:rPr>
          <w:rFonts w:ascii="Arial" w:hAnsi="Arial" w:cs="Arial"/>
          <w:sz w:val="24"/>
          <w:szCs w:val="24"/>
        </w:rPr>
        <w:t xml:space="preserve">eveloped 16 educational videos addressing both soil health and salinity management with accompanying fact sheets.  Research results and management recommendations developed from the salinity-soybean-pest research was included in video topics and fact sheets. </w:t>
      </w:r>
      <w:r w:rsidR="00341953" w:rsidRPr="00CE413C">
        <w:rPr>
          <w:rFonts w:ascii="Arial" w:hAnsi="Arial" w:cs="Arial"/>
          <w:sz w:val="24"/>
          <w:szCs w:val="24"/>
        </w:rPr>
        <w:t xml:space="preserve">These are posted on the </w:t>
      </w:r>
      <w:r w:rsidRPr="00CE413C">
        <w:rPr>
          <w:rFonts w:ascii="Arial" w:hAnsi="Arial" w:cs="Arial"/>
          <w:sz w:val="24"/>
          <w:szCs w:val="24"/>
        </w:rPr>
        <w:t>NDSU Soil Health Webpage (ndsu.edu/soilhealth).</w:t>
      </w:r>
    </w:p>
    <w:p w14:paraId="57117294" w14:textId="77777777" w:rsidR="007D0C72" w:rsidRPr="00CE413C" w:rsidRDefault="007D0C72" w:rsidP="007D0C72">
      <w:pPr>
        <w:pStyle w:val="ListParagraph"/>
        <w:numPr>
          <w:ilvl w:val="0"/>
          <w:numId w:val="1"/>
        </w:numPr>
        <w:rPr>
          <w:rFonts w:ascii="Arial" w:hAnsi="Arial" w:cs="Arial"/>
          <w:sz w:val="24"/>
          <w:szCs w:val="24"/>
        </w:rPr>
      </w:pPr>
      <w:r w:rsidRPr="00CE413C">
        <w:rPr>
          <w:rFonts w:ascii="Arial" w:hAnsi="Arial" w:cs="Arial"/>
          <w:sz w:val="24"/>
          <w:szCs w:val="24"/>
        </w:rPr>
        <w:t>Started</w:t>
      </w:r>
      <w:r w:rsidR="000041EC" w:rsidRPr="00CE413C">
        <w:rPr>
          <w:rFonts w:ascii="Arial" w:hAnsi="Arial" w:cs="Arial"/>
          <w:sz w:val="24"/>
          <w:szCs w:val="24"/>
        </w:rPr>
        <w:t xml:space="preserve"> the Soil Health Minute series with AgWeek TV, filming seven episodes with seven accompanying 500-word columns in AgWeek Magazine.  This provides an outlet for reaching 40,000 viewers and subscribers in the region and is sponsored by the ND Soybean Council and ND Corn Council.  </w:t>
      </w:r>
      <w:r w:rsidR="00341953" w:rsidRPr="00CE413C">
        <w:rPr>
          <w:rFonts w:ascii="Arial" w:hAnsi="Arial" w:cs="Arial"/>
          <w:sz w:val="24"/>
          <w:szCs w:val="24"/>
        </w:rPr>
        <w:t xml:space="preserve">Information from the Soil Health Minute is also posted on </w:t>
      </w:r>
      <w:r w:rsidRPr="00CE413C">
        <w:rPr>
          <w:rFonts w:ascii="Arial" w:hAnsi="Arial" w:cs="Arial"/>
          <w:sz w:val="24"/>
          <w:szCs w:val="24"/>
        </w:rPr>
        <w:t>the NDSU Soil Health Webpage (ndsu.edu/soilhealth).</w:t>
      </w:r>
    </w:p>
    <w:p w14:paraId="100419FB" w14:textId="74EC82AD" w:rsidR="000041EC" w:rsidRPr="00CE413C" w:rsidRDefault="007D0C72" w:rsidP="007D0C72">
      <w:pPr>
        <w:pStyle w:val="ListParagraph"/>
        <w:numPr>
          <w:ilvl w:val="0"/>
          <w:numId w:val="1"/>
        </w:numPr>
        <w:rPr>
          <w:rFonts w:ascii="Arial" w:hAnsi="Arial" w:cs="Arial"/>
          <w:sz w:val="24"/>
          <w:szCs w:val="24"/>
        </w:rPr>
      </w:pPr>
      <w:r w:rsidRPr="00CE413C">
        <w:rPr>
          <w:rFonts w:ascii="Arial" w:hAnsi="Arial" w:cs="Arial"/>
          <w:sz w:val="24"/>
          <w:szCs w:val="24"/>
        </w:rPr>
        <w:t>H</w:t>
      </w:r>
      <w:r w:rsidR="000041EC" w:rsidRPr="00CE413C">
        <w:rPr>
          <w:rFonts w:ascii="Arial" w:hAnsi="Arial" w:cs="Arial"/>
          <w:sz w:val="24"/>
          <w:szCs w:val="24"/>
        </w:rPr>
        <w:t xml:space="preserve">eld </w:t>
      </w:r>
      <w:r w:rsidR="00341953" w:rsidRPr="00CE413C">
        <w:rPr>
          <w:rFonts w:ascii="Arial" w:hAnsi="Arial" w:cs="Arial"/>
          <w:sz w:val="24"/>
          <w:szCs w:val="24"/>
        </w:rPr>
        <w:t>15 Soil Health Café Talks January through February of 2017.  These were held in Nelson, LaMoure, Ransom, Richland, Sargent and Stutsman counties.  Three meetings per location were held, drawing between 15 – 35 attendees.  A summary article of information discussed was written for the Soybean Grower Magazine.</w:t>
      </w:r>
    </w:p>
    <w:p w14:paraId="48F70848" w14:textId="274F0C92" w:rsidR="00341953" w:rsidRPr="00CE413C" w:rsidRDefault="007D0C72" w:rsidP="007D0C72">
      <w:pPr>
        <w:pStyle w:val="ListParagraph"/>
        <w:numPr>
          <w:ilvl w:val="0"/>
          <w:numId w:val="1"/>
        </w:numPr>
        <w:rPr>
          <w:rFonts w:ascii="Arial" w:hAnsi="Arial" w:cs="Arial"/>
          <w:sz w:val="24"/>
          <w:szCs w:val="24"/>
        </w:rPr>
      </w:pPr>
      <w:r w:rsidRPr="00CE413C">
        <w:rPr>
          <w:rFonts w:ascii="Arial" w:hAnsi="Arial" w:cs="Arial"/>
          <w:sz w:val="24"/>
          <w:szCs w:val="24"/>
        </w:rPr>
        <w:t>Hosted</w:t>
      </w:r>
      <w:r w:rsidR="00341953" w:rsidRPr="00CE413C">
        <w:rPr>
          <w:rFonts w:ascii="Arial" w:hAnsi="Arial" w:cs="Arial"/>
          <w:sz w:val="24"/>
          <w:szCs w:val="24"/>
        </w:rPr>
        <w:t xml:space="preserve"> 20 field days and workshops, where salinity management was part of the discussion.  Many topics were covered, including inter-seeding cover crops to help manage salinity in corn, planting soybean into living cereal rye to help reduce IDC and salinity effects on soybean and crop response to salinity.  These field days drew just over 1,000 attendees.  Included in these field days was the 2016 Soil Health Bus Tour, where we highlighted commodity funded research projects related to soil health.    </w:t>
      </w:r>
    </w:p>
    <w:p w14:paraId="586ACBBC" w14:textId="2A923B02" w:rsidR="00CE413C" w:rsidRPr="00CE413C" w:rsidRDefault="007D0C72" w:rsidP="00CE413C">
      <w:pPr>
        <w:pStyle w:val="ListParagraph"/>
        <w:numPr>
          <w:ilvl w:val="0"/>
          <w:numId w:val="1"/>
        </w:numPr>
        <w:spacing w:after="0"/>
        <w:rPr>
          <w:rFonts w:ascii="Arial" w:hAnsi="Arial" w:cs="Arial"/>
          <w:b/>
          <w:sz w:val="24"/>
          <w:szCs w:val="24"/>
        </w:rPr>
      </w:pPr>
      <w:r w:rsidRPr="00CE413C">
        <w:rPr>
          <w:rFonts w:ascii="Arial" w:hAnsi="Arial" w:cs="Arial"/>
          <w:sz w:val="24"/>
          <w:szCs w:val="24"/>
        </w:rPr>
        <w:t>Continued evaluation of research results</w:t>
      </w:r>
      <w:r w:rsidR="00341953" w:rsidRPr="00CE413C">
        <w:rPr>
          <w:rFonts w:ascii="Arial" w:hAnsi="Arial" w:cs="Arial"/>
          <w:sz w:val="24"/>
          <w:szCs w:val="24"/>
        </w:rPr>
        <w:t xml:space="preserve">.  One manuscript was accepted for publication in Environmental Entomology, one manuscript in Agronomy Journal and we have two additional manuscripts ready to submit.  </w:t>
      </w:r>
      <w:r w:rsidRPr="00CE413C">
        <w:rPr>
          <w:rFonts w:ascii="Arial" w:hAnsi="Arial" w:cs="Arial"/>
          <w:sz w:val="24"/>
          <w:szCs w:val="24"/>
        </w:rPr>
        <w:t>The two graduate students funded by this project have successfully completed their degr</w:t>
      </w:r>
      <w:r w:rsidR="00CE413C">
        <w:rPr>
          <w:rFonts w:ascii="Arial" w:hAnsi="Arial" w:cs="Arial"/>
          <w:sz w:val="24"/>
          <w:szCs w:val="24"/>
        </w:rPr>
        <w:t xml:space="preserve">ees. </w:t>
      </w:r>
    </w:p>
    <w:sectPr w:rsidR="00CE413C" w:rsidRPr="00CE4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E3B4" w14:textId="77777777" w:rsidR="00CF39FE" w:rsidRDefault="00CF39FE" w:rsidP="00A6624B">
      <w:pPr>
        <w:spacing w:after="0" w:line="240" w:lineRule="auto"/>
      </w:pPr>
      <w:r>
        <w:separator/>
      </w:r>
    </w:p>
  </w:endnote>
  <w:endnote w:type="continuationSeparator" w:id="0">
    <w:p w14:paraId="2556415E" w14:textId="77777777" w:rsidR="00CF39FE" w:rsidRDefault="00CF39FE" w:rsidP="00A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B6C3" w14:textId="77777777" w:rsidR="00CF39FE" w:rsidRDefault="00CF39FE" w:rsidP="00A6624B">
      <w:pPr>
        <w:spacing w:after="0" w:line="240" w:lineRule="auto"/>
      </w:pPr>
      <w:r>
        <w:separator/>
      </w:r>
    </w:p>
  </w:footnote>
  <w:footnote w:type="continuationSeparator" w:id="0">
    <w:p w14:paraId="16288DBC" w14:textId="77777777" w:rsidR="00CF39FE" w:rsidRDefault="00CF39FE" w:rsidP="00A66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60A0"/>
    <w:multiLevelType w:val="hybridMultilevel"/>
    <w:tmpl w:val="647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E0"/>
    <w:rsid w:val="000015DA"/>
    <w:rsid w:val="000041EC"/>
    <w:rsid w:val="000108C1"/>
    <w:rsid w:val="00011E0E"/>
    <w:rsid w:val="00012D5E"/>
    <w:rsid w:val="00013084"/>
    <w:rsid w:val="00013104"/>
    <w:rsid w:val="0001318D"/>
    <w:rsid w:val="0001674D"/>
    <w:rsid w:val="00017455"/>
    <w:rsid w:val="000178E5"/>
    <w:rsid w:val="000209BE"/>
    <w:rsid w:val="00020E31"/>
    <w:rsid w:val="000217BE"/>
    <w:rsid w:val="00021B8B"/>
    <w:rsid w:val="00022AA4"/>
    <w:rsid w:val="000269B6"/>
    <w:rsid w:val="000277B4"/>
    <w:rsid w:val="00030C3B"/>
    <w:rsid w:val="000325E0"/>
    <w:rsid w:val="000342F2"/>
    <w:rsid w:val="00034D69"/>
    <w:rsid w:val="000365F4"/>
    <w:rsid w:val="000373A6"/>
    <w:rsid w:val="00040F0D"/>
    <w:rsid w:val="00042BD8"/>
    <w:rsid w:val="00043866"/>
    <w:rsid w:val="00044DC4"/>
    <w:rsid w:val="000475A2"/>
    <w:rsid w:val="0004773D"/>
    <w:rsid w:val="00052807"/>
    <w:rsid w:val="000542C2"/>
    <w:rsid w:val="00060F8C"/>
    <w:rsid w:val="0006441F"/>
    <w:rsid w:val="000646AD"/>
    <w:rsid w:val="00065CD5"/>
    <w:rsid w:val="000665DE"/>
    <w:rsid w:val="00067D8A"/>
    <w:rsid w:val="0007170E"/>
    <w:rsid w:val="00071BDB"/>
    <w:rsid w:val="00076A8D"/>
    <w:rsid w:val="00081EBF"/>
    <w:rsid w:val="00083580"/>
    <w:rsid w:val="00083CC5"/>
    <w:rsid w:val="00090EF1"/>
    <w:rsid w:val="000911E1"/>
    <w:rsid w:val="0009336F"/>
    <w:rsid w:val="00093C89"/>
    <w:rsid w:val="00093DAF"/>
    <w:rsid w:val="0009484F"/>
    <w:rsid w:val="00095C87"/>
    <w:rsid w:val="00095D13"/>
    <w:rsid w:val="000A12FB"/>
    <w:rsid w:val="000A2C11"/>
    <w:rsid w:val="000A399B"/>
    <w:rsid w:val="000A3B8E"/>
    <w:rsid w:val="000A45D9"/>
    <w:rsid w:val="000A5B06"/>
    <w:rsid w:val="000A6F2C"/>
    <w:rsid w:val="000B17AF"/>
    <w:rsid w:val="000B20E6"/>
    <w:rsid w:val="000B27C7"/>
    <w:rsid w:val="000B3BEA"/>
    <w:rsid w:val="000B3C0F"/>
    <w:rsid w:val="000B420E"/>
    <w:rsid w:val="000B4E9D"/>
    <w:rsid w:val="000B5DE8"/>
    <w:rsid w:val="000B7019"/>
    <w:rsid w:val="000C0762"/>
    <w:rsid w:val="000C1572"/>
    <w:rsid w:val="000C2B28"/>
    <w:rsid w:val="000C36F7"/>
    <w:rsid w:val="000D0572"/>
    <w:rsid w:val="000D06A3"/>
    <w:rsid w:val="000D0BCF"/>
    <w:rsid w:val="000D7DED"/>
    <w:rsid w:val="000E414E"/>
    <w:rsid w:val="000E41E2"/>
    <w:rsid w:val="000F0FF7"/>
    <w:rsid w:val="000F0FFE"/>
    <w:rsid w:val="000F1128"/>
    <w:rsid w:val="000F165D"/>
    <w:rsid w:val="000F3B70"/>
    <w:rsid w:val="000F4D55"/>
    <w:rsid w:val="000F5E06"/>
    <w:rsid w:val="000F6269"/>
    <w:rsid w:val="000F6AF2"/>
    <w:rsid w:val="00100DE9"/>
    <w:rsid w:val="00103CAF"/>
    <w:rsid w:val="0010455A"/>
    <w:rsid w:val="00104642"/>
    <w:rsid w:val="0010503D"/>
    <w:rsid w:val="00106D9B"/>
    <w:rsid w:val="001140D3"/>
    <w:rsid w:val="00114FFD"/>
    <w:rsid w:val="00116E97"/>
    <w:rsid w:val="00117E85"/>
    <w:rsid w:val="0012074E"/>
    <w:rsid w:val="0012237B"/>
    <w:rsid w:val="0012592C"/>
    <w:rsid w:val="00125A1F"/>
    <w:rsid w:val="00126581"/>
    <w:rsid w:val="00127CF7"/>
    <w:rsid w:val="00131073"/>
    <w:rsid w:val="00131920"/>
    <w:rsid w:val="00131DC6"/>
    <w:rsid w:val="00131F53"/>
    <w:rsid w:val="00132277"/>
    <w:rsid w:val="001405B6"/>
    <w:rsid w:val="00141286"/>
    <w:rsid w:val="00144740"/>
    <w:rsid w:val="00147C09"/>
    <w:rsid w:val="00150012"/>
    <w:rsid w:val="00151166"/>
    <w:rsid w:val="0015404B"/>
    <w:rsid w:val="001554ED"/>
    <w:rsid w:val="00155514"/>
    <w:rsid w:val="00155AF6"/>
    <w:rsid w:val="00160AE7"/>
    <w:rsid w:val="001649D1"/>
    <w:rsid w:val="00166081"/>
    <w:rsid w:val="0016644C"/>
    <w:rsid w:val="001712AA"/>
    <w:rsid w:val="00171F5D"/>
    <w:rsid w:val="00172507"/>
    <w:rsid w:val="00172865"/>
    <w:rsid w:val="0017315B"/>
    <w:rsid w:val="00173393"/>
    <w:rsid w:val="001801FF"/>
    <w:rsid w:val="00182093"/>
    <w:rsid w:val="0018279E"/>
    <w:rsid w:val="00185583"/>
    <w:rsid w:val="001875EE"/>
    <w:rsid w:val="00191FA9"/>
    <w:rsid w:val="00193EA4"/>
    <w:rsid w:val="00194599"/>
    <w:rsid w:val="001945D4"/>
    <w:rsid w:val="001947D4"/>
    <w:rsid w:val="00195757"/>
    <w:rsid w:val="00195797"/>
    <w:rsid w:val="001A37B1"/>
    <w:rsid w:val="001A4997"/>
    <w:rsid w:val="001A6BCE"/>
    <w:rsid w:val="001B1651"/>
    <w:rsid w:val="001B2D9B"/>
    <w:rsid w:val="001B52CD"/>
    <w:rsid w:val="001B7679"/>
    <w:rsid w:val="001B7F49"/>
    <w:rsid w:val="001C0011"/>
    <w:rsid w:val="001C079D"/>
    <w:rsid w:val="001C2AF8"/>
    <w:rsid w:val="001C3068"/>
    <w:rsid w:val="001C5141"/>
    <w:rsid w:val="001C5827"/>
    <w:rsid w:val="001D1665"/>
    <w:rsid w:val="001D176C"/>
    <w:rsid w:val="001D4B97"/>
    <w:rsid w:val="001D53E7"/>
    <w:rsid w:val="001D59C0"/>
    <w:rsid w:val="001D5F7F"/>
    <w:rsid w:val="001D6B35"/>
    <w:rsid w:val="001E01FD"/>
    <w:rsid w:val="001E0CAE"/>
    <w:rsid w:val="001E4630"/>
    <w:rsid w:val="001E5003"/>
    <w:rsid w:val="001F0B53"/>
    <w:rsid w:val="001F3E45"/>
    <w:rsid w:val="001F5BB4"/>
    <w:rsid w:val="001F626C"/>
    <w:rsid w:val="001F68C1"/>
    <w:rsid w:val="001F6F36"/>
    <w:rsid w:val="002003BB"/>
    <w:rsid w:val="002008CB"/>
    <w:rsid w:val="00200CF5"/>
    <w:rsid w:val="00201908"/>
    <w:rsid w:val="00202A17"/>
    <w:rsid w:val="00202C91"/>
    <w:rsid w:val="00202D1C"/>
    <w:rsid w:val="002038F2"/>
    <w:rsid w:val="002040F7"/>
    <w:rsid w:val="00206A0C"/>
    <w:rsid w:val="00212093"/>
    <w:rsid w:val="0021614E"/>
    <w:rsid w:val="00216E96"/>
    <w:rsid w:val="002173A3"/>
    <w:rsid w:val="00217900"/>
    <w:rsid w:val="00217BA4"/>
    <w:rsid w:val="00217D25"/>
    <w:rsid w:val="00217FFB"/>
    <w:rsid w:val="0022267F"/>
    <w:rsid w:val="0022273C"/>
    <w:rsid w:val="00224B35"/>
    <w:rsid w:val="0022556B"/>
    <w:rsid w:val="00225FC8"/>
    <w:rsid w:val="002307E4"/>
    <w:rsid w:val="00231C58"/>
    <w:rsid w:val="00232081"/>
    <w:rsid w:val="0023321F"/>
    <w:rsid w:val="00233B2F"/>
    <w:rsid w:val="00236EDE"/>
    <w:rsid w:val="00237A1C"/>
    <w:rsid w:val="00241C04"/>
    <w:rsid w:val="002420B7"/>
    <w:rsid w:val="002435FB"/>
    <w:rsid w:val="002443E5"/>
    <w:rsid w:val="002452B2"/>
    <w:rsid w:val="00245592"/>
    <w:rsid w:val="00245D44"/>
    <w:rsid w:val="00247A1B"/>
    <w:rsid w:val="00252FF8"/>
    <w:rsid w:val="0025300B"/>
    <w:rsid w:val="00253044"/>
    <w:rsid w:val="002603F9"/>
    <w:rsid w:val="0026040F"/>
    <w:rsid w:val="00260993"/>
    <w:rsid w:val="00261449"/>
    <w:rsid w:val="00263AC2"/>
    <w:rsid w:val="00265F56"/>
    <w:rsid w:val="00266A75"/>
    <w:rsid w:val="00266C1A"/>
    <w:rsid w:val="00270405"/>
    <w:rsid w:val="00273EEF"/>
    <w:rsid w:val="0027473A"/>
    <w:rsid w:val="00275707"/>
    <w:rsid w:val="00276720"/>
    <w:rsid w:val="00277630"/>
    <w:rsid w:val="00277CB7"/>
    <w:rsid w:val="00281A83"/>
    <w:rsid w:val="002868EE"/>
    <w:rsid w:val="002876F0"/>
    <w:rsid w:val="00287994"/>
    <w:rsid w:val="0029074C"/>
    <w:rsid w:val="00290BDA"/>
    <w:rsid w:val="00297F3F"/>
    <w:rsid w:val="00297FBA"/>
    <w:rsid w:val="002A07A6"/>
    <w:rsid w:val="002A2C15"/>
    <w:rsid w:val="002A3381"/>
    <w:rsid w:val="002A43BC"/>
    <w:rsid w:val="002A44DF"/>
    <w:rsid w:val="002A5C8D"/>
    <w:rsid w:val="002A5DC5"/>
    <w:rsid w:val="002A6519"/>
    <w:rsid w:val="002A7154"/>
    <w:rsid w:val="002B0596"/>
    <w:rsid w:val="002B4907"/>
    <w:rsid w:val="002B4D03"/>
    <w:rsid w:val="002B6DD6"/>
    <w:rsid w:val="002C0FC4"/>
    <w:rsid w:val="002C1777"/>
    <w:rsid w:val="002C39DD"/>
    <w:rsid w:val="002C6CE4"/>
    <w:rsid w:val="002D09D5"/>
    <w:rsid w:val="002D37E6"/>
    <w:rsid w:val="002D4A4C"/>
    <w:rsid w:val="002D536A"/>
    <w:rsid w:val="002D56AC"/>
    <w:rsid w:val="002D5B70"/>
    <w:rsid w:val="002D7D26"/>
    <w:rsid w:val="002D7F3B"/>
    <w:rsid w:val="002E1937"/>
    <w:rsid w:val="002E2B11"/>
    <w:rsid w:val="002E2E07"/>
    <w:rsid w:val="002E48A4"/>
    <w:rsid w:val="002E4DCB"/>
    <w:rsid w:val="002E51E5"/>
    <w:rsid w:val="002E6BEC"/>
    <w:rsid w:val="002E7260"/>
    <w:rsid w:val="002F29AD"/>
    <w:rsid w:val="002F37DD"/>
    <w:rsid w:val="002F70CF"/>
    <w:rsid w:val="002F7E08"/>
    <w:rsid w:val="0030185A"/>
    <w:rsid w:val="00303072"/>
    <w:rsid w:val="003065D3"/>
    <w:rsid w:val="00306BAE"/>
    <w:rsid w:val="00307F4A"/>
    <w:rsid w:val="00310628"/>
    <w:rsid w:val="00311AD5"/>
    <w:rsid w:val="00316621"/>
    <w:rsid w:val="0032064A"/>
    <w:rsid w:val="00322773"/>
    <w:rsid w:val="00322A68"/>
    <w:rsid w:val="00322CEE"/>
    <w:rsid w:val="00323137"/>
    <w:rsid w:val="00324E86"/>
    <w:rsid w:val="00327949"/>
    <w:rsid w:val="003309F5"/>
    <w:rsid w:val="003316E5"/>
    <w:rsid w:val="003348FB"/>
    <w:rsid w:val="003351C0"/>
    <w:rsid w:val="00335C94"/>
    <w:rsid w:val="003369EB"/>
    <w:rsid w:val="00340DD2"/>
    <w:rsid w:val="00341953"/>
    <w:rsid w:val="00342C34"/>
    <w:rsid w:val="00343A25"/>
    <w:rsid w:val="00347895"/>
    <w:rsid w:val="00347EAF"/>
    <w:rsid w:val="00351643"/>
    <w:rsid w:val="003524B3"/>
    <w:rsid w:val="003526CD"/>
    <w:rsid w:val="00352FC8"/>
    <w:rsid w:val="00354F38"/>
    <w:rsid w:val="0035558D"/>
    <w:rsid w:val="00355824"/>
    <w:rsid w:val="00357551"/>
    <w:rsid w:val="00357886"/>
    <w:rsid w:val="003579C2"/>
    <w:rsid w:val="003579EA"/>
    <w:rsid w:val="00362572"/>
    <w:rsid w:val="0036291D"/>
    <w:rsid w:val="003633EC"/>
    <w:rsid w:val="00363713"/>
    <w:rsid w:val="00365734"/>
    <w:rsid w:val="00365E67"/>
    <w:rsid w:val="00366BE2"/>
    <w:rsid w:val="00366F97"/>
    <w:rsid w:val="003730C0"/>
    <w:rsid w:val="0037322C"/>
    <w:rsid w:val="0037329C"/>
    <w:rsid w:val="00373595"/>
    <w:rsid w:val="003745F3"/>
    <w:rsid w:val="00374DD6"/>
    <w:rsid w:val="003775D3"/>
    <w:rsid w:val="003807A8"/>
    <w:rsid w:val="00380A5A"/>
    <w:rsid w:val="00380DF8"/>
    <w:rsid w:val="00382463"/>
    <w:rsid w:val="00385A6C"/>
    <w:rsid w:val="00385DA9"/>
    <w:rsid w:val="00386A4C"/>
    <w:rsid w:val="00392244"/>
    <w:rsid w:val="003935AC"/>
    <w:rsid w:val="003936A6"/>
    <w:rsid w:val="00395446"/>
    <w:rsid w:val="003A0BEC"/>
    <w:rsid w:val="003A2E15"/>
    <w:rsid w:val="003A365C"/>
    <w:rsid w:val="003A6DED"/>
    <w:rsid w:val="003A722A"/>
    <w:rsid w:val="003B0171"/>
    <w:rsid w:val="003B0D67"/>
    <w:rsid w:val="003B1368"/>
    <w:rsid w:val="003B2686"/>
    <w:rsid w:val="003B5EBD"/>
    <w:rsid w:val="003C03C1"/>
    <w:rsid w:val="003C7531"/>
    <w:rsid w:val="003C7D1F"/>
    <w:rsid w:val="003C7EE5"/>
    <w:rsid w:val="003D58CC"/>
    <w:rsid w:val="003D59F6"/>
    <w:rsid w:val="003D7E84"/>
    <w:rsid w:val="003E217C"/>
    <w:rsid w:val="003E6185"/>
    <w:rsid w:val="003E7FE4"/>
    <w:rsid w:val="003F22FA"/>
    <w:rsid w:val="003F245B"/>
    <w:rsid w:val="003F28D5"/>
    <w:rsid w:val="004005BD"/>
    <w:rsid w:val="00402AD4"/>
    <w:rsid w:val="00406412"/>
    <w:rsid w:val="00411141"/>
    <w:rsid w:val="004124DD"/>
    <w:rsid w:val="00414039"/>
    <w:rsid w:val="004179DC"/>
    <w:rsid w:val="00424051"/>
    <w:rsid w:val="00426582"/>
    <w:rsid w:val="0043218D"/>
    <w:rsid w:val="00432C64"/>
    <w:rsid w:val="004331E8"/>
    <w:rsid w:val="00433F31"/>
    <w:rsid w:val="004352B4"/>
    <w:rsid w:val="00440041"/>
    <w:rsid w:val="00441435"/>
    <w:rsid w:val="004429AD"/>
    <w:rsid w:val="00442CAD"/>
    <w:rsid w:val="00446145"/>
    <w:rsid w:val="00450651"/>
    <w:rsid w:val="00450DC2"/>
    <w:rsid w:val="004512E7"/>
    <w:rsid w:val="00451D17"/>
    <w:rsid w:val="004522B0"/>
    <w:rsid w:val="00453069"/>
    <w:rsid w:val="004535C6"/>
    <w:rsid w:val="00454069"/>
    <w:rsid w:val="00456EBB"/>
    <w:rsid w:val="00461054"/>
    <w:rsid w:val="004627B0"/>
    <w:rsid w:val="00465DDB"/>
    <w:rsid w:val="0046637C"/>
    <w:rsid w:val="00470C15"/>
    <w:rsid w:val="00471102"/>
    <w:rsid w:val="00471140"/>
    <w:rsid w:val="00471DDD"/>
    <w:rsid w:val="004767D1"/>
    <w:rsid w:val="004770F4"/>
    <w:rsid w:val="00477D75"/>
    <w:rsid w:val="00477E3C"/>
    <w:rsid w:val="00483E26"/>
    <w:rsid w:val="00484479"/>
    <w:rsid w:val="00485CFB"/>
    <w:rsid w:val="0048604F"/>
    <w:rsid w:val="004865A7"/>
    <w:rsid w:val="004865FD"/>
    <w:rsid w:val="0049127A"/>
    <w:rsid w:val="00492C31"/>
    <w:rsid w:val="004954C7"/>
    <w:rsid w:val="0049588B"/>
    <w:rsid w:val="00495D28"/>
    <w:rsid w:val="00496CBC"/>
    <w:rsid w:val="004972C2"/>
    <w:rsid w:val="00497ACA"/>
    <w:rsid w:val="004A05DD"/>
    <w:rsid w:val="004A1DFF"/>
    <w:rsid w:val="004A202A"/>
    <w:rsid w:val="004A2FCE"/>
    <w:rsid w:val="004A5182"/>
    <w:rsid w:val="004A57B0"/>
    <w:rsid w:val="004A7993"/>
    <w:rsid w:val="004B00CB"/>
    <w:rsid w:val="004B2FA7"/>
    <w:rsid w:val="004B50A0"/>
    <w:rsid w:val="004B6EA3"/>
    <w:rsid w:val="004B78D2"/>
    <w:rsid w:val="004C1A4C"/>
    <w:rsid w:val="004C3968"/>
    <w:rsid w:val="004C5FE7"/>
    <w:rsid w:val="004C6104"/>
    <w:rsid w:val="004C792C"/>
    <w:rsid w:val="004D190B"/>
    <w:rsid w:val="004D1AEB"/>
    <w:rsid w:val="004D2787"/>
    <w:rsid w:val="004D5CA3"/>
    <w:rsid w:val="004E17CE"/>
    <w:rsid w:val="004E1ABF"/>
    <w:rsid w:val="004E40D5"/>
    <w:rsid w:val="004E4A75"/>
    <w:rsid w:val="004F0468"/>
    <w:rsid w:val="004F1E0B"/>
    <w:rsid w:val="004F4692"/>
    <w:rsid w:val="004F6E60"/>
    <w:rsid w:val="005013B3"/>
    <w:rsid w:val="005016FF"/>
    <w:rsid w:val="00502286"/>
    <w:rsid w:val="005026F9"/>
    <w:rsid w:val="005027CB"/>
    <w:rsid w:val="00506D1E"/>
    <w:rsid w:val="0051087A"/>
    <w:rsid w:val="005120B5"/>
    <w:rsid w:val="005121B8"/>
    <w:rsid w:val="00513954"/>
    <w:rsid w:val="00513D34"/>
    <w:rsid w:val="00516CEB"/>
    <w:rsid w:val="00520252"/>
    <w:rsid w:val="00520350"/>
    <w:rsid w:val="00521907"/>
    <w:rsid w:val="0052230D"/>
    <w:rsid w:val="00523107"/>
    <w:rsid w:val="005231BE"/>
    <w:rsid w:val="00527C6F"/>
    <w:rsid w:val="00527E0F"/>
    <w:rsid w:val="00530AA5"/>
    <w:rsid w:val="00533371"/>
    <w:rsid w:val="005342F4"/>
    <w:rsid w:val="005355DC"/>
    <w:rsid w:val="00543547"/>
    <w:rsid w:val="005457C0"/>
    <w:rsid w:val="005518DF"/>
    <w:rsid w:val="005540F1"/>
    <w:rsid w:val="0055614E"/>
    <w:rsid w:val="0055769F"/>
    <w:rsid w:val="005603CA"/>
    <w:rsid w:val="00563BEF"/>
    <w:rsid w:val="005659AD"/>
    <w:rsid w:val="00567C2E"/>
    <w:rsid w:val="005752D2"/>
    <w:rsid w:val="0057705A"/>
    <w:rsid w:val="00580CF0"/>
    <w:rsid w:val="0058196E"/>
    <w:rsid w:val="00582CA5"/>
    <w:rsid w:val="00584097"/>
    <w:rsid w:val="00587C4A"/>
    <w:rsid w:val="005914CC"/>
    <w:rsid w:val="00595678"/>
    <w:rsid w:val="00596450"/>
    <w:rsid w:val="005966CE"/>
    <w:rsid w:val="00597298"/>
    <w:rsid w:val="00597B95"/>
    <w:rsid w:val="00597FBB"/>
    <w:rsid w:val="005A0D0D"/>
    <w:rsid w:val="005A7180"/>
    <w:rsid w:val="005B29AA"/>
    <w:rsid w:val="005C0478"/>
    <w:rsid w:val="005C0E18"/>
    <w:rsid w:val="005C0F18"/>
    <w:rsid w:val="005C3816"/>
    <w:rsid w:val="005C59C1"/>
    <w:rsid w:val="005C6382"/>
    <w:rsid w:val="005C64B8"/>
    <w:rsid w:val="005C69A5"/>
    <w:rsid w:val="005C70FE"/>
    <w:rsid w:val="005D55FD"/>
    <w:rsid w:val="005D5DBF"/>
    <w:rsid w:val="005D647E"/>
    <w:rsid w:val="005D7CF3"/>
    <w:rsid w:val="005D7D73"/>
    <w:rsid w:val="005E083A"/>
    <w:rsid w:val="005E108B"/>
    <w:rsid w:val="005E2800"/>
    <w:rsid w:val="005E300D"/>
    <w:rsid w:val="005F0013"/>
    <w:rsid w:val="005F1EDB"/>
    <w:rsid w:val="005F24E3"/>
    <w:rsid w:val="005F3BCE"/>
    <w:rsid w:val="005F3EBF"/>
    <w:rsid w:val="005F4D40"/>
    <w:rsid w:val="0060009C"/>
    <w:rsid w:val="00600C4B"/>
    <w:rsid w:val="00602E20"/>
    <w:rsid w:val="00603237"/>
    <w:rsid w:val="00603F7D"/>
    <w:rsid w:val="00604838"/>
    <w:rsid w:val="00610161"/>
    <w:rsid w:val="00611FFB"/>
    <w:rsid w:val="00613C7E"/>
    <w:rsid w:val="00616DED"/>
    <w:rsid w:val="00616F8E"/>
    <w:rsid w:val="00617838"/>
    <w:rsid w:val="00617C22"/>
    <w:rsid w:val="0062259F"/>
    <w:rsid w:val="00622C4E"/>
    <w:rsid w:val="00625728"/>
    <w:rsid w:val="00625C17"/>
    <w:rsid w:val="00627054"/>
    <w:rsid w:val="00635008"/>
    <w:rsid w:val="006401F9"/>
    <w:rsid w:val="0064147A"/>
    <w:rsid w:val="0064562F"/>
    <w:rsid w:val="00645B8E"/>
    <w:rsid w:val="00646144"/>
    <w:rsid w:val="00647689"/>
    <w:rsid w:val="00652771"/>
    <w:rsid w:val="00653E88"/>
    <w:rsid w:val="0065408C"/>
    <w:rsid w:val="00656147"/>
    <w:rsid w:val="0065698D"/>
    <w:rsid w:val="00657473"/>
    <w:rsid w:val="00660033"/>
    <w:rsid w:val="006607F9"/>
    <w:rsid w:val="00662706"/>
    <w:rsid w:val="00665EE6"/>
    <w:rsid w:val="00666C07"/>
    <w:rsid w:val="0067053F"/>
    <w:rsid w:val="00674DA3"/>
    <w:rsid w:val="00674F35"/>
    <w:rsid w:val="00675441"/>
    <w:rsid w:val="00675D4E"/>
    <w:rsid w:val="006801D8"/>
    <w:rsid w:val="00681263"/>
    <w:rsid w:val="00681C2A"/>
    <w:rsid w:val="006846E4"/>
    <w:rsid w:val="00686AC1"/>
    <w:rsid w:val="006925A2"/>
    <w:rsid w:val="00696778"/>
    <w:rsid w:val="00696D90"/>
    <w:rsid w:val="006A0C73"/>
    <w:rsid w:val="006A30BE"/>
    <w:rsid w:val="006A6197"/>
    <w:rsid w:val="006B07AD"/>
    <w:rsid w:val="006B0833"/>
    <w:rsid w:val="006B34A2"/>
    <w:rsid w:val="006B4D4F"/>
    <w:rsid w:val="006B5BDE"/>
    <w:rsid w:val="006B656E"/>
    <w:rsid w:val="006C00AE"/>
    <w:rsid w:val="006C24DB"/>
    <w:rsid w:val="006C5E56"/>
    <w:rsid w:val="006C6406"/>
    <w:rsid w:val="006C6FC5"/>
    <w:rsid w:val="006C7871"/>
    <w:rsid w:val="006C7EB4"/>
    <w:rsid w:val="006D0C8C"/>
    <w:rsid w:val="006D41FE"/>
    <w:rsid w:val="006D5B6F"/>
    <w:rsid w:val="006D66AE"/>
    <w:rsid w:val="006D784E"/>
    <w:rsid w:val="006E056A"/>
    <w:rsid w:val="006E330E"/>
    <w:rsid w:val="006E3EDB"/>
    <w:rsid w:val="006E6AE7"/>
    <w:rsid w:val="006F0AD5"/>
    <w:rsid w:val="006F0C40"/>
    <w:rsid w:val="006F1863"/>
    <w:rsid w:val="006F4864"/>
    <w:rsid w:val="006F581E"/>
    <w:rsid w:val="006F77E4"/>
    <w:rsid w:val="00700425"/>
    <w:rsid w:val="00701FFA"/>
    <w:rsid w:val="00702C15"/>
    <w:rsid w:val="007035DB"/>
    <w:rsid w:val="00705A10"/>
    <w:rsid w:val="00710661"/>
    <w:rsid w:val="00715044"/>
    <w:rsid w:val="00716769"/>
    <w:rsid w:val="00716D38"/>
    <w:rsid w:val="00717E0F"/>
    <w:rsid w:val="00722740"/>
    <w:rsid w:val="00722F47"/>
    <w:rsid w:val="00724B80"/>
    <w:rsid w:val="00730A0B"/>
    <w:rsid w:val="007349DE"/>
    <w:rsid w:val="00734ABC"/>
    <w:rsid w:val="00734D76"/>
    <w:rsid w:val="00735946"/>
    <w:rsid w:val="007371C3"/>
    <w:rsid w:val="00737544"/>
    <w:rsid w:val="0074011C"/>
    <w:rsid w:val="0074239A"/>
    <w:rsid w:val="007437CF"/>
    <w:rsid w:val="007439CA"/>
    <w:rsid w:val="0074520B"/>
    <w:rsid w:val="00745223"/>
    <w:rsid w:val="007455A0"/>
    <w:rsid w:val="00751A9B"/>
    <w:rsid w:val="007543A3"/>
    <w:rsid w:val="00754B1A"/>
    <w:rsid w:val="00755015"/>
    <w:rsid w:val="00755047"/>
    <w:rsid w:val="00755699"/>
    <w:rsid w:val="00755C60"/>
    <w:rsid w:val="00757571"/>
    <w:rsid w:val="00761F01"/>
    <w:rsid w:val="00764790"/>
    <w:rsid w:val="00764F48"/>
    <w:rsid w:val="00765DA1"/>
    <w:rsid w:val="0076746A"/>
    <w:rsid w:val="00767AE6"/>
    <w:rsid w:val="00771118"/>
    <w:rsid w:val="00772D5A"/>
    <w:rsid w:val="00775040"/>
    <w:rsid w:val="00775496"/>
    <w:rsid w:val="007804F1"/>
    <w:rsid w:val="00781269"/>
    <w:rsid w:val="00782509"/>
    <w:rsid w:val="00783CE8"/>
    <w:rsid w:val="00784A06"/>
    <w:rsid w:val="00785250"/>
    <w:rsid w:val="007902D2"/>
    <w:rsid w:val="007957BE"/>
    <w:rsid w:val="00796465"/>
    <w:rsid w:val="00796C3B"/>
    <w:rsid w:val="00796D6D"/>
    <w:rsid w:val="007A2CD3"/>
    <w:rsid w:val="007A37E4"/>
    <w:rsid w:val="007A481E"/>
    <w:rsid w:val="007A66E1"/>
    <w:rsid w:val="007A7560"/>
    <w:rsid w:val="007B3010"/>
    <w:rsid w:val="007B4C29"/>
    <w:rsid w:val="007C02B7"/>
    <w:rsid w:val="007C1CD8"/>
    <w:rsid w:val="007C28E7"/>
    <w:rsid w:val="007C4641"/>
    <w:rsid w:val="007C469F"/>
    <w:rsid w:val="007C61CD"/>
    <w:rsid w:val="007C66FC"/>
    <w:rsid w:val="007D04A8"/>
    <w:rsid w:val="007D0C72"/>
    <w:rsid w:val="007D19F9"/>
    <w:rsid w:val="007D4B68"/>
    <w:rsid w:val="007D5D62"/>
    <w:rsid w:val="007E0753"/>
    <w:rsid w:val="007E239A"/>
    <w:rsid w:val="007E6E89"/>
    <w:rsid w:val="007F4634"/>
    <w:rsid w:val="007F5B87"/>
    <w:rsid w:val="008009EE"/>
    <w:rsid w:val="00800FD4"/>
    <w:rsid w:val="00801154"/>
    <w:rsid w:val="0080331A"/>
    <w:rsid w:val="00803C6B"/>
    <w:rsid w:val="00803DAB"/>
    <w:rsid w:val="00803FB0"/>
    <w:rsid w:val="00805395"/>
    <w:rsid w:val="00806BA8"/>
    <w:rsid w:val="00807ACF"/>
    <w:rsid w:val="00810535"/>
    <w:rsid w:val="00812A09"/>
    <w:rsid w:val="00812B05"/>
    <w:rsid w:val="008145E9"/>
    <w:rsid w:val="008154A0"/>
    <w:rsid w:val="00817FD7"/>
    <w:rsid w:val="0082157F"/>
    <w:rsid w:val="00821EE4"/>
    <w:rsid w:val="00822D61"/>
    <w:rsid w:val="008243AB"/>
    <w:rsid w:val="00827D0E"/>
    <w:rsid w:val="0083076C"/>
    <w:rsid w:val="00831198"/>
    <w:rsid w:val="00834139"/>
    <w:rsid w:val="0083480E"/>
    <w:rsid w:val="00834BD8"/>
    <w:rsid w:val="00837255"/>
    <w:rsid w:val="00837D20"/>
    <w:rsid w:val="00840A6C"/>
    <w:rsid w:val="00842CC1"/>
    <w:rsid w:val="00844EE3"/>
    <w:rsid w:val="008461A7"/>
    <w:rsid w:val="008505C1"/>
    <w:rsid w:val="00857572"/>
    <w:rsid w:val="008600B5"/>
    <w:rsid w:val="008610F6"/>
    <w:rsid w:val="00861B4B"/>
    <w:rsid w:val="008638B5"/>
    <w:rsid w:val="00864553"/>
    <w:rsid w:val="008656B3"/>
    <w:rsid w:val="00866217"/>
    <w:rsid w:val="00867055"/>
    <w:rsid w:val="00872068"/>
    <w:rsid w:val="008729EC"/>
    <w:rsid w:val="0087369A"/>
    <w:rsid w:val="00877068"/>
    <w:rsid w:val="00880C9E"/>
    <w:rsid w:val="00882ACE"/>
    <w:rsid w:val="00883913"/>
    <w:rsid w:val="00883AA1"/>
    <w:rsid w:val="00886259"/>
    <w:rsid w:val="008870FA"/>
    <w:rsid w:val="008900DF"/>
    <w:rsid w:val="008906A5"/>
    <w:rsid w:val="008929C6"/>
    <w:rsid w:val="00893450"/>
    <w:rsid w:val="00895E8A"/>
    <w:rsid w:val="008964AE"/>
    <w:rsid w:val="00896B7D"/>
    <w:rsid w:val="00897E90"/>
    <w:rsid w:val="008A272A"/>
    <w:rsid w:val="008A3519"/>
    <w:rsid w:val="008B09A6"/>
    <w:rsid w:val="008B34E2"/>
    <w:rsid w:val="008B7224"/>
    <w:rsid w:val="008C07B7"/>
    <w:rsid w:val="008C0D95"/>
    <w:rsid w:val="008C1FB3"/>
    <w:rsid w:val="008C222D"/>
    <w:rsid w:val="008C30A6"/>
    <w:rsid w:val="008C72EA"/>
    <w:rsid w:val="008C78DB"/>
    <w:rsid w:val="008D0DD1"/>
    <w:rsid w:val="008D5D96"/>
    <w:rsid w:val="008D611A"/>
    <w:rsid w:val="008D6275"/>
    <w:rsid w:val="008D66F9"/>
    <w:rsid w:val="008D73B5"/>
    <w:rsid w:val="008E058F"/>
    <w:rsid w:val="008E110E"/>
    <w:rsid w:val="008E11ED"/>
    <w:rsid w:val="008E1820"/>
    <w:rsid w:val="008E1A1B"/>
    <w:rsid w:val="008E7A70"/>
    <w:rsid w:val="008E7D81"/>
    <w:rsid w:val="008F3856"/>
    <w:rsid w:val="008F51E6"/>
    <w:rsid w:val="00901991"/>
    <w:rsid w:val="00903AD8"/>
    <w:rsid w:val="00903DE0"/>
    <w:rsid w:val="00904131"/>
    <w:rsid w:val="00906029"/>
    <w:rsid w:val="00906485"/>
    <w:rsid w:val="00907A0B"/>
    <w:rsid w:val="00914CD8"/>
    <w:rsid w:val="00914D83"/>
    <w:rsid w:val="00916075"/>
    <w:rsid w:val="00917DD1"/>
    <w:rsid w:val="009215B1"/>
    <w:rsid w:val="00924C92"/>
    <w:rsid w:val="00924E28"/>
    <w:rsid w:val="0092561C"/>
    <w:rsid w:val="00931B30"/>
    <w:rsid w:val="009324AD"/>
    <w:rsid w:val="00933404"/>
    <w:rsid w:val="009334DE"/>
    <w:rsid w:val="00935046"/>
    <w:rsid w:val="00936F5F"/>
    <w:rsid w:val="0093724B"/>
    <w:rsid w:val="009373C2"/>
    <w:rsid w:val="009412C5"/>
    <w:rsid w:val="0094150C"/>
    <w:rsid w:val="00942A1B"/>
    <w:rsid w:val="00943AFE"/>
    <w:rsid w:val="009441DB"/>
    <w:rsid w:val="00945049"/>
    <w:rsid w:val="009519E4"/>
    <w:rsid w:val="009522EA"/>
    <w:rsid w:val="00954121"/>
    <w:rsid w:val="009553F5"/>
    <w:rsid w:val="00955425"/>
    <w:rsid w:val="00955C14"/>
    <w:rsid w:val="00956F06"/>
    <w:rsid w:val="00962FE8"/>
    <w:rsid w:val="009638E5"/>
    <w:rsid w:val="00964D6C"/>
    <w:rsid w:val="00967F45"/>
    <w:rsid w:val="0097111C"/>
    <w:rsid w:val="00972CC2"/>
    <w:rsid w:val="00973A6A"/>
    <w:rsid w:val="009746CC"/>
    <w:rsid w:val="0097712E"/>
    <w:rsid w:val="00977250"/>
    <w:rsid w:val="00990CBC"/>
    <w:rsid w:val="00991336"/>
    <w:rsid w:val="0099153D"/>
    <w:rsid w:val="009924A3"/>
    <w:rsid w:val="009955D9"/>
    <w:rsid w:val="009A05F5"/>
    <w:rsid w:val="009A36CD"/>
    <w:rsid w:val="009A4586"/>
    <w:rsid w:val="009B0059"/>
    <w:rsid w:val="009B124A"/>
    <w:rsid w:val="009B1643"/>
    <w:rsid w:val="009B1704"/>
    <w:rsid w:val="009B35B7"/>
    <w:rsid w:val="009B4CE3"/>
    <w:rsid w:val="009B5E2D"/>
    <w:rsid w:val="009B67EB"/>
    <w:rsid w:val="009B6CF3"/>
    <w:rsid w:val="009B7A6B"/>
    <w:rsid w:val="009C1CC8"/>
    <w:rsid w:val="009C28E8"/>
    <w:rsid w:val="009C3EE1"/>
    <w:rsid w:val="009C3EF4"/>
    <w:rsid w:val="009D1482"/>
    <w:rsid w:val="009D14F1"/>
    <w:rsid w:val="009D1F2E"/>
    <w:rsid w:val="009D3771"/>
    <w:rsid w:val="009D45E5"/>
    <w:rsid w:val="009D4905"/>
    <w:rsid w:val="009D6DF6"/>
    <w:rsid w:val="009D7A2A"/>
    <w:rsid w:val="009E0317"/>
    <w:rsid w:val="009E07A4"/>
    <w:rsid w:val="009E64EC"/>
    <w:rsid w:val="009E6DF6"/>
    <w:rsid w:val="009F0C91"/>
    <w:rsid w:val="009F1746"/>
    <w:rsid w:val="009F42A1"/>
    <w:rsid w:val="009F4EA6"/>
    <w:rsid w:val="00A0234A"/>
    <w:rsid w:val="00A03A08"/>
    <w:rsid w:val="00A042E8"/>
    <w:rsid w:val="00A06F09"/>
    <w:rsid w:val="00A12153"/>
    <w:rsid w:val="00A12B91"/>
    <w:rsid w:val="00A201E1"/>
    <w:rsid w:val="00A21105"/>
    <w:rsid w:val="00A23B5A"/>
    <w:rsid w:val="00A246B6"/>
    <w:rsid w:val="00A267A0"/>
    <w:rsid w:val="00A271FC"/>
    <w:rsid w:val="00A27899"/>
    <w:rsid w:val="00A31DF6"/>
    <w:rsid w:val="00A333CB"/>
    <w:rsid w:val="00A33884"/>
    <w:rsid w:val="00A35956"/>
    <w:rsid w:val="00A37112"/>
    <w:rsid w:val="00A37F8F"/>
    <w:rsid w:val="00A4118B"/>
    <w:rsid w:val="00A425CF"/>
    <w:rsid w:val="00A43D86"/>
    <w:rsid w:val="00A452EB"/>
    <w:rsid w:val="00A4571C"/>
    <w:rsid w:val="00A46467"/>
    <w:rsid w:val="00A57678"/>
    <w:rsid w:val="00A6047E"/>
    <w:rsid w:val="00A61AC5"/>
    <w:rsid w:val="00A62659"/>
    <w:rsid w:val="00A63E72"/>
    <w:rsid w:val="00A6624B"/>
    <w:rsid w:val="00A662A4"/>
    <w:rsid w:val="00A66332"/>
    <w:rsid w:val="00A704BF"/>
    <w:rsid w:val="00A70ED0"/>
    <w:rsid w:val="00A715FF"/>
    <w:rsid w:val="00A725D5"/>
    <w:rsid w:val="00A73EC1"/>
    <w:rsid w:val="00A74D9E"/>
    <w:rsid w:val="00A8156E"/>
    <w:rsid w:val="00A8223D"/>
    <w:rsid w:val="00A82FF2"/>
    <w:rsid w:val="00A90101"/>
    <w:rsid w:val="00A927A8"/>
    <w:rsid w:val="00A950C5"/>
    <w:rsid w:val="00A9688D"/>
    <w:rsid w:val="00AA1685"/>
    <w:rsid w:val="00AA3DA3"/>
    <w:rsid w:val="00AA3E30"/>
    <w:rsid w:val="00AA6882"/>
    <w:rsid w:val="00AA714A"/>
    <w:rsid w:val="00AB05CD"/>
    <w:rsid w:val="00AB0C24"/>
    <w:rsid w:val="00AB339C"/>
    <w:rsid w:val="00AB6E2A"/>
    <w:rsid w:val="00AC1290"/>
    <w:rsid w:val="00AC196A"/>
    <w:rsid w:val="00AC296F"/>
    <w:rsid w:val="00AC4A9D"/>
    <w:rsid w:val="00AC5CEA"/>
    <w:rsid w:val="00AD1A32"/>
    <w:rsid w:val="00AD30F4"/>
    <w:rsid w:val="00AD38F7"/>
    <w:rsid w:val="00AD4AF8"/>
    <w:rsid w:val="00AD6FFF"/>
    <w:rsid w:val="00AD734C"/>
    <w:rsid w:val="00AE0B16"/>
    <w:rsid w:val="00AF1E40"/>
    <w:rsid w:val="00AF2578"/>
    <w:rsid w:val="00AF3B2B"/>
    <w:rsid w:val="00AF5A7A"/>
    <w:rsid w:val="00AF6AE8"/>
    <w:rsid w:val="00B018EF"/>
    <w:rsid w:val="00B01BF6"/>
    <w:rsid w:val="00B10310"/>
    <w:rsid w:val="00B1081A"/>
    <w:rsid w:val="00B14683"/>
    <w:rsid w:val="00B223C5"/>
    <w:rsid w:val="00B2570E"/>
    <w:rsid w:val="00B30069"/>
    <w:rsid w:val="00B33CCC"/>
    <w:rsid w:val="00B37A1E"/>
    <w:rsid w:val="00B37BCF"/>
    <w:rsid w:val="00B37F66"/>
    <w:rsid w:val="00B40FAA"/>
    <w:rsid w:val="00B420F1"/>
    <w:rsid w:val="00B434B3"/>
    <w:rsid w:val="00B44B82"/>
    <w:rsid w:val="00B44CF3"/>
    <w:rsid w:val="00B46D9B"/>
    <w:rsid w:val="00B478A2"/>
    <w:rsid w:val="00B47A82"/>
    <w:rsid w:val="00B47C96"/>
    <w:rsid w:val="00B5039E"/>
    <w:rsid w:val="00B512BC"/>
    <w:rsid w:val="00B52315"/>
    <w:rsid w:val="00B528AF"/>
    <w:rsid w:val="00B5490C"/>
    <w:rsid w:val="00B54CEC"/>
    <w:rsid w:val="00B61C74"/>
    <w:rsid w:val="00B61E1D"/>
    <w:rsid w:val="00B63DEE"/>
    <w:rsid w:val="00B6429D"/>
    <w:rsid w:val="00B67BB6"/>
    <w:rsid w:val="00B7404E"/>
    <w:rsid w:val="00B75100"/>
    <w:rsid w:val="00B76FA4"/>
    <w:rsid w:val="00B77116"/>
    <w:rsid w:val="00B772A3"/>
    <w:rsid w:val="00B81DA5"/>
    <w:rsid w:val="00B821B6"/>
    <w:rsid w:val="00B824CE"/>
    <w:rsid w:val="00B86012"/>
    <w:rsid w:val="00B86C0B"/>
    <w:rsid w:val="00B871E2"/>
    <w:rsid w:val="00B87E33"/>
    <w:rsid w:val="00B910F3"/>
    <w:rsid w:val="00B97B6D"/>
    <w:rsid w:val="00BA000A"/>
    <w:rsid w:val="00BA14A2"/>
    <w:rsid w:val="00BA3417"/>
    <w:rsid w:val="00BA4CDA"/>
    <w:rsid w:val="00BA5DA3"/>
    <w:rsid w:val="00BA7B34"/>
    <w:rsid w:val="00BA7DDC"/>
    <w:rsid w:val="00BB1C53"/>
    <w:rsid w:val="00BC1C36"/>
    <w:rsid w:val="00BC589F"/>
    <w:rsid w:val="00BD2066"/>
    <w:rsid w:val="00BD3707"/>
    <w:rsid w:val="00BD3EA8"/>
    <w:rsid w:val="00BD6DB1"/>
    <w:rsid w:val="00BE0C89"/>
    <w:rsid w:val="00BE4C6C"/>
    <w:rsid w:val="00BE5D76"/>
    <w:rsid w:val="00BE646B"/>
    <w:rsid w:val="00BF1EA1"/>
    <w:rsid w:val="00BF32F5"/>
    <w:rsid w:val="00BF3939"/>
    <w:rsid w:val="00BF3ADB"/>
    <w:rsid w:val="00BF420B"/>
    <w:rsid w:val="00BF43BB"/>
    <w:rsid w:val="00BF4BE8"/>
    <w:rsid w:val="00C013E7"/>
    <w:rsid w:val="00C01579"/>
    <w:rsid w:val="00C01631"/>
    <w:rsid w:val="00C037FA"/>
    <w:rsid w:val="00C06D77"/>
    <w:rsid w:val="00C12E11"/>
    <w:rsid w:val="00C177BB"/>
    <w:rsid w:val="00C17C52"/>
    <w:rsid w:val="00C201F0"/>
    <w:rsid w:val="00C23234"/>
    <w:rsid w:val="00C23439"/>
    <w:rsid w:val="00C32672"/>
    <w:rsid w:val="00C335B8"/>
    <w:rsid w:val="00C36044"/>
    <w:rsid w:val="00C36A56"/>
    <w:rsid w:val="00C41021"/>
    <w:rsid w:val="00C42467"/>
    <w:rsid w:val="00C42B8F"/>
    <w:rsid w:val="00C430CE"/>
    <w:rsid w:val="00C45C2B"/>
    <w:rsid w:val="00C469FA"/>
    <w:rsid w:val="00C47FCC"/>
    <w:rsid w:val="00C512F7"/>
    <w:rsid w:val="00C52377"/>
    <w:rsid w:val="00C5323A"/>
    <w:rsid w:val="00C55D58"/>
    <w:rsid w:val="00C55D6E"/>
    <w:rsid w:val="00C575E4"/>
    <w:rsid w:val="00C60345"/>
    <w:rsid w:val="00C612FF"/>
    <w:rsid w:val="00C61725"/>
    <w:rsid w:val="00C61C72"/>
    <w:rsid w:val="00C626B9"/>
    <w:rsid w:val="00C638C3"/>
    <w:rsid w:val="00C63995"/>
    <w:rsid w:val="00C64245"/>
    <w:rsid w:val="00C646E9"/>
    <w:rsid w:val="00C65761"/>
    <w:rsid w:val="00C73203"/>
    <w:rsid w:val="00C74C05"/>
    <w:rsid w:val="00C74D07"/>
    <w:rsid w:val="00C75219"/>
    <w:rsid w:val="00C766E0"/>
    <w:rsid w:val="00C775C7"/>
    <w:rsid w:val="00C77C8F"/>
    <w:rsid w:val="00C77DDB"/>
    <w:rsid w:val="00C8096E"/>
    <w:rsid w:val="00C82B42"/>
    <w:rsid w:val="00C84881"/>
    <w:rsid w:val="00C857C5"/>
    <w:rsid w:val="00C85D0D"/>
    <w:rsid w:val="00C904FA"/>
    <w:rsid w:val="00C9203D"/>
    <w:rsid w:val="00C9641E"/>
    <w:rsid w:val="00CA241B"/>
    <w:rsid w:val="00CA25E2"/>
    <w:rsid w:val="00CA3715"/>
    <w:rsid w:val="00CA3867"/>
    <w:rsid w:val="00CA4D93"/>
    <w:rsid w:val="00CA5516"/>
    <w:rsid w:val="00CB1C64"/>
    <w:rsid w:val="00CB6E3B"/>
    <w:rsid w:val="00CB78A8"/>
    <w:rsid w:val="00CC0D61"/>
    <w:rsid w:val="00CC44D5"/>
    <w:rsid w:val="00CC5160"/>
    <w:rsid w:val="00CC517B"/>
    <w:rsid w:val="00CC669A"/>
    <w:rsid w:val="00CC7058"/>
    <w:rsid w:val="00CC7380"/>
    <w:rsid w:val="00CC767B"/>
    <w:rsid w:val="00CD03BF"/>
    <w:rsid w:val="00CD1A8A"/>
    <w:rsid w:val="00CD3E7E"/>
    <w:rsid w:val="00CD6B8A"/>
    <w:rsid w:val="00CD6E0C"/>
    <w:rsid w:val="00CE04C0"/>
    <w:rsid w:val="00CE1BDB"/>
    <w:rsid w:val="00CE3033"/>
    <w:rsid w:val="00CE3773"/>
    <w:rsid w:val="00CE413C"/>
    <w:rsid w:val="00CE4DEB"/>
    <w:rsid w:val="00CE60BF"/>
    <w:rsid w:val="00CF06FA"/>
    <w:rsid w:val="00CF2C77"/>
    <w:rsid w:val="00CF39FE"/>
    <w:rsid w:val="00CF3B66"/>
    <w:rsid w:val="00CF5295"/>
    <w:rsid w:val="00D0026C"/>
    <w:rsid w:val="00D03D0A"/>
    <w:rsid w:val="00D0562A"/>
    <w:rsid w:val="00D070C5"/>
    <w:rsid w:val="00D1381F"/>
    <w:rsid w:val="00D14750"/>
    <w:rsid w:val="00D15142"/>
    <w:rsid w:val="00D1607D"/>
    <w:rsid w:val="00D207BB"/>
    <w:rsid w:val="00D211BC"/>
    <w:rsid w:val="00D219DC"/>
    <w:rsid w:val="00D21BBE"/>
    <w:rsid w:val="00D22AE2"/>
    <w:rsid w:val="00D2384F"/>
    <w:rsid w:val="00D30427"/>
    <w:rsid w:val="00D30505"/>
    <w:rsid w:val="00D306FF"/>
    <w:rsid w:val="00D3095C"/>
    <w:rsid w:val="00D43E35"/>
    <w:rsid w:val="00D4406F"/>
    <w:rsid w:val="00D44FFA"/>
    <w:rsid w:val="00D45440"/>
    <w:rsid w:val="00D45619"/>
    <w:rsid w:val="00D4652F"/>
    <w:rsid w:val="00D47F0B"/>
    <w:rsid w:val="00D50199"/>
    <w:rsid w:val="00D5195A"/>
    <w:rsid w:val="00D51B85"/>
    <w:rsid w:val="00D51E87"/>
    <w:rsid w:val="00D537E0"/>
    <w:rsid w:val="00D546F8"/>
    <w:rsid w:val="00D61602"/>
    <w:rsid w:val="00D61A41"/>
    <w:rsid w:val="00D64067"/>
    <w:rsid w:val="00D641E0"/>
    <w:rsid w:val="00D6623A"/>
    <w:rsid w:val="00D66C3A"/>
    <w:rsid w:val="00D67EBF"/>
    <w:rsid w:val="00D71443"/>
    <w:rsid w:val="00D74B4E"/>
    <w:rsid w:val="00D758B6"/>
    <w:rsid w:val="00D76BB4"/>
    <w:rsid w:val="00D76FAD"/>
    <w:rsid w:val="00D80B11"/>
    <w:rsid w:val="00D81211"/>
    <w:rsid w:val="00D81953"/>
    <w:rsid w:val="00D8329D"/>
    <w:rsid w:val="00D910E5"/>
    <w:rsid w:val="00D9467F"/>
    <w:rsid w:val="00D97087"/>
    <w:rsid w:val="00D97BF1"/>
    <w:rsid w:val="00DA2F14"/>
    <w:rsid w:val="00DA4D20"/>
    <w:rsid w:val="00DA587A"/>
    <w:rsid w:val="00DA634D"/>
    <w:rsid w:val="00DA6C09"/>
    <w:rsid w:val="00DA7427"/>
    <w:rsid w:val="00DB09A9"/>
    <w:rsid w:val="00DB2D33"/>
    <w:rsid w:val="00DB430A"/>
    <w:rsid w:val="00DB5F62"/>
    <w:rsid w:val="00DB6070"/>
    <w:rsid w:val="00DC0533"/>
    <w:rsid w:val="00DC0B16"/>
    <w:rsid w:val="00DC37CC"/>
    <w:rsid w:val="00DC69A4"/>
    <w:rsid w:val="00DC786A"/>
    <w:rsid w:val="00DD0A89"/>
    <w:rsid w:val="00DD29B0"/>
    <w:rsid w:val="00DD41BD"/>
    <w:rsid w:val="00DD42ED"/>
    <w:rsid w:val="00DD6575"/>
    <w:rsid w:val="00DD7109"/>
    <w:rsid w:val="00DE1781"/>
    <w:rsid w:val="00DE17ED"/>
    <w:rsid w:val="00DE1DFD"/>
    <w:rsid w:val="00DE33CA"/>
    <w:rsid w:val="00DE5149"/>
    <w:rsid w:val="00DE7688"/>
    <w:rsid w:val="00DF08BA"/>
    <w:rsid w:val="00DF09F6"/>
    <w:rsid w:val="00DF12D1"/>
    <w:rsid w:val="00DF1E32"/>
    <w:rsid w:val="00DF2225"/>
    <w:rsid w:val="00DF2D41"/>
    <w:rsid w:val="00DF5990"/>
    <w:rsid w:val="00DF686B"/>
    <w:rsid w:val="00E03DED"/>
    <w:rsid w:val="00E0569E"/>
    <w:rsid w:val="00E0584D"/>
    <w:rsid w:val="00E112EE"/>
    <w:rsid w:val="00E129E7"/>
    <w:rsid w:val="00E12F31"/>
    <w:rsid w:val="00E201C3"/>
    <w:rsid w:val="00E21B65"/>
    <w:rsid w:val="00E2283E"/>
    <w:rsid w:val="00E23243"/>
    <w:rsid w:val="00E27F8D"/>
    <w:rsid w:val="00E27FF1"/>
    <w:rsid w:val="00E302B8"/>
    <w:rsid w:val="00E30A2F"/>
    <w:rsid w:val="00E32E97"/>
    <w:rsid w:val="00E335C6"/>
    <w:rsid w:val="00E350EC"/>
    <w:rsid w:val="00E3677D"/>
    <w:rsid w:val="00E37557"/>
    <w:rsid w:val="00E406F6"/>
    <w:rsid w:val="00E40BFB"/>
    <w:rsid w:val="00E41798"/>
    <w:rsid w:val="00E43FDC"/>
    <w:rsid w:val="00E45C2B"/>
    <w:rsid w:val="00E45C31"/>
    <w:rsid w:val="00E532C6"/>
    <w:rsid w:val="00E53E57"/>
    <w:rsid w:val="00E550F7"/>
    <w:rsid w:val="00E56434"/>
    <w:rsid w:val="00E56EC2"/>
    <w:rsid w:val="00E574ED"/>
    <w:rsid w:val="00E638C7"/>
    <w:rsid w:val="00E714D1"/>
    <w:rsid w:val="00E721BC"/>
    <w:rsid w:val="00E746AD"/>
    <w:rsid w:val="00E74CBF"/>
    <w:rsid w:val="00E75446"/>
    <w:rsid w:val="00E82AEB"/>
    <w:rsid w:val="00E841AF"/>
    <w:rsid w:val="00E847E5"/>
    <w:rsid w:val="00E86CED"/>
    <w:rsid w:val="00E86E02"/>
    <w:rsid w:val="00E91B29"/>
    <w:rsid w:val="00E9227E"/>
    <w:rsid w:val="00E92506"/>
    <w:rsid w:val="00E92D2C"/>
    <w:rsid w:val="00E933F2"/>
    <w:rsid w:val="00E93679"/>
    <w:rsid w:val="00E94083"/>
    <w:rsid w:val="00E94E8A"/>
    <w:rsid w:val="00E950FF"/>
    <w:rsid w:val="00E95C67"/>
    <w:rsid w:val="00E97D2E"/>
    <w:rsid w:val="00EA0094"/>
    <w:rsid w:val="00EA06C0"/>
    <w:rsid w:val="00EA1EB9"/>
    <w:rsid w:val="00EA3B31"/>
    <w:rsid w:val="00EA423C"/>
    <w:rsid w:val="00EA70E7"/>
    <w:rsid w:val="00EA7998"/>
    <w:rsid w:val="00EB079E"/>
    <w:rsid w:val="00EB0B09"/>
    <w:rsid w:val="00EB0F28"/>
    <w:rsid w:val="00EB2817"/>
    <w:rsid w:val="00EB3AF8"/>
    <w:rsid w:val="00EB7669"/>
    <w:rsid w:val="00EB7CC3"/>
    <w:rsid w:val="00EC1E51"/>
    <w:rsid w:val="00EC29E2"/>
    <w:rsid w:val="00EC611D"/>
    <w:rsid w:val="00EC770F"/>
    <w:rsid w:val="00ED0252"/>
    <w:rsid w:val="00ED1276"/>
    <w:rsid w:val="00ED794E"/>
    <w:rsid w:val="00EE0522"/>
    <w:rsid w:val="00EE1294"/>
    <w:rsid w:val="00EE139C"/>
    <w:rsid w:val="00EE22DF"/>
    <w:rsid w:val="00EE2A80"/>
    <w:rsid w:val="00EE3122"/>
    <w:rsid w:val="00EE7C55"/>
    <w:rsid w:val="00EF0412"/>
    <w:rsid w:val="00EF1B8F"/>
    <w:rsid w:val="00EF2A4F"/>
    <w:rsid w:val="00EF4821"/>
    <w:rsid w:val="00EF57AF"/>
    <w:rsid w:val="00EF6C8C"/>
    <w:rsid w:val="00F003B7"/>
    <w:rsid w:val="00F015B5"/>
    <w:rsid w:val="00F022A1"/>
    <w:rsid w:val="00F03484"/>
    <w:rsid w:val="00F114D7"/>
    <w:rsid w:val="00F11592"/>
    <w:rsid w:val="00F11C9F"/>
    <w:rsid w:val="00F132E3"/>
    <w:rsid w:val="00F133A7"/>
    <w:rsid w:val="00F148C4"/>
    <w:rsid w:val="00F14D06"/>
    <w:rsid w:val="00F15B27"/>
    <w:rsid w:val="00F16BE4"/>
    <w:rsid w:val="00F20EBE"/>
    <w:rsid w:val="00F22394"/>
    <w:rsid w:val="00F2357B"/>
    <w:rsid w:val="00F23FA4"/>
    <w:rsid w:val="00F25857"/>
    <w:rsid w:val="00F27CE8"/>
    <w:rsid w:val="00F27D52"/>
    <w:rsid w:val="00F32DE8"/>
    <w:rsid w:val="00F33CE0"/>
    <w:rsid w:val="00F34FCC"/>
    <w:rsid w:val="00F37569"/>
    <w:rsid w:val="00F40956"/>
    <w:rsid w:val="00F440FA"/>
    <w:rsid w:val="00F45226"/>
    <w:rsid w:val="00F46547"/>
    <w:rsid w:val="00F47C2E"/>
    <w:rsid w:val="00F51054"/>
    <w:rsid w:val="00F515A1"/>
    <w:rsid w:val="00F54B4E"/>
    <w:rsid w:val="00F54EB3"/>
    <w:rsid w:val="00F55248"/>
    <w:rsid w:val="00F553EC"/>
    <w:rsid w:val="00F559DF"/>
    <w:rsid w:val="00F56039"/>
    <w:rsid w:val="00F5763C"/>
    <w:rsid w:val="00F60B68"/>
    <w:rsid w:val="00F6175B"/>
    <w:rsid w:val="00F63277"/>
    <w:rsid w:val="00F6649D"/>
    <w:rsid w:val="00F667BA"/>
    <w:rsid w:val="00F67B71"/>
    <w:rsid w:val="00F700A9"/>
    <w:rsid w:val="00F714F0"/>
    <w:rsid w:val="00F719E4"/>
    <w:rsid w:val="00F748CB"/>
    <w:rsid w:val="00F75146"/>
    <w:rsid w:val="00F753C9"/>
    <w:rsid w:val="00F76DCB"/>
    <w:rsid w:val="00F76DFC"/>
    <w:rsid w:val="00F772D3"/>
    <w:rsid w:val="00F77316"/>
    <w:rsid w:val="00F83E06"/>
    <w:rsid w:val="00F8464C"/>
    <w:rsid w:val="00F872DB"/>
    <w:rsid w:val="00F90D66"/>
    <w:rsid w:val="00F916F1"/>
    <w:rsid w:val="00F956B6"/>
    <w:rsid w:val="00F956F5"/>
    <w:rsid w:val="00F9642F"/>
    <w:rsid w:val="00F96543"/>
    <w:rsid w:val="00FA20CB"/>
    <w:rsid w:val="00FA4334"/>
    <w:rsid w:val="00FA47E2"/>
    <w:rsid w:val="00FA6788"/>
    <w:rsid w:val="00FB4664"/>
    <w:rsid w:val="00FB6180"/>
    <w:rsid w:val="00FC0A02"/>
    <w:rsid w:val="00FC0F0F"/>
    <w:rsid w:val="00FC161B"/>
    <w:rsid w:val="00FC3FA8"/>
    <w:rsid w:val="00FC4CAD"/>
    <w:rsid w:val="00FC5AC7"/>
    <w:rsid w:val="00FC5D05"/>
    <w:rsid w:val="00FC5FD1"/>
    <w:rsid w:val="00FC69D1"/>
    <w:rsid w:val="00FC7393"/>
    <w:rsid w:val="00FD208A"/>
    <w:rsid w:val="00FD3680"/>
    <w:rsid w:val="00FD3C22"/>
    <w:rsid w:val="00FD4F81"/>
    <w:rsid w:val="00FD4FBA"/>
    <w:rsid w:val="00FD5BB6"/>
    <w:rsid w:val="00FD667E"/>
    <w:rsid w:val="00FE0640"/>
    <w:rsid w:val="00FE117D"/>
    <w:rsid w:val="00FE20FB"/>
    <w:rsid w:val="00FE4905"/>
    <w:rsid w:val="00FF2C47"/>
    <w:rsid w:val="00FF2EF8"/>
    <w:rsid w:val="00FF4915"/>
    <w:rsid w:val="00FF57A6"/>
    <w:rsid w:val="00FF63EA"/>
    <w:rsid w:val="00FF7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97132"/>
  <w15:docId w15:val="{7A17052E-C0BF-44E0-8D7A-7A729FB5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9F"/>
    <w:pPr>
      <w:spacing w:after="160" w:line="259" w:lineRule="auto"/>
      <w:ind w:left="720"/>
      <w:contextualSpacing/>
    </w:pPr>
    <w:rPr>
      <w:lang w:val="en-US"/>
    </w:rPr>
  </w:style>
  <w:style w:type="character" w:styleId="PlaceholderText">
    <w:name w:val="Placeholder Text"/>
    <w:basedOn w:val="DefaultParagraphFont"/>
    <w:uiPriority w:val="99"/>
    <w:semiHidden/>
    <w:rsid w:val="00597FBB"/>
    <w:rPr>
      <w:color w:val="808080"/>
    </w:rPr>
  </w:style>
  <w:style w:type="paragraph" w:styleId="BalloonText">
    <w:name w:val="Balloon Text"/>
    <w:basedOn w:val="Normal"/>
    <w:link w:val="BalloonTextChar"/>
    <w:uiPriority w:val="99"/>
    <w:semiHidden/>
    <w:unhideWhenUsed/>
    <w:rsid w:val="00194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D4"/>
    <w:rPr>
      <w:rFonts w:ascii="Segoe UI" w:hAnsi="Segoe UI" w:cs="Segoe UI"/>
      <w:sz w:val="18"/>
      <w:szCs w:val="18"/>
    </w:rPr>
  </w:style>
  <w:style w:type="paragraph" w:styleId="Header">
    <w:name w:val="header"/>
    <w:basedOn w:val="Normal"/>
    <w:link w:val="HeaderChar"/>
    <w:uiPriority w:val="99"/>
    <w:unhideWhenUsed/>
    <w:rsid w:val="00A6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4B"/>
  </w:style>
  <w:style w:type="paragraph" w:styleId="Footer">
    <w:name w:val="footer"/>
    <w:basedOn w:val="Normal"/>
    <w:link w:val="FooterChar"/>
    <w:uiPriority w:val="99"/>
    <w:unhideWhenUsed/>
    <w:rsid w:val="00A6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4B"/>
  </w:style>
  <w:style w:type="table" w:styleId="TableGrid">
    <w:name w:val="Table Grid"/>
    <w:basedOn w:val="TableNormal"/>
    <w:uiPriority w:val="59"/>
    <w:rsid w:val="00F02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22A1"/>
    <w:pPr>
      <w:spacing w:line="240" w:lineRule="auto"/>
    </w:pPr>
    <w:rPr>
      <w:b/>
      <w:bCs/>
      <w:color w:val="4F81BD" w:themeColor="accent1"/>
      <w:sz w:val="18"/>
      <w:szCs w:val="18"/>
      <w:lang w:val="en-US"/>
    </w:rPr>
  </w:style>
  <w:style w:type="character" w:styleId="Strong">
    <w:name w:val="Strong"/>
    <w:basedOn w:val="DefaultParagraphFont"/>
    <w:uiPriority w:val="22"/>
    <w:qFormat/>
    <w:rsid w:val="00F022A1"/>
    <w:rPr>
      <w:b/>
      <w:bCs/>
    </w:rPr>
  </w:style>
  <w:style w:type="character" w:styleId="Hyperlink">
    <w:name w:val="Hyperlink"/>
    <w:basedOn w:val="DefaultParagraphFont"/>
    <w:uiPriority w:val="99"/>
    <w:unhideWhenUsed/>
    <w:rsid w:val="0000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soilhealth"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kbutch</dc:creator>
  <cp:lastModifiedBy>Kendall Nichols</cp:lastModifiedBy>
  <cp:revision>2</cp:revision>
  <cp:lastPrinted>2015-06-08T17:56:00Z</cp:lastPrinted>
  <dcterms:created xsi:type="dcterms:W3CDTF">2017-08-09T13:31:00Z</dcterms:created>
  <dcterms:modified xsi:type="dcterms:W3CDTF">2017-08-09T13:31:00Z</dcterms:modified>
</cp:coreProperties>
</file>