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9F" w:rsidRPr="002441FB" w:rsidRDefault="00C54A9F" w:rsidP="00DE1ED5">
      <w:pPr>
        <w:rPr>
          <w:rFonts w:ascii="Times New Roman" w:hAnsi="Times New Roman" w:cs="Times New Roman"/>
          <w:sz w:val="24"/>
          <w:szCs w:val="24"/>
        </w:rPr>
      </w:pPr>
      <w:bookmarkStart w:id="0" w:name="_GoBack"/>
      <w:bookmarkEnd w:id="0"/>
      <w:r w:rsidRPr="002441FB">
        <w:rPr>
          <w:rFonts w:ascii="Times New Roman" w:hAnsi="Times New Roman" w:cs="Times New Roman"/>
          <w:sz w:val="24"/>
          <w:szCs w:val="24"/>
        </w:rPr>
        <w:t xml:space="preserve">2016-2017 </w:t>
      </w:r>
      <w:r w:rsidR="00290270">
        <w:rPr>
          <w:rFonts w:ascii="Times New Roman" w:hAnsi="Times New Roman" w:cs="Times New Roman"/>
          <w:sz w:val="24"/>
          <w:szCs w:val="24"/>
        </w:rPr>
        <w:t>Technical</w:t>
      </w:r>
      <w:r w:rsidRPr="002441FB">
        <w:rPr>
          <w:rFonts w:ascii="Times New Roman" w:hAnsi="Times New Roman" w:cs="Times New Roman"/>
          <w:sz w:val="24"/>
          <w:szCs w:val="24"/>
        </w:rPr>
        <w:t xml:space="preserve"> Report </w:t>
      </w:r>
      <w:r w:rsidRPr="002441FB">
        <w:rPr>
          <w:rFonts w:ascii="Times New Roman" w:hAnsi="Times New Roman" w:cs="Times New Roman"/>
          <w:sz w:val="24"/>
          <w:szCs w:val="24"/>
        </w:rPr>
        <w:tab/>
      </w:r>
      <w:r w:rsidRPr="002441FB">
        <w:rPr>
          <w:rFonts w:ascii="Times New Roman" w:hAnsi="Times New Roman" w:cs="Times New Roman"/>
          <w:sz w:val="24"/>
          <w:szCs w:val="24"/>
        </w:rPr>
        <w:tab/>
      </w:r>
      <w:r w:rsidRPr="002441FB">
        <w:rPr>
          <w:rFonts w:ascii="Times New Roman" w:hAnsi="Times New Roman" w:cs="Times New Roman"/>
          <w:sz w:val="24"/>
          <w:szCs w:val="24"/>
        </w:rPr>
        <w:tab/>
      </w:r>
      <w:r w:rsidRPr="002441FB">
        <w:rPr>
          <w:rFonts w:ascii="Times New Roman" w:hAnsi="Times New Roman" w:cs="Times New Roman"/>
          <w:sz w:val="24"/>
          <w:szCs w:val="24"/>
        </w:rPr>
        <w:tab/>
      </w:r>
      <w:r w:rsidRPr="002441FB">
        <w:rPr>
          <w:rFonts w:ascii="Times New Roman" w:hAnsi="Times New Roman" w:cs="Times New Roman"/>
          <w:sz w:val="24"/>
          <w:szCs w:val="24"/>
        </w:rPr>
        <w:tab/>
      </w:r>
      <w:r w:rsidRPr="002441FB">
        <w:rPr>
          <w:rFonts w:ascii="Times New Roman" w:hAnsi="Times New Roman" w:cs="Times New Roman"/>
          <w:sz w:val="24"/>
          <w:szCs w:val="24"/>
        </w:rPr>
        <w:tab/>
      </w:r>
      <w:r w:rsidRPr="002441FB">
        <w:rPr>
          <w:rFonts w:ascii="Times New Roman" w:hAnsi="Times New Roman" w:cs="Times New Roman"/>
          <w:sz w:val="24"/>
          <w:szCs w:val="24"/>
        </w:rPr>
        <w:tab/>
      </w:r>
      <w:r w:rsidR="00DE1ED5">
        <w:rPr>
          <w:rFonts w:ascii="Times New Roman" w:hAnsi="Times New Roman" w:cs="Times New Roman"/>
          <w:sz w:val="24"/>
          <w:szCs w:val="24"/>
        </w:rPr>
        <w:tab/>
      </w:r>
      <w:r w:rsidR="00DE1ED5">
        <w:rPr>
          <w:rFonts w:ascii="Times New Roman" w:hAnsi="Times New Roman" w:cs="Times New Roman"/>
          <w:sz w:val="24"/>
          <w:szCs w:val="24"/>
        </w:rPr>
        <w:tab/>
      </w:r>
      <w:r w:rsidR="00DE1ED5">
        <w:rPr>
          <w:rFonts w:ascii="Times New Roman" w:hAnsi="Times New Roman" w:cs="Times New Roman"/>
          <w:sz w:val="24"/>
          <w:szCs w:val="24"/>
        </w:rPr>
        <w:tab/>
      </w:r>
      <w:r w:rsidR="00DE1ED5">
        <w:rPr>
          <w:rFonts w:ascii="Times New Roman" w:hAnsi="Times New Roman" w:cs="Times New Roman"/>
          <w:sz w:val="24"/>
          <w:szCs w:val="24"/>
        </w:rPr>
        <w:tab/>
      </w:r>
      <w:r w:rsidR="00DE1ED5">
        <w:rPr>
          <w:rFonts w:ascii="Times New Roman" w:hAnsi="Times New Roman" w:cs="Times New Roman"/>
          <w:sz w:val="24"/>
          <w:szCs w:val="24"/>
        </w:rPr>
        <w:tab/>
      </w:r>
      <w:r w:rsidR="00DE1ED5">
        <w:rPr>
          <w:rFonts w:ascii="Times New Roman" w:hAnsi="Times New Roman" w:cs="Times New Roman"/>
          <w:sz w:val="24"/>
          <w:szCs w:val="24"/>
        </w:rPr>
        <w:tab/>
      </w:r>
      <w:r w:rsidR="00D619BB">
        <w:rPr>
          <w:rFonts w:ascii="Times New Roman" w:hAnsi="Times New Roman" w:cs="Times New Roman"/>
          <w:sz w:val="24"/>
          <w:szCs w:val="24"/>
        </w:rPr>
        <w:t>June 30, 2017</w:t>
      </w:r>
    </w:p>
    <w:p w:rsidR="00C54A9F" w:rsidRPr="002441FB" w:rsidRDefault="00C54A9F" w:rsidP="00C54A9F">
      <w:pPr>
        <w:rPr>
          <w:rFonts w:ascii="Times New Roman" w:hAnsi="Times New Roman" w:cs="Times New Roman"/>
          <w:sz w:val="24"/>
          <w:szCs w:val="24"/>
        </w:rPr>
      </w:pPr>
      <w:r w:rsidRPr="002441FB">
        <w:rPr>
          <w:rFonts w:ascii="Times New Roman" w:hAnsi="Times New Roman" w:cs="Times New Roman"/>
          <w:sz w:val="24"/>
          <w:szCs w:val="24"/>
        </w:rPr>
        <w:t xml:space="preserve">Evaluation of Soybean Cyst Nematode Seed Treatments </w:t>
      </w:r>
    </w:p>
    <w:p w:rsidR="00C54A9F" w:rsidRPr="002441FB" w:rsidRDefault="00C54A9F" w:rsidP="00C54A9F">
      <w:pPr>
        <w:rPr>
          <w:rFonts w:ascii="Times New Roman" w:hAnsi="Times New Roman" w:cs="Times New Roman"/>
          <w:sz w:val="24"/>
          <w:szCs w:val="24"/>
        </w:rPr>
      </w:pPr>
      <w:r w:rsidRPr="002441FB">
        <w:rPr>
          <w:rFonts w:ascii="Times New Roman" w:hAnsi="Times New Roman" w:cs="Times New Roman"/>
          <w:sz w:val="24"/>
          <w:szCs w:val="24"/>
        </w:rPr>
        <w:t>PI: Sam Markell, Ph.D</w:t>
      </w:r>
      <w:r w:rsidR="00B30208" w:rsidRPr="002441FB">
        <w:rPr>
          <w:rFonts w:ascii="Times New Roman" w:hAnsi="Times New Roman" w:cs="Times New Roman"/>
          <w:sz w:val="24"/>
          <w:szCs w:val="24"/>
        </w:rPr>
        <w:t xml:space="preserve">. </w:t>
      </w:r>
      <w:r>
        <w:rPr>
          <w:rFonts w:ascii="Times New Roman" w:hAnsi="Times New Roman" w:cs="Times New Roman"/>
          <w:sz w:val="24"/>
          <w:szCs w:val="24"/>
        </w:rPr>
        <w:br/>
      </w:r>
      <w:r w:rsidRPr="002441FB">
        <w:rPr>
          <w:rFonts w:ascii="Times New Roman" w:hAnsi="Times New Roman" w:cs="Times New Roman"/>
          <w:sz w:val="24"/>
          <w:szCs w:val="24"/>
        </w:rPr>
        <w:t>Co-PI’s: Ted Helms, Ph.D. and Guiping Yan, Ph.D.</w:t>
      </w:r>
    </w:p>
    <w:p w:rsidR="00C54A9F" w:rsidRPr="00C54A9F" w:rsidRDefault="00C54A9F" w:rsidP="00C54A9F">
      <w:pPr>
        <w:rPr>
          <w:rFonts w:ascii="Times New Roman" w:hAnsi="Times New Roman" w:cs="Times New Roman"/>
          <w:b/>
          <w:sz w:val="24"/>
          <w:szCs w:val="24"/>
        </w:rPr>
      </w:pPr>
      <w:r w:rsidRPr="002441FB">
        <w:rPr>
          <w:rFonts w:ascii="Times New Roman" w:hAnsi="Times New Roman" w:cs="Times New Roman"/>
          <w:b/>
          <w:sz w:val="24"/>
          <w:szCs w:val="24"/>
        </w:rPr>
        <w:t>What is the objective of this project?</w:t>
      </w:r>
    </w:p>
    <w:p w:rsidR="00C54A9F" w:rsidRPr="002441FB" w:rsidRDefault="00C54A9F" w:rsidP="00C54A9F">
      <w:pPr>
        <w:rPr>
          <w:rFonts w:ascii="Times New Roman" w:hAnsi="Times New Roman" w:cs="Times New Roman"/>
          <w:sz w:val="24"/>
          <w:szCs w:val="24"/>
        </w:rPr>
      </w:pPr>
      <w:r w:rsidRPr="002441FB">
        <w:rPr>
          <w:rFonts w:ascii="Times New Roman" w:hAnsi="Times New Roman" w:cs="Times New Roman"/>
          <w:sz w:val="24"/>
          <w:szCs w:val="24"/>
        </w:rPr>
        <w:t>The goal of this project is to evaluate the efficacy of nematicide seed treatments for the soybean cyst nematode.</w:t>
      </w:r>
    </w:p>
    <w:p w:rsidR="00C54A9F" w:rsidRPr="00C54A9F" w:rsidRDefault="00C54A9F" w:rsidP="00C54A9F">
      <w:pPr>
        <w:rPr>
          <w:rFonts w:ascii="Times New Roman" w:hAnsi="Times New Roman" w:cs="Times New Roman"/>
          <w:b/>
          <w:sz w:val="24"/>
          <w:szCs w:val="24"/>
        </w:rPr>
      </w:pPr>
      <w:r w:rsidRPr="002441FB">
        <w:rPr>
          <w:rFonts w:ascii="Times New Roman" w:hAnsi="Times New Roman" w:cs="Times New Roman"/>
          <w:b/>
          <w:sz w:val="24"/>
          <w:szCs w:val="24"/>
        </w:rPr>
        <w:t xml:space="preserve">Why is </w:t>
      </w:r>
      <w:r>
        <w:rPr>
          <w:rFonts w:ascii="Times New Roman" w:hAnsi="Times New Roman" w:cs="Times New Roman"/>
          <w:b/>
          <w:sz w:val="24"/>
          <w:szCs w:val="24"/>
        </w:rPr>
        <w:t>this research</w:t>
      </w:r>
      <w:r w:rsidRPr="002441FB">
        <w:rPr>
          <w:rFonts w:ascii="Times New Roman" w:hAnsi="Times New Roman" w:cs="Times New Roman"/>
          <w:b/>
          <w:sz w:val="24"/>
          <w:szCs w:val="24"/>
        </w:rPr>
        <w:t xml:space="preserve"> important to farmers?</w:t>
      </w:r>
    </w:p>
    <w:p w:rsidR="00C54A9F" w:rsidRDefault="00C54A9F" w:rsidP="00C54A9F">
      <w:pPr>
        <w:rPr>
          <w:rFonts w:ascii="Times New Roman" w:hAnsi="Times New Roman" w:cs="Times New Roman"/>
          <w:sz w:val="24"/>
          <w:szCs w:val="24"/>
        </w:rPr>
      </w:pPr>
      <w:r w:rsidRPr="002441FB">
        <w:rPr>
          <w:rFonts w:ascii="Times New Roman" w:hAnsi="Times New Roman" w:cs="Times New Roman"/>
          <w:sz w:val="24"/>
          <w:szCs w:val="24"/>
        </w:rPr>
        <w:t>Soybean Cyst Nematode (SCN) is the most important yield-limiting disease threat to soybean pr</w:t>
      </w:r>
      <w:r>
        <w:rPr>
          <w:rFonts w:ascii="Times New Roman" w:hAnsi="Times New Roman" w:cs="Times New Roman"/>
          <w:sz w:val="24"/>
          <w:szCs w:val="24"/>
        </w:rPr>
        <w:t xml:space="preserve">oduction in the United States. </w:t>
      </w:r>
      <w:r w:rsidRPr="002441FB">
        <w:rPr>
          <w:rFonts w:ascii="Times New Roman" w:hAnsi="Times New Roman" w:cs="Times New Roman"/>
          <w:sz w:val="24"/>
          <w:szCs w:val="24"/>
        </w:rPr>
        <w:t>SCN is a parasitic worm that lives and reproduces on soybean roots, severely stresses plants, and c</w:t>
      </w:r>
      <w:r>
        <w:rPr>
          <w:rFonts w:ascii="Times New Roman" w:hAnsi="Times New Roman" w:cs="Times New Roman"/>
          <w:sz w:val="24"/>
          <w:szCs w:val="24"/>
        </w:rPr>
        <w:t xml:space="preserve">an cause very high yield loss. </w:t>
      </w:r>
      <w:r w:rsidRPr="002441FB">
        <w:rPr>
          <w:rFonts w:ascii="Times New Roman" w:hAnsi="Times New Roman" w:cs="Times New Roman"/>
          <w:sz w:val="24"/>
          <w:szCs w:val="24"/>
        </w:rPr>
        <w:t>In 2003, SCN was found in North Dakota for the first time, and has continued to spread throughout the state.</w:t>
      </w:r>
      <w:r>
        <w:rPr>
          <w:rFonts w:ascii="Times New Roman" w:hAnsi="Times New Roman" w:cs="Times New Roman"/>
          <w:sz w:val="24"/>
          <w:szCs w:val="24"/>
        </w:rPr>
        <w:t xml:space="preserve"> </w:t>
      </w:r>
    </w:p>
    <w:p w:rsidR="00D619BB" w:rsidRDefault="00D619BB" w:rsidP="00C54A9F">
      <w:pPr>
        <w:rPr>
          <w:rFonts w:ascii="Times New Roman" w:hAnsi="Times New Roman" w:cs="Times New Roman"/>
          <w:sz w:val="24"/>
          <w:szCs w:val="24"/>
        </w:rPr>
      </w:pPr>
      <w:r>
        <w:rPr>
          <w:rFonts w:ascii="Times New Roman" w:hAnsi="Times New Roman" w:cs="Times New Roman"/>
          <w:sz w:val="24"/>
          <w:szCs w:val="24"/>
        </w:rPr>
        <w:t>M</w:t>
      </w:r>
      <w:r w:rsidR="00C54A9F">
        <w:rPr>
          <w:rFonts w:ascii="Times New Roman" w:hAnsi="Times New Roman" w:cs="Times New Roman"/>
          <w:sz w:val="24"/>
          <w:szCs w:val="24"/>
        </w:rPr>
        <w:t xml:space="preserve">anagement tools are available which include </w:t>
      </w:r>
      <w:r w:rsidR="00C54A9F" w:rsidRPr="002441FB">
        <w:rPr>
          <w:rFonts w:ascii="Times New Roman" w:hAnsi="Times New Roman" w:cs="Times New Roman"/>
          <w:sz w:val="24"/>
          <w:szCs w:val="24"/>
        </w:rPr>
        <w:t>resistant varieties, good crop rotation strategies</w:t>
      </w:r>
      <w:r w:rsidR="00C54A9F">
        <w:rPr>
          <w:rFonts w:ascii="Times New Roman" w:hAnsi="Times New Roman" w:cs="Times New Roman"/>
          <w:sz w:val="24"/>
          <w:szCs w:val="24"/>
        </w:rPr>
        <w:t>, and, possibly, nematicide seed treatments. Nematicide seed treatments may provide an additional</w:t>
      </w:r>
      <w:r>
        <w:rPr>
          <w:rFonts w:ascii="Times New Roman" w:hAnsi="Times New Roman" w:cs="Times New Roman"/>
          <w:sz w:val="24"/>
          <w:szCs w:val="24"/>
        </w:rPr>
        <w:t xml:space="preserve"> management tool to manage SCN, especially in situation</w:t>
      </w:r>
      <w:r w:rsidR="002609E2">
        <w:rPr>
          <w:rFonts w:ascii="Times New Roman" w:hAnsi="Times New Roman" w:cs="Times New Roman"/>
          <w:sz w:val="24"/>
          <w:szCs w:val="24"/>
        </w:rPr>
        <w:t>s</w:t>
      </w:r>
      <w:r>
        <w:rPr>
          <w:rFonts w:ascii="Times New Roman" w:hAnsi="Times New Roman" w:cs="Times New Roman"/>
          <w:sz w:val="24"/>
          <w:szCs w:val="24"/>
        </w:rPr>
        <w:t xml:space="preserve"> where very high egg levels exist or the nematode is beginning to overcome the resistance in PI88788.  While the pathogen is still managed by PI88788 in the vast majority of ND, we do have areas of very high egg levels. </w:t>
      </w:r>
    </w:p>
    <w:p w:rsidR="00C54A9F" w:rsidRPr="002441FB" w:rsidRDefault="00D619BB" w:rsidP="00C54A9F">
      <w:pPr>
        <w:rPr>
          <w:rFonts w:ascii="Times New Roman" w:hAnsi="Times New Roman" w:cs="Times New Roman"/>
          <w:sz w:val="24"/>
          <w:szCs w:val="24"/>
        </w:rPr>
      </w:pPr>
      <w:r>
        <w:rPr>
          <w:rFonts w:ascii="Times New Roman" w:hAnsi="Times New Roman" w:cs="Times New Roman"/>
          <w:sz w:val="24"/>
          <w:szCs w:val="24"/>
        </w:rPr>
        <w:t>However, before growers use these, it is important to evaluate the seed treatment products locally.  One of the primary seed treatments is a biological (</w:t>
      </w:r>
      <w:proofErr w:type="spellStart"/>
      <w:r>
        <w:rPr>
          <w:rFonts w:ascii="Times New Roman" w:hAnsi="Times New Roman" w:cs="Times New Roman"/>
          <w:sz w:val="24"/>
          <w:szCs w:val="24"/>
        </w:rPr>
        <w:t>Clariva</w:t>
      </w:r>
      <w:proofErr w:type="spellEnd"/>
      <w:r>
        <w:rPr>
          <w:rFonts w:ascii="Times New Roman" w:hAnsi="Times New Roman" w:cs="Times New Roman"/>
          <w:sz w:val="24"/>
          <w:szCs w:val="24"/>
        </w:rPr>
        <w:t>), which is likely sensitive to local environments.  Importantly, if the seed treatment products</w:t>
      </w:r>
      <w:r w:rsidR="00C54A9F">
        <w:rPr>
          <w:rFonts w:ascii="Times New Roman" w:hAnsi="Times New Roman" w:cs="Times New Roman"/>
          <w:sz w:val="24"/>
          <w:szCs w:val="24"/>
        </w:rPr>
        <w:t xml:space="preserve"> do not effectively manage SCN</w:t>
      </w:r>
      <w:r>
        <w:rPr>
          <w:rFonts w:ascii="Times New Roman" w:hAnsi="Times New Roman" w:cs="Times New Roman"/>
          <w:sz w:val="24"/>
          <w:szCs w:val="24"/>
        </w:rPr>
        <w:t xml:space="preserve"> in our environment,</w:t>
      </w:r>
      <w:r w:rsidR="00C54A9F">
        <w:rPr>
          <w:rFonts w:ascii="Times New Roman" w:hAnsi="Times New Roman" w:cs="Times New Roman"/>
          <w:sz w:val="24"/>
          <w:szCs w:val="24"/>
        </w:rPr>
        <w:t xml:space="preserve"> it is important that growers do not incur this extra input cost.</w:t>
      </w:r>
      <w:r>
        <w:rPr>
          <w:rFonts w:ascii="Times New Roman" w:hAnsi="Times New Roman" w:cs="Times New Roman"/>
          <w:sz w:val="24"/>
          <w:szCs w:val="24"/>
        </w:rPr>
        <w:t xml:space="preserve">  </w:t>
      </w:r>
    </w:p>
    <w:p w:rsidR="00C54A9F" w:rsidRPr="00C54A9F" w:rsidRDefault="00C54A9F" w:rsidP="00C54A9F">
      <w:pPr>
        <w:rPr>
          <w:rFonts w:ascii="Times New Roman" w:hAnsi="Times New Roman" w:cs="Times New Roman"/>
          <w:b/>
          <w:sz w:val="24"/>
          <w:szCs w:val="24"/>
        </w:rPr>
      </w:pPr>
      <w:r w:rsidRPr="002441FB">
        <w:rPr>
          <w:rFonts w:ascii="Times New Roman" w:hAnsi="Times New Roman" w:cs="Times New Roman"/>
          <w:b/>
          <w:sz w:val="24"/>
          <w:szCs w:val="24"/>
        </w:rPr>
        <w:t>How is this project conducted?</w:t>
      </w:r>
    </w:p>
    <w:p w:rsidR="0064288C" w:rsidRDefault="0064288C" w:rsidP="0064288C">
      <w:pPr>
        <w:rPr>
          <w:rFonts w:ascii="Times New Roman" w:hAnsi="Times New Roman" w:cs="Times New Roman"/>
          <w:sz w:val="24"/>
          <w:szCs w:val="24"/>
        </w:rPr>
      </w:pPr>
      <w:r>
        <w:rPr>
          <w:rFonts w:ascii="Times New Roman" w:hAnsi="Times New Roman" w:cs="Times New Roman"/>
          <w:sz w:val="24"/>
          <w:szCs w:val="24"/>
        </w:rPr>
        <w:t>Eight</w:t>
      </w:r>
      <w:r w:rsidRPr="002441FB">
        <w:rPr>
          <w:rFonts w:ascii="Times New Roman" w:hAnsi="Times New Roman" w:cs="Times New Roman"/>
          <w:sz w:val="24"/>
          <w:szCs w:val="24"/>
        </w:rPr>
        <w:t xml:space="preserve"> SCN seed treatment trials were established</w:t>
      </w:r>
      <w:r>
        <w:rPr>
          <w:rFonts w:ascii="Times New Roman" w:hAnsi="Times New Roman" w:cs="Times New Roman"/>
          <w:sz w:val="24"/>
          <w:szCs w:val="24"/>
        </w:rPr>
        <w:t xml:space="preserve"> in four fields with high egg levels </w:t>
      </w:r>
      <w:r w:rsidR="00A03CAB">
        <w:rPr>
          <w:rFonts w:ascii="Times New Roman" w:hAnsi="Times New Roman" w:cs="Times New Roman"/>
          <w:sz w:val="24"/>
          <w:szCs w:val="24"/>
        </w:rPr>
        <w:t xml:space="preserve">(as determined by 2015 fall sampling) </w:t>
      </w:r>
      <w:r>
        <w:rPr>
          <w:rFonts w:ascii="Times New Roman" w:hAnsi="Times New Roman" w:cs="Times New Roman"/>
          <w:sz w:val="24"/>
          <w:szCs w:val="24"/>
        </w:rPr>
        <w:t>near</w:t>
      </w:r>
      <w:r w:rsidRPr="002441FB">
        <w:rPr>
          <w:rFonts w:ascii="Times New Roman" w:hAnsi="Times New Roman" w:cs="Times New Roman"/>
          <w:sz w:val="24"/>
          <w:szCs w:val="24"/>
        </w:rPr>
        <w:t xml:space="preserve"> </w:t>
      </w:r>
      <w:proofErr w:type="spellStart"/>
      <w:r>
        <w:rPr>
          <w:rFonts w:ascii="Times New Roman" w:hAnsi="Times New Roman" w:cs="Times New Roman"/>
          <w:sz w:val="24"/>
          <w:szCs w:val="24"/>
        </w:rPr>
        <w:t>Wyndmere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Absaraka</w:t>
      </w:r>
      <w:proofErr w:type="spellEnd"/>
      <w:r>
        <w:rPr>
          <w:rFonts w:ascii="Times New Roman" w:hAnsi="Times New Roman" w:cs="Times New Roman"/>
          <w:sz w:val="24"/>
          <w:szCs w:val="24"/>
        </w:rPr>
        <w:t xml:space="preserve">, Prosper, and Galesburg. Syngenta and Bayer products were evaluated in separate but adjacent trials. All SCN seed treatment trials were planted in a randomized complete block design. Plots were initially planted in 22 feet row lengths by 10 feet wide. After allies were cut, total plot area was 14 feet long by 10 feet wide. The 2016 trials in </w:t>
      </w:r>
      <w:proofErr w:type="spellStart"/>
      <w:r>
        <w:rPr>
          <w:rFonts w:ascii="Times New Roman" w:hAnsi="Times New Roman" w:cs="Times New Roman"/>
          <w:sz w:val="24"/>
          <w:szCs w:val="24"/>
        </w:rPr>
        <w:t>Wyndmere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Absaraka</w:t>
      </w:r>
      <w:proofErr w:type="spellEnd"/>
      <w:r>
        <w:rPr>
          <w:rFonts w:ascii="Times New Roman" w:hAnsi="Times New Roman" w:cs="Times New Roman"/>
          <w:sz w:val="24"/>
          <w:szCs w:val="24"/>
        </w:rPr>
        <w:t xml:space="preserve">, Prosper, and Galesburg were planted on May 7, May 9, May 8, and May 6, respectively, and harvested on October 2, October 3, October 13, and October 8, respectively.  </w:t>
      </w:r>
    </w:p>
    <w:p w:rsidR="0064288C" w:rsidRDefault="0064288C" w:rsidP="00C54A9F">
      <w:pPr>
        <w:rPr>
          <w:rFonts w:ascii="Times New Roman" w:hAnsi="Times New Roman" w:cs="Times New Roman"/>
          <w:sz w:val="24"/>
          <w:szCs w:val="24"/>
        </w:rPr>
      </w:pPr>
      <w:r w:rsidRPr="0064288C">
        <w:rPr>
          <w:rFonts w:ascii="Times New Roman" w:hAnsi="Times New Roman" w:cs="Times New Roman"/>
          <w:sz w:val="24"/>
          <w:szCs w:val="24"/>
        </w:rPr>
        <w:t xml:space="preserve">To determine early season and harvest egg levels, ten oil cores were taken from the center two rows of each soybean plot using a one inch soil probe, approximately two inches from the plant stems. Samples were mixed, bagged, kept cool and brought to the NDSU diagnostic laboratory </w:t>
      </w:r>
      <w:r w:rsidRPr="0064288C">
        <w:rPr>
          <w:rFonts w:ascii="Times New Roman" w:hAnsi="Times New Roman" w:cs="Times New Roman"/>
          <w:sz w:val="24"/>
          <w:szCs w:val="24"/>
        </w:rPr>
        <w:lastRenderedPageBreak/>
        <w:t>for assessment.  Total number of cysts on root were evaluated by arbitrarily extracting ten plants per plot.  Plants were cleaned gently with water and cysts were visually counted.  Additional diseases were evaluated visually</w:t>
      </w:r>
      <w:r w:rsidR="00A03CAB">
        <w:rPr>
          <w:rFonts w:ascii="Times New Roman" w:hAnsi="Times New Roman" w:cs="Times New Roman"/>
          <w:sz w:val="24"/>
          <w:szCs w:val="24"/>
        </w:rPr>
        <w:t>,</w:t>
      </w:r>
      <w:r w:rsidRPr="0064288C">
        <w:rPr>
          <w:rFonts w:ascii="Times New Roman" w:hAnsi="Times New Roman" w:cs="Times New Roman"/>
          <w:sz w:val="24"/>
          <w:szCs w:val="24"/>
        </w:rPr>
        <w:t xml:space="preserve"> including Sudden Death Syndrome</w:t>
      </w:r>
      <w:r>
        <w:rPr>
          <w:rFonts w:ascii="Times New Roman" w:hAnsi="Times New Roman" w:cs="Times New Roman"/>
          <w:sz w:val="24"/>
          <w:szCs w:val="24"/>
        </w:rPr>
        <w:t xml:space="preserve"> (SDS) and Brown Stem Rot (BSR).  </w:t>
      </w:r>
    </w:p>
    <w:p w:rsidR="0064288C" w:rsidRPr="0064288C" w:rsidRDefault="0064288C" w:rsidP="00C54A9F">
      <w:pPr>
        <w:rPr>
          <w:rFonts w:ascii="Times New Roman" w:hAnsi="Times New Roman" w:cs="Times New Roman"/>
          <w:b/>
          <w:sz w:val="24"/>
          <w:szCs w:val="24"/>
        </w:rPr>
      </w:pPr>
      <w:r w:rsidRPr="0064288C">
        <w:rPr>
          <w:rFonts w:ascii="Times New Roman" w:hAnsi="Times New Roman" w:cs="Times New Roman"/>
          <w:b/>
          <w:sz w:val="24"/>
          <w:szCs w:val="24"/>
        </w:rPr>
        <w:t>What are the results?</w:t>
      </w:r>
    </w:p>
    <w:p w:rsidR="00C54A9F" w:rsidRDefault="0064288C" w:rsidP="00C54A9F">
      <w:pPr>
        <w:rPr>
          <w:rFonts w:ascii="Times New Roman" w:hAnsi="Times New Roman" w:cs="Times New Roman"/>
          <w:sz w:val="24"/>
          <w:szCs w:val="24"/>
        </w:rPr>
      </w:pPr>
      <w:r>
        <w:rPr>
          <w:rFonts w:ascii="Times New Roman" w:hAnsi="Times New Roman" w:cs="Times New Roman"/>
          <w:sz w:val="24"/>
          <w:szCs w:val="24"/>
        </w:rPr>
        <w:t>In each location, egg levels were relatively low, which was likely due to a relatively unfavorable season for SCN development</w:t>
      </w:r>
      <w:r w:rsidR="003309F4">
        <w:rPr>
          <w:rFonts w:ascii="Times New Roman" w:hAnsi="Times New Roman" w:cs="Times New Roman"/>
          <w:sz w:val="24"/>
          <w:szCs w:val="24"/>
        </w:rPr>
        <w:t xml:space="preserve"> (Tables 1-8)</w:t>
      </w:r>
      <w:r>
        <w:rPr>
          <w:rFonts w:ascii="Times New Roman" w:hAnsi="Times New Roman" w:cs="Times New Roman"/>
          <w:sz w:val="24"/>
          <w:szCs w:val="24"/>
        </w:rPr>
        <w:t>. Relatively low egg levels made it difficult to separate treatments.  However, s</w:t>
      </w:r>
      <w:r w:rsidR="00C54A9F">
        <w:rPr>
          <w:rFonts w:ascii="Times New Roman" w:hAnsi="Times New Roman" w:cs="Times New Roman"/>
          <w:sz w:val="24"/>
          <w:szCs w:val="24"/>
        </w:rPr>
        <w:t xml:space="preserve">tatistical differences </w:t>
      </w:r>
      <w:r>
        <w:rPr>
          <w:rFonts w:ascii="Times New Roman" w:hAnsi="Times New Roman" w:cs="Times New Roman"/>
          <w:sz w:val="24"/>
          <w:szCs w:val="24"/>
        </w:rPr>
        <w:t xml:space="preserve">in some measures at some locations were observed. </w:t>
      </w:r>
      <w:r w:rsidR="00A03CAB">
        <w:rPr>
          <w:rFonts w:ascii="Times New Roman" w:hAnsi="Times New Roman" w:cs="Times New Roman"/>
          <w:sz w:val="24"/>
          <w:szCs w:val="24"/>
        </w:rPr>
        <w:t xml:space="preserve">Early phytotoxicity was observed with </w:t>
      </w:r>
      <w:proofErr w:type="spellStart"/>
      <w:r w:rsidR="00A03CAB">
        <w:rPr>
          <w:rFonts w:ascii="Times New Roman" w:hAnsi="Times New Roman" w:cs="Times New Roman"/>
          <w:sz w:val="24"/>
          <w:szCs w:val="24"/>
        </w:rPr>
        <w:t>ILeVO</w:t>
      </w:r>
      <w:proofErr w:type="spellEnd"/>
      <w:r w:rsidR="00A03CAB">
        <w:rPr>
          <w:rFonts w:ascii="Times New Roman" w:hAnsi="Times New Roman" w:cs="Times New Roman"/>
          <w:sz w:val="24"/>
          <w:szCs w:val="24"/>
        </w:rPr>
        <w:t xml:space="preserve"> treatments, but it was limited to cotyledons and was not observed by the second evaluation. This was not surprising, as </w:t>
      </w:r>
      <w:proofErr w:type="spellStart"/>
      <w:r w:rsidR="00A03CAB">
        <w:rPr>
          <w:rFonts w:ascii="Times New Roman" w:hAnsi="Times New Roman" w:cs="Times New Roman"/>
          <w:sz w:val="24"/>
          <w:szCs w:val="24"/>
        </w:rPr>
        <w:t>ILeVO</w:t>
      </w:r>
      <w:proofErr w:type="spellEnd"/>
      <w:r w:rsidR="00A03CAB">
        <w:rPr>
          <w:rFonts w:ascii="Times New Roman" w:hAnsi="Times New Roman" w:cs="Times New Roman"/>
          <w:sz w:val="24"/>
          <w:szCs w:val="24"/>
        </w:rPr>
        <w:t xml:space="preserve"> is known to express a ‘halo effect’ on cotyledon edges.  Sudden Death Syndrome and Brown Stem Rot were not observed.</w:t>
      </w:r>
      <w:r>
        <w:rPr>
          <w:rFonts w:ascii="Times New Roman" w:hAnsi="Times New Roman" w:cs="Times New Roman"/>
          <w:sz w:val="24"/>
          <w:szCs w:val="24"/>
        </w:rPr>
        <w:t xml:space="preserve"> Although statistical differences in yield were not found, </w:t>
      </w:r>
      <w:r w:rsidR="00C54A9F">
        <w:rPr>
          <w:rFonts w:ascii="Times New Roman" w:hAnsi="Times New Roman" w:cs="Times New Roman"/>
          <w:sz w:val="24"/>
          <w:szCs w:val="24"/>
        </w:rPr>
        <w:t>treatments with a nematicide genera</w:t>
      </w:r>
      <w:r w:rsidR="00AE3413">
        <w:rPr>
          <w:rFonts w:ascii="Times New Roman" w:hAnsi="Times New Roman" w:cs="Times New Roman"/>
          <w:sz w:val="24"/>
          <w:szCs w:val="24"/>
        </w:rPr>
        <w:t xml:space="preserve">lly had a </w:t>
      </w:r>
      <w:r>
        <w:rPr>
          <w:rFonts w:ascii="Times New Roman" w:hAnsi="Times New Roman" w:cs="Times New Roman"/>
          <w:sz w:val="24"/>
          <w:szCs w:val="24"/>
        </w:rPr>
        <w:t xml:space="preserve">numerically </w:t>
      </w:r>
      <w:r w:rsidR="00AE3413">
        <w:rPr>
          <w:rFonts w:ascii="Times New Roman" w:hAnsi="Times New Roman" w:cs="Times New Roman"/>
          <w:sz w:val="24"/>
          <w:szCs w:val="24"/>
        </w:rPr>
        <w:t>higher yield than the</w:t>
      </w:r>
      <w:r w:rsidR="00C54A9F">
        <w:rPr>
          <w:rFonts w:ascii="Times New Roman" w:hAnsi="Times New Roman" w:cs="Times New Roman"/>
          <w:sz w:val="24"/>
          <w:szCs w:val="24"/>
        </w:rPr>
        <w:t xml:space="preserve"> standard base packages.</w:t>
      </w:r>
      <w:r w:rsidR="00A03CAB">
        <w:rPr>
          <w:rFonts w:ascii="Times New Roman" w:hAnsi="Times New Roman" w:cs="Times New Roman"/>
          <w:sz w:val="24"/>
          <w:szCs w:val="24"/>
        </w:rPr>
        <w:t xml:space="preserve">  Evaluation of these seed treatments in future years will be critical to assess their efficacy, particularly in a higher disease pressure environment.</w:t>
      </w:r>
    </w:p>
    <w:p w:rsidR="00AE3413" w:rsidRDefault="00AE3413">
      <w:pPr>
        <w:rPr>
          <w:rFonts w:ascii="Times New Roman" w:hAnsi="Times New Roman" w:cs="Times New Roman"/>
        </w:rPr>
      </w:pPr>
      <w:r>
        <w:rPr>
          <w:rFonts w:ascii="Times New Roman" w:hAnsi="Times New Roman" w:cs="Times New Roman"/>
        </w:rPr>
        <w:br w:type="page"/>
      </w:r>
    </w:p>
    <w:p w:rsidR="00C54A9F" w:rsidRPr="00C54A9F" w:rsidRDefault="00C54A9F" w:rsidP="00C54A9F">
      <w:pPr>
        <w:rPr>
          <w:rFonts w:ascii="Times New Roman" w:hAnsi="Times New Roman" w:cs="Times New Roman"/>
        </w:rPr>
      </w:pPr>
      <w:r w:rsidRPr="00C54A9F">
        <w:rPr>
          <w:rFonts w:ascii="Times New Roman" w:hAnsi="Times New Roman" w:cs="Times New Roman"/>
        </w:rPr>
        <w:lastRenderedPageBreak/>
        <w:t xml:space="preserve">Table 1. Evaluation of Syngenta seed treatments for nematode management in </w:t>
      </w:r>
      <w:proofErr w:type="spellStart"/>
      <w:r w:rsidRPr="00C54A9F">
        <w:rPr>
          <w:rFonts w:ascii="Times New Roman" w:hAnsi="Times New Roman" w:cs="Times New Roman"/>
          <w:b/>
        </w:rPr>
        <w:t>Wyndmere</w:t>
      </w:r>
      <w:proofErr w:type="spellEnd"/>
      <w:r w:rsidRPr="00C54A9F">
        <w:rPr>
          <w:rFonts w:ascii="Times New Roman" w:hAnsi="Times New Roman" w:cs="Times New Roman"/>
          <w:b/>
        </w:rPr>
        <w:t>, ND</w:t>
      </w:r>
      <w:r w:rsidRPr="00C54A9F">
        <w:rPr>
          <w:rFonts w:ascii="Times New Roman" w:hAnsi="Times New Roman" w:cs="Times New Roman"/>
        </w:rPr>
        <w:t>, 2016.</w:t>
      </w:r>
    </w:p>
    <w:tbl>
      <w:tblPr>
        <w:tblW w:w="11744" w:type="dxa"/>
        <w:tblLook w:val="04A0" w:firstRow="1" w:lastRow="0" w:firstColumn="1" w:lastColumn="0" w:noHBand="0" w:noVBand="1"/>
      </w:tblPr>
      <w:tblGrid>
        <w:gridCol w:w="1272"/>
        <w:gridCol w:w="766"/>
        <w:gridCol w:w="766"/>
        <w:gridCol w:w="866"/>
        <w:gridCol w:w="672"/>
        <w:gridCol w:w="866"/>
        <w:gridCol w:w="708"/>
        <w:gridCol w:w="766"/>
        <w:gridCol w:w="766"/>
        <w:gridCol w:w="1194"/>
        <w:gridCol w:w="1080"/>
        <w:gridCol w:w="994"/>
        <w:gridCol w:w="1028"/>
      </w:tblGrid>
      <w:tr w:rsidR="00B0696E" w:rsidRPr="00C33431" w:rsidTr="00B0696E">
        <w:trPr>
          <w:trHeight w:val="600"/>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5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C33431">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B0696E" w:rsidRPr="008B56DE" w:rsidRDefault="00B0696E" w:rsidP="00C33431">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sidR="008B56DE">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C33431">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C33431">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B0696E" w:rsidRPr="00C33431" w:rsidTr="00B0696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9/19</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6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0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11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7/13</w:t>
            </w:r>
          </w:p>
        </w:tc>
        <w:tc>
          <w:tcPr>
            <w:tcW w:w="1080"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2A3153">
            <w:pPr>
              <w:jc w:val="center"/>
              <w:rPr>
                <w:rFonts w:ascii="Times New Roman" w:hAnsi="Times New Roman" w:cs="Times New Roman"/>
                <w:color w:val="000000"/>
                <w:sz w:val="20"/>
              </w:rPr>
            </w:pPr>
            <w:r w:rsidRPr="00C33431">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2A3153">
            <w:pPr>
              <w:jc w:val="center"/>
              <w:rPr>
                <w:rFonts w:ascii="Times New Roman" w:hAnsi="Times New Roman" w:cs="Times New Roman"/>
                <w:color w:val="000000"/>
                <w:sz w:val="20"/>
              </w:rPr>
            </w:pPr>
            <w:r w:rsidRPr="00C33431">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2A3153">
            <w:pPr>
              <w:jc w:val="center"/>
              <w:rPr>
                <w:rFonts w:ascii="Times New Roman" w:hAnsi="Times New Roman" w:cs="Times New Roman"/>
                <w:color w:val="000000"/>
                <w:sz w:val="20"/>
              </w:rPr>
            </w:pPr>
            <w:r w:rsidRPr="00C33431">
              <w:rPr>
                <w:rFonts w:ascii="Times New Roman" w:hAnsi="Times New Roman" w:cs="Times New Roman"/>
                <w:color w:val="000000"/>
                <w:sz w:val="20"/>
              </w:rPr>
              <w:t>10/2</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CruiserMaxx</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Vibrance</w:t>
            </w:r>
            <w:proofErr w:type="spellEnd"/>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232</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920</w:t>
            </w:r>
          </w:p>
        </w:tc>
        <w:tc>
          <w:tcPr>
            <w:tcW w:w="8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3.2</w:t>
            </w:r>
          </w:p>
        </w:tc>
        <w:tc>
          <w:tcPr>
            <w:tcW w:w="672"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2.7</w:t>
            </w:r>
          </w:p>
        </w:tc>
        <w:tc>
          <w:tcPr>
            <w:tcW w:w="708"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167.2</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159.3</w:t>
            </w:r>
          </w:p>
        </w:tc>
        <w:tc>
          <w:tcPr>
            <w:tcW w:w="1194"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6.5</w:t>
            </w:r>
          </w:p>
        </w:tc>
        <w:tc>
          <w:tcPr>
            <w:tcW w:w="1080"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55.093</w:t>
            </w:r>
          </w:p>
        </w:tc>
      </w:tr>
      <w:tr w:rsidR="00B0696E" w:rsidRPr="00C33431" w:rsidTr="00B0696E">
        <w:trPr>
          <w:trHeight w:val="300"/>
        </w:trPr>
        <w:tc>
          <w:tcPr>
            <w:tcW w:w="1272"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Clariva</w:t>
            </w:r>
            <w:proofErr w:type="spellEnd"/>
            <w:r w:rsidRPr="00C33431">
              <w:rPr>
                <w:rFonts w:ascii="Times New Roman" w:hAnsi="Times New Roman" w:cs="Times New Roman"/>
                <w:color w:val="000000"/>
                <w:sz w:val="20"/>
              </w:rPr>
              <w:t xml:space="preserve"> Complete Beans</w:t>
            </w:r>
          </w:p>
        </w:tc>
        <w:tc>
          <w:tcPr>
            <w:tcW w:w="766"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261.3</w:t>
            </w:r>
          </w:p>
        </w:tc>
        <w:tc>
          <w:tcPr>
            <w:tcW w:w="766"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1088</w:t>
            </w:r>
          </w:p>
        </w:tc>
        <w:tc>
          <w:tcPr>
            <w:tcW w:w="866"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0.3</w:t>
            </w:r>
          </w:p>
        </w:tc>
        <w:tc>
          <w:tcPr>
            <w:tcW w:w="672"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0.3</w:t>
            </w:r>
          </w:p>
        </w:tc>
        <w:tc>
          <w:tcPr>
            <w:tcW w:w="708"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156.5</w:t>
            </w:r>
          </w:p>
        </w:tc>
        <w:tc>
          <w:tcPr>
            <w:tcW w:w="766"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155.5</w:t>
            </w:r>
          </w:p>
        </w:tc>
        <w:tc>
          <w:tcPr>
            <w:tcW w:w="1194"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5.32</w:t>
            </w:r>
          </w:p>
        </w:tc>
        <w:tc>
          <w:tcPr>
            <w:tcW w:w="1080"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55.133</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Clariva</w:t>
            </w:r>
            <w:proofErr w:type="spellEnd"/>
            <w:r w:rsidRPr="00C33431">
              <w:rPr>
                <w:rFonts w:ascii="Times New Roman" w:hAnsi="Times New Roman" w:cs="Times New Roman"/>
                <w:color w:val="000000"/>
                <w:sz w:val="20"/>
              </w:rPr>
              <w:t xml:space="preserve"> Complete Beans + </w:t>
            </w:r>
            <w:proofErr w:type="spellStart"/>
            <w:r w:rsidRPr="00C33431">
              <w:rPr>
                <w:rFonts w:ascii="Times New Roman" w:hAnsi="Times New Roman" w:cs="Times New Roman"/>
                <w:color w:val="000000"/>
                <w:sz w:val="20"/>
              </w:rPr>
              <w:t>Mertect</w:t>
            </w:r>
            <w:proofErr w:type="spellEnd"/>
            <w:r w:rsidRPr="00C33431">
              <w:rPr>
                <w:rFonts w:ascii="Times New Roman" w:hAnsi="Times New Roman" w:cs="Times New Roman"/>
                <w:color w:val="000000"/>
                <w:sz w:val="20"/>
              </w:rPr>
              <w:t xml:space="preserve"> 340F</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293.3</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800</w:t>
            </w:r>
          </w:p>
        </w:tc>
        <w:tc>
          <w:tcPr>
            <w:tcW w:w="8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9</w:t>
            </w:r>
          </w:p>
        </w:tc>
        <w:tc>
          <w:tcPr>
            <w:tcW w:w="672"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5.2</w:t>
            </w:r>
          </w:p>
        </w:tc>
        <w:tc>
          <w:tcPr>
            <w:tcW w:w="708"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157.8</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153.7</w:t>
            </w:r>
          </w:p>
        </w:tc>
        <w:tc>
          <w:tcPr>
            <w:tcW w:w="1194"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5.92</w:t>
            </w:r>
          </w:p>
        </w:tc>
        <w:tc>
          <w:tcPr>
            <w:tcW w:w="1080"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56.235</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245.95</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544.5</w:t>
            </w:r>
          </w:p>
        </w:tc>
        <w:tc>
          <w:tcPr>
            <w:tcW w:w="8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10.66</w:t>
            </w:r>
          </w:p>
        </w:tc>
        <w:tc>
          <w:tcPr>
            <w:tcW w:w="672"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w:t>
            </w:r>
          </w:p>
        </w:tc>
        <w:tc>
          <w:tcPr>
            <w:tcW w:w="8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5.85</w:t>
            </w:r>
          </w:p>
        </w:tc>
        <w:tc>
          <w:tcPr>
            <w:tcW w:w="708"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15.59</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8.95</w:t>
            </w:r>
          </w:p>
        </w:tc>
        <w:tc>
          <w:tcPr>
            <w:tcW w:w="1194"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3.529</w:t>
            </w:r>
          </w:p>
        </w:tc>
        <w:tc>
          <w:tcPr>
            <w:tcW w:w="1080"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2.6799</w:t>
            </w:r>
          </w:p>
        </w:tc>
      </w:tr>
      <w:tr w:rsidR="00B0696E" w:rsidRPr="00C33431" w:rsidTr="00B0696E">
        <w:trPr>
          <w:trHeight w:val="300"/>
        </w:trPr>
        <w:tc>
          <w:tcPr>
            <w:tcW w:w="1272"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766"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191.19</w:t>
            </w:r>
          </w:p>
        </w:tc>
        <w:tc>
          <w:tcPr>
            <w:tcW w:w="766"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423.27</w:t>
            </w:r>
          </w:p>
        </w:tc>
        <w:tc>
          <w:tcPr>
            <w:tcW w:w="866"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8.28</w:t>
            </w:r>
          </w:p>
        </w:tc>
        <w:tc>
          <w:tcPr>
            <w:tcW w:w="672"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4.54</w:t>
            </w:r>
          </w:p>
        </w:tc>
        <w:tc>
          <w:tcPr>
            <w:tcW w:w="708"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12.12</w:t>
            </w:r>
          </w:p>
        </w:tc>
        <w:tc>
          <w:tcPr>
            <w:tcW w:w="766"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6.96</w:t>
            </w:r>
          </w:p>
        </w:tc>
        <w:tc>
          <w:tcPr>
            <w:tcW w:w="1194"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2.743</w:t>
            </w:r>
          </w:p>
        </w:tc>
        <w:tc>
          <w:tcPr>
            <w:tcW w:w="1080"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2.0832</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72.91</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45.22</w:t>
            </w:r>
          </w:p>
        </w:tc>
        <w:tc>
          <w:tcPr>
            <w:tcW w:w="8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198.83</w:t>
            </w:r>
          </w:p>
        </w:tc>
        <w:tc>
          <w:tcPr>
            <w:tcW w:w="672"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166.95</w:t>
            </w:r>
          </w:p>
        </w:tc>
        <w:tc>
          <w:tcPr>
            <w:tcW w:w="708"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7.55</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4.46</w:t>
            </w:r>
          </w:p>
        </w:tc>
        <w:tc>
          <w:tcPr>
            <w:tcW w:w="1194"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46.4</w:t>
            </w:r>
          </w:p>
        </w:tc>
        <w:tc>
          <w:tcPr>
            <w:tcW w:w="1080"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hideMark/>
          </w:tcPr>
          <w:p w:rsidR="00B0696E" w:rsidRPr="00C33431" w:rsidRDefault="00B0696E" w:rsidP="00C33431">
            <w:pPr>
              <w:jc w:val="center"/>
              <w:rPr>
                <w:rFonts w:ascii="Times New Roman" w:hAnsi="Times New Roman" w:cs="Times New Roman"/>
                <w:color w:val="000000"/>
                <w:sz w:val="20"/>
              </w:rPr>
            </w:pPr>
            <w:r w:rsidRPr="00C33431">
              <w:rPr>
                <w:rFonts w:ascii="Times New Roman" w:hAnsi="Times New Roman" w:cs="Times New Roman"/>
                <w:color w:val="000000"/>
                <w:sz w:val="20"/>
              </w:rPr>
              <w:t>3.75</w:t>
            </w:r>
          </w:p>
        </w:tc>
      </w:tr>
    </w:tbl>
    <w:p w:rsidR="00C54A9F" w:rsidRPr="00C54A9F" w:rsidRDefault="00C54A9F" w:rsidP="00C54A9F">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C54A9F" w:rsidRPr="00C54A9F" w:rsidRDefault="00C54A9F" w:rsidP="00C54A9F">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C54A9F" w:rsidRPr="00C54A9F" w:rsidRDefault="00C54A9F" w:rsidP="00C54A9F">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approximately growth stages R5-R6</w:t>
      </w:r>
    </w:p>
    <w:p w:rsidR="00C54A9F" w:rsidRPr="00C54A9F" w:rsidRDefault="00C54A9F" w:rsidP="00C47070">
      <w:pPr>
        <w:rPr>
          <w:rFonts w:ascii="Times New Roman" w:hAnsi="Times New Roman" w:cs="Times New Roman"/>
        </w:rPr>
      </w:pPr>
    </w:p>
    <w:p w:rsidR="00C54A9F" w:rsidRDefault="00C54A9F" w:rsidP="00C54A9F">
      <w:pPr>
        <w:tabs>
          <w:tab w:val="left" w:pos="2235"/>
        </w:tabs>
      </w:pPr>
      <w:r>
        <w:tab/>
      </w:r>
    </w:p>
    <w:p w:rsidR="00C33431" w:rsidRPr="00C54A9F" w:rsidRDefault="00C33431" w:rsidP="00C33431">
      <w:pPr>
        <w:rPr>
          <w:rFonts w:ascii="Times New Roman" w:hAnsi="Times New Roman" w:cs="Times New Roman"/>
        </w:rPr>
      </w:pPr>
      <w:r>
        <w:rPr>
          <w:rFonts w:ascii="Times New Roman" w:hAnsi="Times New Roman" w:cs="Times New Roman"/>
        </w:rPr>
        <w:t>Table 2</w:t>
      </w:r>
      <w:r w:rsidRPr="00C54A9F">
        <w:rPr>
          <w:rFonts w:ascii="Times New Roman" w:hAnsi="Times New Roman" w:cs="Times New Roman"/>
        </w:rPr>
        <w:t xml:space="preserve">. Evaluation of Syngenta seed treatments for nematode management in </w:t>
      </w:r>
      <w:proofErr w:type="spellStart"/>
      <w:r>
        <w:rPr>
          <w:rFonts w:ascii="Times New Roman" w:hAnsi="Times New Roman" w:cs="Times New Roman"/>
          <w:b/>
        </w:rPr>
        <w:t>Absaraka</w:t>
      </w:r>
      <w:proofErr w:type="spellEnd"/>
      <w:r w:rsidRPr="00C54A9F">
        <w:rPr>
          <w:rFonts w:ascii="Times New Roman" w:hAnsi="Times New Roman" w:cs="Times New Roman"/>
          <w:b/>
        </w:rPr>
        <w:t>, ND</w:t>
      </w:r>
      <w:r w:rsidRPr="00C54A9F">
        <w:rPr>
          <w:rFonts w:ascii="Times New Roman" w:hAnsi="Times New Roman" w:cs="Times New Roman"/>
        </w:rPr>
        <w:t>, 2016.</w:t>
      </w:r>
    </w:p>
    <w:tbl>
      <w:tblPr>
        <w:tblW w:w="11844" w:type="dxa"/>
        <w:tblLook w:val="04A0" w:firstRow="1" w:lastRow="0" w:firstColumn="1" w:lastColumn="0" w:noHBand="0" w:noVBand="1"/>
      </w:tblPr>
      <w:tblGrid>
        <w:gridCol w:w="1272"/>
        <w:gridCol w:w="866"/>
        <w:gridCol w:w="766"/>
        <w:gridCol w:w="866"/>
        <w:gridCol w:w="672"/>
        <w:gridCol w:w="866"/>
        <w:gridCol w:w="708"/>
        <w:gridCol w:w="766"/>
        <w:gridCol w:w="766"/>
        <w:gridCol w:w="1194"/>
        <w:gridCol w:w="1080"/>
        <w:gridCol w:w="994"/>
        <w:gridCol w:w="1028"/>
      </w:tblGrid>
      <w:tr w:rsidR="00B0696E" w:rsidRPr="00C33431" w:rsidTr="00B0696E">
        <w:trPr>
          <w:trHeight w:val="755"/>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6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B0696E" w:rsidRPr="008B56DE"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sidR="008B56DE">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B0696E" w:rsidRPr="00C33431" w:rsidTr="00B0696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9/1</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6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0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11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7/13</w:t>
            </w:r>
          </w:p>
        </w:tc>
        <w:tc>
          <w:tcPr>
            <w:tcW w:w="1080"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2A3153">
            <w:pPr>
              <w:jc w:val="center"/>
              <w:rPr>
                <w:rFonts w:ascii="Times New Roman" w:hAnsi="Times New Roman" w:cs="Times New Roman"/>
                <w:color w:val="000000"/>
                <w:sz w:val="20"/>
              </w:rPr>
            </w:pPr>
            <w:r>
              <w:rPr>
                <w:rFonts w:ascii="Times New Roman" w:hAnsi="Times New Roman" w:cs="Times New Roman"/>
                <w:color w:val="000000"/>
                <w:sz w:val="20"/>
              </w:rPr>
              <w:t>10/3</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CruiserMaxx</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Vibrance</w:t>
            </w:r>
            <w:proofErr w:type="spellEnd"/>
          </w:p>
        </w:tc>
        <w:tc>
          <w:tcPr>
            <w:tcW w:w="866"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1607.2</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2800</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72"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0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172</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162.5</w:t>
            </w:r>
          </w:p>
        </w:tc>
        <w:tc>
          <w:tcPr>
            <w:tcW w:w="11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7.33</w:t>
            </w:r>
          </w:p>
        </w:tc>
        <w:tc>
          <w:tcPr>
            <w:tcW w:w="1080"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37.5</w:t>
            </w:r>
          </w:p>
        </w:tc>
      </w:tr>
      <w:tr w:rsidR="00B0696E" w:rsidRPr="00C33431" w:rsidTr="00B0696E">
        <w:trPr>
          <w:trHeight w:val="300"/>
        </w:trPr>
        <w:tc>
          <w:tcPr>
            <w:tcW w:w="1272" w:type="dxa"/>
            <w:tcBorders>
              <w:top w:val="nil"/>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lastRenderedPageBreak/>
              <w:t>Clariva</w:t>
            </w:r>
            <w:proofErr w:type="spellEnd"/>
            <w:r w:rsidRPr="00C33431">
              <w:rPr>
                <w:rFonts w:ascii="Times New Roman" w:hAnsi="Times New Roman" w:cs="Times New Roman"/>
                <w:color w:val="000000"/>
                <w:sz w:val="20"/>
              </w:rPr>
              <w:t xml:space="preserve"> Complete Beans</w:t>
            </w:r>
          </w:p>
        </w:tc>
        <w:tc>
          <w:tcPr>
            <w:tcW w:w="866" w:type="dxa"/>
            <w:tcBorders>
              <w:top w:val="nil"/>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1384</w:t>
            </w:r>
          </w:p>
        </w:tc>
        <w:tc>
          <w:tcPr>
            <w:tcW w:w="766" w:type="dxa"/>
            <w:tcBorders>
              <w:top w:val="nil"/>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2400</w:t>
            </w:r>
          </w:p>
        </w:tc>
        <w:tc>
          <w:tcPr>
            <w:tcW w:w="8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0.3</w:t>
            </w:r>
          </w:p>
        </w:tc>
        <w:tc>
          <w:tcPr>
            <w:tcW w:w="672"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0.3</w:t>
            </w:r>
          </w:p>
        </w:tc>
        <w:tc>
          <w:tcPr>
            <w:tcW w:w="708"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156.3</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169.2</w:t>
            </w:r>
          </w:p>
        </w:tc>
        <w:tc>
          <w:tcPr>
            <w:tcW w:w="1194"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2.22</w:t>
            </w:r>
          </w:p>
        </w:tc>
        <w:tc>
          <w:tcPr>
            <w:tcW w:w="1080"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35.49</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Clariva</w:t>
            </w:r>
            <w:proofErr w:type="spellEnd"/>
            <w:r w:rsidRPr="00C33431">
              <w:rPr>
                <w:rFonts w:ascii="Times New Roman" w:hAnsi="Times New Roman" w:cs="Times New Roman"/>
                <w:color w:val="000000"/>
                <w:sz w:val="20"/>
              </w:rPr>
              <w:t xml:space="preserve"> Complete Beans + </w:t>
            </w:r>
            <w:proofErr w:type="spellStart"/>
            <w:r w:rsidRPr="00C33431">
              <w:rPr>
                <w:rFonts w:ascii="Times New Roman" w:hAnsi="Times New Roman" w:cs="Times New Roman"/>
                <w:color w:val="000000"/>
                <w:sz w:val="20"/>
              </w:rPr>
              <w:t>Mertect</w:t>
            </w:r>
            <w:proofErr w:type="spellEnd"/>
            <w:r w:rsidRPr="00C33431">
              <w:rPr>
                <w:rFonts w:ascii="Times New Roman" w:hAnsi="Times New Roman" w:cs="Times New Roman"/>
                <w:color w:val="000000"/>
                <w:sz w:val="20"/>
              </w:rPr>
              <w:t xml:space="preserve"> 340F</w:t>
            </w:r>
          </w:p>
        </w:tc>
        <w:tc>
          <w:tcPr>
            <w:tcW w:w="866"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1994.7</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2058</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17.3</w:t>
            </w:r>
          </w:p>
        </w:tc>
        <w:tc>
          <w:tcPr>
            <w:tcW w:w="672"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11</w:t>
            </w:r>
          </w:p>
        </w:tc>
        <w:tc>
          <w:tcPr>
            <w:tcW w:w="70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143.8</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170</w:t>
            </w:r>
          </w:p>
        </w:tc>
        <w:tc>
          <w:tcPr>
            <w:tcW w:w="11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2.42</w:t>
            </w:r>
          </w:p>
        </w:tc>
        <w:tc>
          <w:tcPr>
            <w:tcW w:w="1080"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38.04</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866"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1222.08</w:t>
            </w:r>
          </w:p>
        </w:tc>
        <w:tc>
          <w:tcPr>
            <w:tcW w:w="766"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805.22</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7.6</w:t>
            </w:r>
          </w:p>
        </w:tc>
        <w:tc>
          <w:tcPr>
            <w:tcW w:w="672"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3.44</w:t>
            </w:r>
          </w:p>
        </w:tc>
        <w:tc>
          <w:tcPr>
            <w:tcW w:w="70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36.08</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20.43</w:t>
            </w:r>
          </w:p>
        </w:tc>
        <w:tc>
          <w:tcPr>
            <w:tcW w:w="11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10.803</w:t>
            </w:r>
          </w:p>
        </w:tc>
        <w:tc>
          <w:tcPr>
            <w:tcW w:w="1080"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5.6216</w:t>
            </w:r>
          </w:p>
        </w:tc>
      </w:tr>
      <w:tr w:rsidR="00B0696E" w:rsidRPr="00C33431" w:rsidTr="00B0696E">
        <w:trPr>
          <w:trHeight w:val="300"/>
        </w:trPr>
        <w:tc>
          <w:tcPr>
            <w:tcW w:w="1272" w:type="dxa"/>
            <w:tcBorders>
              <w:top w:val="nil"/>
              <w:left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866" w:type="dxa"/>
            <w:tcBorders>
              <w:top w:val="nil"/>
              <w:left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949.99</w:t>
            </w:r>
          </w:p>
        </w:tc>
        <w:tc>
          <w:tcPr>
            <w:tcW w:w="766" w:type="dxa"/>
            <w:tcBorders>
              <w:top w:val="nil"/>
              <w:left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625.94</w:t>
            </w:r>
          </w:p>
        </w:tc>
        <w:tc>
          <w:tcPr>
            <w:tcW w:w="8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5.91</w:t>
            </w:r>
          </w:p>
        </w:tc>
        <w:tc>
          <w:tcPr>
            <w:tcW w:w="672"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2.67</w:t>
            </w:r>
          </w:p>
        </w:tc>
        <w:tc>
          <w:tcPr>
            <w:tcW w:w="708"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28.05</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15.88</w:t>
            </w:r>
          </w:p>
        </w:tc>
        <w:tc>
          <w:tcPr>
            <w:tcW w:w="1194"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8.398</w:t>
            </w:r>
          </w:p>
        </w:tc>
        <w:tc>
          <w:tcPr>
            <w:tcW w:w="1080"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4.37</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866"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57.16</w:t>
            </w:r>
          </w:p>
        </w:tc>
        <w:tc>
          <w:tcPr>
            <w:tcW w:w="766"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25.87</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100.3</w:t>
            </w:r>
          </w:p>
        </w:tc>
        <w:tc>
          <w:tcPr>
            <w:tcW w:w="672"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70.81</w:t>
            </w:r>
          </w:p>
        </w:tc>
        <w:tc>
          <w:tcPr>
            <w:tcW w:w="70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17.82</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9.5</w:t>
            </w:r>
          </w:p>
        </w:tc>
        <w:tc>
          <w:tcPr>
            <w:tcW w:w="11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210.54</w:t>
            </w:r>
          </w:p>
        </w:tc>
        <w:tc>
          <w:tcPr>
            <w:tcW w:w="1080"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11.81</w:t>
            </w:r>
          </w:p>
        </w:tc>
      </w:tr>
    </w:tbl>
    <w:p w:rsidR="00C33431" w:rsidRPr="00C54A9F" w:rsidRDefault="00C33431" w:rsidP="00C33431">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C33431" w:rsidRPr="00C54A9F" w:rsidRDefault="00C33431" w:rsidP="00C33431">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C33431" w:rsidRPr="00C54A9F" w:rsidRDefault="00C33431" w:rsidP="00C33431">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approximately growth stages R5-R6</w:t>
      </w:r>
    </w:p>
    <w:p w:rsidR="004B2DB5" w:rsidRPr="00C54A9F" w:rsidRDefault="00C54A9F" w:rsidP="00C54A9F">
      <w:pPr>
        <w:tabs>
          <w:tab w:val="left" w:pos="2235"/>
        </w:tabs>
        <w:sectPr w:rsidR="004B2DB5" w:rsidRPr="00C54A9F" w:rsidSect="0072392C">
          <w:pgSz w:w="12240" w:h="15840"/>
          <w:pgMar w:top="1440" w:right="1440" w:bottom="1440" w:left="1440" w:header="720" w:footer="720" w:gutter="0"/>
          <w:cols w:space="720"/>
          <w:docGrid w:linePitch="360"/>
        </w:sectPr>
      </w:pPr>
      <w:r>
        <w:tab/>
      </w:r>
    </w:p>
    <w:p w:rsidR="002A3153" w:rsidRPr="00C54A9F" w:rsidRDefault="002A3153" w:rsidP="002A3153">
      <w:pPr>
        <w:rPr>
          <w:rFonts w:ascii="Times New Roman" w:hAnsi="Times New Roman" w:cs="Times New Roman"/>
        </w:rPr>
      </w:pPr>
      <w:r>
        <w:rPr>
          <w:rFonts w:ascii="Times New Roman" w:hAnsi="Times New Roman" w:cs="Times New Roman"/>
        </w:rPr>
        <w:lastRenderedPageBreak/>
        <w:t>Table 3</w:t>
      </w:r>
      <w:r w:rsidRPr="00C54A9F">
        <w:rPr>
          <w:rFonts w:ascii="Times New Roman" w:hAnsi="Times New Roman" w:cs="Times New Roman"/>
        </w:rPr>
        <w:t xml:space="preserve">. Evaluation of Syngenta seed treatments for nematode management in </w:t>
      </w:r>
      <w:r>
        <w:rPr>
          <w:rFonts w:ascii="Times New Roman" w:hAnsi="Times New Roman" w:cs="Times New Roman"/>
          <w:b/>
        </w:rPr>
        <w:t>Prosper</w:t>
      </w:r>
      <w:r w:rsidRPr="00C54A9F">
        <w:rPr>
          <w:rFonts w:ascii="Times New Roman" w:hAnsi="Times New Roman" w:cs="Times New Roman"/>
          <w:b/>
        </w:rPr>
        <w:t>, ND</w:t>
      </w:r>
      <w:r w:rsidRPr="00C54A9F">
        <w:rPr>
          <w:rFonts w:ascii="Times New Roman" w:hAnsi="Times New Roman" w:cs="Times New Roman"/>
        </w:rPr>
        <w:t>, 2016.</w:t>
      </w:r>
    </w:p>
    <w:tbl>
      <w:tblPr>
        <w:tblW w:w="11744" w:type="dxa"/>
        <w:tblLook w:val="04A0" w:firstRow="1" w:lastRow="0" w:firstColumn="1" w:lastColumn="0" w:noHBand="0" w:noVBand="1"/>
      </w:tblPr>
      <w:tblGrid>
        <w:gridCol w:w="1272"/>
        <w:gridCol w:w="766"/>
        <w:gridCol w:w="766"/>
        <w:gridCol w:w="866"/>
        <w:gridCol w:w="672"/>
        <w:gridCol w:w="866"/>
        <w:gridCol w:w="708"/>
        <w:gridCol w:w="766"/>
        <w:gridCol w:w="766"/>
        <w:gridCol w:w="1194"/>
        <w:gridCol w:w="1080"/>
        <w:gridCol w:w="994"/>
        <w:gridCol w:w="1028"/>
      </w:tblGrid>
      <w:tr w:rsidR="00B0696E" w:rsidRPr="00C33431" w:rsidTr="00B0696E">
        <w:trPr>
          <w:trHeight w:val="755"/>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5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B0696E" w:rsidRPr="008B56DE"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sidR="008B56DE">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B0696E" w:rsidRPr="00C33431" w:rsidTr="00B0696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2A3153">
            <w:pPr>
              <w:jc w:val="center"/>
              <w:rPr>
                <w:rFonts w:ascii="Times New Roman" w:hAnsi="Times New Roman" w:cs="Times New Roman"/>
                <w:color w:val="000000"/>
                <w:sz w:val="20"/>
              </w:rPr>
            </w:pPr>
            <w:r>
              <w:rPr>
                <w:rFonts w:ascii="Times New Roman" w:hAnsi="Times New Roman" w:cs="Times New Roman"/>
                <w:color w:val="000000"/>
                <w:sz w:val="20"/>
              </w:rPr>
              <w:t>9/22</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6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0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2A3153">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11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7/20</w:t>
            </w:r>
          </w:p>
        </w:tc>
        <w:tc>
          <w:tcPr>
            <w:tcW w:w="1080"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10/13</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CruiserMaxx</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Vibrance</w:t>
            </w:r>
            <w:proofErr w:type="spellEnd"/>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970.7</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957.3</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0.3</w:t>
            </w:r>
          </w:p>
        </w:tc>
        <w:tc>
          <w:tcPr>
            <w:tcW w:w="672"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1.2</w:t>
            </w:r>
          </w:p>
        </w:tc>
        <w:tc>
          <w:tcPr>
            <w:tcW w:w="70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179.7</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182.2</w:t>
            </w:r>
          </w:p>
        </w:tc>
        <w:tc>
          <w:tcPr>
            <w:tcW w:w="11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0.88</w:t>
            </w:r>
          </w:p>
        </w:tc>
        <w:tc>
          <w:tcPr>
            <w:tcW w:w="1080"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48.66</w:t>
            </w:r>
          </w:p>
        </w:tc>
      </w:tr>
      <w:tr w:rsidR="00B0696E" w:rsidRPr="00C33431" w:rsidTr="00B0696E">
        <w:trPr>
          <w:trHeight w:val="300"/>
        </w:trPr>
        <w:tc>
          <w:tcPr>
            <w:tcW w:w="1272" w:type="dxa"/>
            <w:tcBorders>
              <w:top w:val="nil"/>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Clariva</w:t>
            </w:r>
            <w:proofErr w:type="spellEnd"/>
            <w:r w:rsidRPr="00C33431">
              <w:rPr>
                <w:rFonts w:ascii="Times New Roman" w:hAnsi="Times New Roman" w:cs="Times New Roman"/>
                <w:color w:val="000000"/>
                <w:sz w:val="20"/>
              </w:rPr>
              <w:t xml:space="preserve"> Complete Beans</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752</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741.3</w:t>
            </w:r>
          </w:p>
        </w:tc>
        <w:tc>
          <w:tcPr>
            <w:tcW w:w="8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0.7</w:t>
            </w:r>
          </w:p>
        </w:tc>
        <w:tc>
          <w:tcPr>
            <w:tcW w:w="672"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708"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167.5</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185</w:t>
            </w:r>
          </w:p>
        </w:tc>
        <w:tc>
          <w:tcPr>
            <w:tcW w:w="1194"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1.07</w:t>
            </w:r>
          </w:p>
        </w:tc>
        <w:tc>
          <w:tcPr>
            <w:tcW w:w="1080"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48.89</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Clariva</w:t>
            </w:r>
            <w:proofErr w:type="spellEnd"/>
            <w:r w:rsidRPr="00C33431">
              <w:rPr>
                <w:rFonts w:ascii="Times New Roman" w:hAnsi="Times New Roman" w:cs="Times New Roman"/>
                <w:color w:val="000000"/>
                <w:sz w:val="20"/>
              </w:rPr>
              <w:t xml:space="preserve"> Complete Beans + </w:t>
            </w:r>
            <w:proofErr w:type="spellStart"/>
            <w:r w:rsidRPr="00C33431">
              <w:rPr>
                <w:rFonts w:ascii="Times New Roman" w:hAnsi="Times New Roman" w:cs="Times New Roman"/>
                <w:color w:val="000000"/>
                <w:sz w:val="20"/>
              </w:rPr>
              <w:t>Mertect</w:t>
            </w:r>
            <w:proofErr w:type="spellEnd"/>
            <w:r w:rsidRPr="00C33431">
              <w:rPr>
                <w:rFonts w:ascii="Times New Roman" w:hAnsi="Times New Roman" w:cs="Times New Roman"/>
                <w:color w:val="000000"/>
                <w:sz w:val="20"/>
              </w:rPr>
              <w:t xml:space="preserve"> 340F</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765.3</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1184</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40.8</w:t>
            </w:r>
          </w:p>
        </w:tc>
        <w:tc>
          <w:tcPr>
            <w:tcW w:w="672"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12.2</w:t>
            </w:r>
          </w:p>
        </w:tc>
        <w:tc>
          <w:tcPr>
            <w:tcW w:w="70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186.3</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185.5</w:t>
            </w:r>
          </w:p>
        </w:tc>
        <w:tc>
          <w:tcPr>
            <w:tcW w:w="11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1.58</w:t>
            </w:r>
          </w:p>
        </w:tc>
        <w:tc>
          <w:tcPr>
            <w:tcW w:w="1080"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48.36</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795.94</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649.88</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17.74</w:t>
            </w:r>
          </w:p>
        </w:tc>
        <w:tc>
          <w:tcPr>
            <w:tcW w:w="672"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5.1</w:t>
            </w:r>
          </w:p>
        </w:tc>
        <w:tc>
          <w:tcPr>
            <w:tcW w:w="70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28.4</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8.41</w:t>
            </w:r>
          </w:p>
        </w:tc>
        <w:tc>
          <w:tcPr>
            <w:tcW w:w="11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0.782</w:t>
            </w:r>
          </w:p>
        </w:tc>
        <w:tc>
          <w:tcPr>
            <w:tcW w:w="1080"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4.1693</w:t>
            </w:r>
          </w:p>
        </w:tc>
      </w:tr>
      <w:tr w:rsidR="00B0696E" w:rsidRPr="00C33431" w:rsidTr="00B0696E">
        <w:trPr>
          <w:trHeight w:val="300"/>
        </w:trPr>
        <w:tc>
          <w:tcPr>
            <w:tcW w:w="1272" w:type="dxa"/>
            <w:tcBorders>
              <w:top w:val="nil"/>
              <w:left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618.73</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505.19</w:t>
            </w:r>
          </w:p>
        </w:tc>
        <w:tc>
          <w:tcPr>
            <w:tcW w:w="8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13.79</w:t>
            </w:r>
          </w:p>
        </w:tc>
        <w:tc>
          <w:tcPr>
            <w:tcW w:w="672"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3.96</w:t>
            </w:r>
          </w:p>
        </w:tc>
        <w:tc>
          <w:tcPr>
            <w:tcW w:w="708"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22.08</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6.54</w:t>
            </w:r>
          </w:p>
        </w:tc>
        <w:tc>
          <w:tcPr>
            <w:tcW w:w="1194"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0.608</w:t>
            </w:r>
          </w:p>
        </w:tc>
        <w:tc>
          <w:tcPr>
            <w:tcW w:w="1080"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3.241</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69.05</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52.57</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98.88</w:t>
            </w:r>
          </w:p>
        </w:tc>
        <w:tc>
          <w:tcPr>
            <w:tcW w:w="672"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80.11</w:t>
            </w:r>
          </w:p>
        </w:tc>
        <w:tc>
          <w:tcPr>
            <w:tcW w:w="70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12.42</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3.55</w:t>
            </w:r>
          </w:p>
        </w:tc>
        <w:tc>
          <w:tcPr>
            <w:tcW w:w="11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51.64</w:t>
            </w:r>
          </w:p>
        </w:tc>
        <w:tc>
          <w:tcPr>
            <w:tcW w:w="1080"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6.66</w:t>
            </w:r>
          </w:p>
        </w:tc>
      </w:tr>
    </w:tbl>
    <w:p w:rsidR="002A3153" w:rsidRPr="00C54A9F" w:rsidRDefault="002A3153" w:rsidP="002A3153">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2A3153" w:rsidRPr="00C54A9F" w:rsidRDefault="002A3153" w:rsidP="002A3153">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B0696E" w:rsidRDefault="002A3153" w:rsidP="002A3153">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w:t>
      </w:r>
      <w:r w:rsidR="00B0696E">
        <w:rPr>
          <w:rFonts w:ascii="Times New Roman" w:hAnsi="Times New Roman" w:cs="Times New Roman"/>
          <w:sz w:val="20"/>
          <w:szCs w:val="20"/>
        </w:rPr>
        <w:t>proximately growth stages R5-R6</w:t>
      </w:r>
    </w:p>
    <w:p w:rsidR="00B0696E" w:rsidRDefault="00B0696E">
      <w:pPr>
        <w:rPr>
          <w:rFonts w:ascii="Times New Roman" w:hAnsi="Times New Roman" w:cs="Times New Roman"/>
        </w:rPr>
      </w:pPr>
      <w:r>
        <w:rPr>
          <w:rFonts w:ascii="Times New Roman" w:hAnsi="Times New Roman" w:cs="Times New Roman"/>
        </w:rPr>
        <w:br w:type="page"/>
      </w:r>
    </w:p>
    <w:p w:rsidR="002A3153" w:rsidRPr="00C54A9F" w:rsidRDefault="002A3153" w:rsidP="002A3153">
      <w:pPr>
        <w:rPr>
          <w:rFonts w:ascii="Times New Roman" w:hAnsi="Times New Roman" w:cs="Times New Roman"/>
        </w:rPr>
      </w:pPr>
      <w:r>
        <w:rPr>
          <w:rFonts w:ascii="Times New Roman" w:hAnsi="Times New Roman" w:cs="Times New Roman"/>
        </w:rPr>
        <w:lastRenderedPageBreak/>
        <w:t>Table 4</w:t>
      </w:r>
      <w:r w:rsidRPr="00C54A9F">
        <w:rPr>
          <w:rFonts w:ascii="Times New Roman" w:hAnsi="Times New Roman" w:cs="Times New Roman"/>
        </w:rPr>
        <w:t xml:space="preserve">. Evaluation of Syngenta seed treatments for nematode management in </w:t>
      </w:r>
      <w:r>
        <w:rPr>
          <w:rFonts w:ascii="Times New Roman" w:hAnsi="Times New Roman" w:cs="Times New Roman"/>
          <w:b/>
        </w:rPr>
        <w:t>Galesburg</w:t>
      </w:r>
      <w:r w:rsidRPr="00C54A9F">
        <w:rPr>
          <w:rFonts w:ascii="Times New Roman" w:hAnsi="Times New Roman" w:cs="Times New Roman"/>
          <w:b/>
        </w:rPr>
        <w:t>, ND</w:t>
      </w:r>
      <w:r w:rsidRPr="00C54A9F">
        <w:rPr>
          <w:rFonts w:ascii="Times New Roman" w:hAnsi="Times New Roman" w:cs="Times New Roman"/>
        </w:rPr>
        <w:t>, 2016.</w:t>
      </w:r>
    </w:p>
    <w:tbl>
      <w:tblPr>
        <w:tblW w:w="11844" w:type="dxa"/>
        <w:tblLook w:val="04A0" w:firstRow="1" w:lastRow="0" w:firstColumn="1" w:lastColumn="0" w:noHBand="0" w:noVBand="1"/>
      </w:tblPr>
      <w:tblGrid>
        <w:gridCol w:w="1272"/>
        <w:gridCol w:w="766"/>
        <w:gridCol w:w="866"/>
        <w:gridCol w:w="866"/>
        <w:gridCol w:w="672"/>
        <w:gridCol w:w="866"/>
        <w:gridCol w:w="708"/>
        <w:gridCol w:w="766"/>
        <w:gridCol w:w="766"/>
        <w:gridCol w:w="1194"/>
        <w:gridCol w:w="1080"/>
        <w:gridCol w:w="994"/>
        <w:gridCol w:w="1028"/>
      </w:tblGrid>
      <w:tr w:rsidR="00B0696E" w:rsidRPr="00C33431" w:rsidTr="00B0696E">
        <w:trPr>
          <w:trHeight w:val="755"/>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6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B0696E" w:rsidRPr="008B56DE"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sidR="008B56DE">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B0696E" w:rsidRPr="00C33431" w:rsidTr="00B0696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9/9</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672"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8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0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66"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11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7/20</w:t>
            </w:r>
          </w:p>
        </w:tc>
        <w:tc>
          <w:tcPr>
            <w:tcW w:w="1080"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10/13</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CruiserMaxx</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Vibrance</w:t>
            </w:r>
            <w:proofErr w:type="spellEnd"/>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458.7</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85.3</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72"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0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167.3</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172.8</w:t>
            </w:r>
          </w:p>
        </w:tc>
        <w:tc>
          <w:tcPr>
            <w:tcW w:w="11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0.87</w:t>
            </w:r>
          </w:p>
        </w:tc>
        <w:tc>
          <w:tcPr>
            <w:tcW w:w="1080"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55.59</w:t>
            </w:r>
          </w:p>
        </w:tc>
      </w:tr>
      <w:tr w:rsidR="00B0696E" w:rsidRPr="00C33431" w:rsidTr="00B0696E">
        <w:trPr>
          <w:trHeight w:val="300"/>
        </w:trPr>
        <w:tc>
          <w:tcPr>
            <w:tcW w:w="1272" w:type="dxa"/>
            <w:tcBorders>
              <w:top w:val="nil"/>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Clariva</w:t>
            </w:r>
            <w:proofErr w:type="spellEnd"/>
            <w:r w:rsidRPr="00C33431">
              <w:rPr>
                <w:rFonts w:ascii="Times New Roman" w:hAnsi="Times New Roman" w:cs="Times New Roman"/>
                <w:color w:val="000000"/>
                <w:sz w:val="20"/>
              </w:rPr>
              <w:t xml:space="preserve"> Complete Beans</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426.7</w:t>
            </w:r>
          </w:p>
        </w:tc>
        <w:tc>
          <w:tcPr>
            <w:tcW w:w="8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296</w:t>
            </w:r>
          </w:p>
        </w:tc>
        <w:tc>
          <w:tcPr>
            <w:tcW w:w="8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72"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08"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176.8</w:t>
            </w:r>
          </w:p>
        </w:tc>
        <w:tc>
          <w:tcPr>
            <w:tcW w:w="766"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178</w:t>
            </w:r>
          </w:p>
        </w:tc>
        <w:tc>
          <w:tcPr>
            <w:tcW w:w="1194"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0.88</w:t>
            </w:r>
          </w:p>
        </w:tc>
        <w:tc>
          <w:tcPr>
            <w:tcW w:w="1080"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62.33</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proofErr w:type="spellStart"/>
            <w:r w:rsidRPr="00C33431">
              <w:rPr>
                <w:rFonts w:ascii="Times New Roman" w:hAnsi="Times New Roman" w:cs="Times New Roman"/>
                <w:color w:val="000000"/>
                <w:sz w:val="20"/>
              </w:rPr>
              <w:t>Clariva</w:t>
            </w:r>
            <w:proofErr w:type="spellEnd"/>
            <w:r w:rsidRPr="00C33431">
              <w:rPr>
                <w:rFonts w:ascii="Times New Roman" w:hAnsi="Times New Roman" w:cs="Times New Roman"/>
                <w:color w:val="000000"/>
                <w:sz w:val="20"/>
              </w:rPr>
              <w:t xml:space="preserve"> Complete Beans + </w:t>
            </w:r>
            <w:proofErr w:type="spellStart"/>
            <w:r w:rsidRPr="00C33431">
              <w:rPr>
                <w:rFonts w:ascii="Times New Roman" w:hAnsi="Times New Roman" w:cs="Times New Roman"/>
                <w:color w:val="000000"/>
                <w:sz w:val="20"/>
              </w:rPr>
              <w:t>Mertect</w:t>
            </w:r>
            <w:proofErr w:type="spellEnd"/>
            <w:r w:rsidRPr="00C33431">
              <w:rPr>
                <w:rFonts w:ascii="Times New Roman" w:hAnsi="Times New Roman" w:cs="Times New Roman"/>
                <w:color w:val="000000"/>
                <w:sz w:val="20"/>
              </w:rPr>
              <w:t xml:space="preserve"> 340F</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421.3</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173.3</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46.7</w:t>
            </w:r>
          </w:p>
        </w:tc>
        <w:tc>
          <w:tcPr>
            <w:tcW w:w="672"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14.8</w:t>
            </w:r>
          </w:p>
        </w:tc>
        <w:tc>
          <w:tcPr>
            <w:tcW w:w="70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184.2</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181.8</w:t>
            </w:r>
          </w:p>
        </w:tc>
        <w:tc>
          <w:tcPr>
            <w:tcW w:w="11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1.82</w:t>
            </w:r>
          </w:p>
        </w:tc>
        <w:tc>
          <w:tcPr>
            <w:tcW w:w="1080"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62.67</w:t>
            </w:r>
          </w:p>
        </w:tc>
      </w:tr>
      <w:tr w:rsidR="00B0696E" w:rsidRPr="00C33431" w:rsidTr="00B0696E">
        <w:trPr>
          <w:trHeight w:val="300"/>
        </w:trPr>
        <w:tc>
          <w:tcPr>
            <w:tcW w:w="1272" w:type="dxa"/>
            <w:tcBorders>
              <w:top w:val="single" w:sz="4" w:space="0" w:color="auto"/>
              <w:left w:val="nil"/>
              <w:bottom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364</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244.774</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14.6</w:t>
            </w:r>
          </w:p>
        </w:tc>
        <w:tc>
          <w:tcPr>
            <w:tcW w:w="672"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6.24</w:t>
            </w:r>
          </w:p>
        </w:tc>
        <w:tc>
          <w:tcPr>
            <w:tcW w:w="70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9.23</w:t>
            </w:r>
          </w:p>
        </w:tc>
        <w:tc>
          <w:tcPr>
            <w:tcW w:w="766"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9.26</w:t>
            </w:r>
          </w:p>
        </w:tc>
        <w:tc>
          <w:tcPr>
            <w:tcW w:w="11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1.874</w:t>
            </w:r>
          </w:p>
        </w:tc>
        <w:tc>
          <w:tcPr>
            <w:tcW w:w="1080"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6.8498</w:t>
            </w:r>
          </w:p>
        </w:tc>
      </w:tr>
      <w:tr w:rsidR="00B0696E" w:rsidRPr="00C33431" w:rsidTr="00B0696E">
        <w:trPr>
          <w:trHeight w:val="300"/>
        </w:trPr>
        <w:tc>
          <w:tcPr>
            <w:tcW w:w="1272" w:type="dxa"/>
            <w:tcBorders>
              <w:top w:val="nil"/>
              <w:left w:val="nil"/>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282.96</w:t>
            </w:r>
          </w:p>
        </w:tc>
        <w:tc>
          <w:tcPr>
            <w:tcW w:w="8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190.25</w:t>
            </w:r>
          </w:p>
        </w:tc>
        <w:tc>
          <w:tcPr>
            <w:tcW w:w="8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11.35</w:t>
            </w:r>
          </w:p>
        </w:tc>
        <w:tc>
          <w:tcPr>
            <w:tcW w:w="672"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4.85</w:t>
            </w:r>
          </w:p>
        </w:tc>
        <w:tc>
          <w:tcPr>
            <w:tcW w:w="708"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7.17</w:t>
            </w:r>
          </w:p>
        </w:tc>
        <w:tc>
          <w:tcPr>
            <w:tcW w:w="766"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7.2</w:t>
            </w:r>
          </w:p>
        </w:tc>
        <w:tc>
          <w:tcPr>
            <w:tcW w:w="1194"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1.457</w:t>
            </w:r>
          </w:p>
        </w:tc>
        <w:tc>
          <w:tcPr>
            <w:tcW w:w="1080"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5.3247</w:t>
            </w:r>
          </w:p>
        </w:tc>
      </w:tr>
      <w:tr w:rsidR="00B0696E" w:rsidRPr="00C33431" w:rsidTr="00B0696E">
        <w:trPr>
          <w:trHeight w:val="300"/>
        </w:trPr>
        <w:tc>
          <w:tcPr>
            <w:tcW w:w="1272" w:type="dxa"/>
            <w:tcBorders>
              <w:top w:val="nil"/>
              <w:left w:val="nil"/>
              <w:bottom w:val="single" w:sz="4" w:space="0" w:color="auto"/>
              <w:right w:val="nil"/>
            </w:tcBorders>
            <w:shd w:val="clear" w:color="auto" w:fill="auto"/>
            <w:noWrap/>
            <w:vAlign w:val="center"/>
            <w:hideMark/>
          </w:tcPr>
          <w:p w:rsidR="00B0696E" w:rsidRPr="00C33431" w:rsidRDefault="00B0696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64.96</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102.9</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72.98</w:t>
            </w:r>
          </w:p>
        </w:tc>
        <w:tc>
          <w:tcPr>
            <w:tcW w:w="672"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98.09</w:t>
            </w:r>
          </w:p>
        </w:tc>
        <w:tc>
          <w:tcPr>
            <w:tcW w:w="70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4.07</w:t>
            </w:r>
          </w:p>
        </w:tc>
        <w:tc>
          <w:tcPr>
            <w:tcW w:w="766"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4.05</w:t>
            </w:r>
          </w:p>
        </w:tc>
        <w:tc>
          <w:tcPr>
            <w:tcW w:w="11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122.54</w:t>
            </w:r>
          </w:p>
        </w:tc>
        <w:tc>
          <w:tcPr>
            <w:tcW w:w="1080"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B0696E" w:rsidRPr="00C33431" w:rsidRDefault="00B0696E" w:rsidP="00B0696E">
            <w:pPr>
              <w:jc w:val="center"/>
              <w:rPr>
                <w:rFonts w:ascii="Times New Roman" w:hAnsi="Times New Roman" w:cs="Times New Roman"/>
                <w:color w:val="000000"/>
                <w:sz w:val="20"/>
              </w:rPr>
            </w:pPr>
            <w:r>
              <w:rPr>
                <w:rFonts w:ascii="Times New Roman" w:hAnsi="Times New Roman" w:cs="Times New Roman"/>
                <w:color w:val="000000"/>
                <w:sz w:val="20"/>
              </w:rPr>
              <w:t>8.85</w:t>
            </w:r>
          </w:p>
        </w:tc>
      </w:tr>
    </w:tbl>
    <w:p w:rsidR="002A3153" w:rsidRPr="00C54A9F" w:rsidRDefault="002A3153" w:rsidP="002A3153">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2A3153" w:rsidRPr="00C54A9F" w:rsidRDefault="002A3153" w:rsidP="002A3153">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B27E18" w:rsidRDefault="002A3153" w:rsidP="00B27E18">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w:t>
      </w:r>
      <w:r w:rsidR="00B0696E">
        <w:rPr>
          <w:rFonts w:ascii="Times New Roman" w:hAnsi="Times New Roman" w:cs="Times New Roman"/>
          <w:sz w:val="20"/>
          <w:szCs w:val="20"/>
        </w:rPr>
        <w:t>proximately growth stages R5-R6</w:t>
      </w:r>
    </w:p>
    <w:p w:rsidR="00B0696E" w:rsidRDefault="00B0696E">
      <w:r>
        <w:br w:type="page"/>
      </w:r>
    </w:p>
    <w:p w:rsidR="00B0696E" w:rsidRPr="00C54A9F" w:rsidRDefault="00B0696E" w:rsidP="00B0696E">
      <w:pPr>
        <w:rPr>
          <w:rFonts w:ascii="Times New Roman" w:hAnsi="Times New Roman" w:cs="Times New Roman"/>
        </w:rPr>
      </w:pPr>
      <w:r>
        <w:rPr>
          <w:rFonts w:ascii="Times New Roman" w:hAnsi="Times New Roman" w:cs="Times New Roman"/>
        </w:rPr>
        <w:lastRenderedPageBreak/>
        <w:t>Table 5</w:t>
      </w:r>
      <w:r w:rsidRPr="00C54A9F">
        <w:rPr>
          <w:rFonts w:ascii="Times New Roman" w:hAnsi="Times New Roman" w:cs="Times New Roman"/>
        </w:rPr>
        <w:t xml:space="preserve">. Evaluation of </w:t>
      </w:r>
      <w:r>
        <w:rPr>
          <w:rFonts w:ascii="Times New Roman" w:hAnsi="Times New Roman" w:cs="Times New Roman"/>
        </w:rPr>
        <w:t>Bayer</w:t>
      </w:r>
      <w:r w:rsidRPr="00C54A9F">
        <w:rPr>
          <w:rFonts w:ascii="Times New Roman" w:hAnsi="Times New Roman" w:cs="Times New Roman"/>
        </w:rPr>
        <w:t xml:space="preserve"> seed treatments for nematode management in </w:t>
      </w:r>
      <w:proofErr w:type="spellStart"/>
      <w:r w:rsidRPr="00C54A9F">
        <w:rPr>
          <w:rFonts w:ascii="Times New Roman" w:hAnsi="Times New Roman" w:cs="Times New Roman"/>
          <w:b/>
        </w:rPr>
        <w:t>Wyndmere</w:t>
      </w:r>
      <w:proofErr w:type="spellEnd"/>
      <w:r w:rsidRPr="00C54A9F">
        <w:rPr>
          <w:rFonts w:ascii="Times New Roman" w:hAnsi="Times New Roman" w:cs="Times New Roman"/>
          <w:b/>
        </w:rPr>
        <w:t>, ND</w:t>
      </w:r>
      <w:r w:rsidRPr="00C54A9F">
        <w:rPr>
          <w:rFonts w:ascii="Times New Roman" w:hAnsi="Times New Roman" w:cs="Times New Roman"/>
        </w:rPr>
        <w:t>, 2016.</w:t>
      </w:r>
    </w:p>
    <w:tbl>
      <w:tblPr>
        <w:tblW w:w="11844" w:type="dxa"/>
        <w:tblLook w:val="04A0" w:firstRow="1" w:lastRow="0" w:firstColumn="1" w:lastColumn="0" w:noHBand="0" w:noVBand="1"/>
      </w:tblPr>
      <w:tblGrid>
        <w:gridCol w:w="1272"/>
        <w:gridCol w:w="766"/>
        <w:gridCol w:w="866"/>
        <w:gridCol w:w="866"/>
        <w:gridCol w:w="672"/>
        <w:gridCol w:w="866"/>
        <w:gridCol w:w="708"/>
        <w:gridCol w:w="766"/>
        <w:gridCol w:w="766"/>
        <w:gridCol w:w="1194"/>
        <w:gridCol w:w="1080"/>
        <w:gridCol w:w="994"/>
        <w:gridCol w:w="1028"/>
      </w:tblGrid>
      <w:tr w:rsidR="008B56DE" w:rsidRPr="00C33431" w:rsidTr="008B56DE">
        <w:trPr>
          <w:trHeight w:val="600"/>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6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8B56DE" w:rsidRPr="008B56DE"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8B56DE" w:rsidRPr="00C33431" w:rsidTr="008B56D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9/19</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6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0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11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7/13</w:t>
            </w:r>
          </w:p>
        </w:tc>
        <w:tc>
          <w:tcPr>
            <w:tcW w:w="1080"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10/2</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Base package</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189.3</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1056</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72"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08"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123.2</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146</w:t>
            </w:r>
          </w:p>
        </w:tc>
        <w:tc>
          <w:tcPr>
            <w:tcW w:w="1194"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17.03</w:t>
            </w:r>
          </w:p>
        </w:tc>
        <w:tc>
          <w:tcPr>
            <w:tcW w:w="1080"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42.26</w:t>
            </w:r>
          </w:p>
        </w:tc>
      </w:tr>
      <w:tr w:rsidR="008B56DE" w:rsidRPr="00C33431" w:rsidTr="008B56DE">
        <w:trPr>
          <w:trHeight w:val="300"/>
        </w:trPr>
        <w:tc>
          <w:tcPr>
            <w:tcW w:w="1272" w:type="dxa"/>
            <w:tcBorders>
              <w:top w:val="nil"/>
              <w:left w:val="nil"/>
              <w:bottom w:val="nil"/>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p>
        </w:tc>
        <w:tc>
          <w:tcPr>
            <w:tcW w:w="766"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136</w:t>
            </w:r>
          </w:p>
        </w:tc>
        <w:tc>
          <w:tcPr>
            <w:tcW w:w="866"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2976</w:t>
            </w:r>
          </w:p>
        </w:tc>
        <w:tc>
          <w:tcPr>
            <w:tcW w:w="866"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72"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08"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132.3</w:t>
            </w:r>
          </w:p>
        </w:tc>
        <w:tc>
          <w:tcPr>
            <w:tcW w:w="766"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156.2</w:t>
            </w:r>
          </w:p>
        </w:tc>
        <w:tc>
          <w:tcPr>
            <w:tcW w:w="1194"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11.9</w:t>
            </w:r>
          </w:p>
        </w:tc>
        <w:tc>
          <w:tcPr>
            <w:tcW w:w="1080"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46.98</w:t>
            </w:r>
          </w:p>
        </w:tc>
      </w:tr>
      <w:tr w:rsidR="008B56DE" w:rsidRPr="00C33431" w:rsidTr="008B56DE">
        <w:trPr>
          <w:trHeight w:val="300"/>
        </w:trPr>
        <w:tc>
          <w:tcPr>
            <w:tcW w:w="1272" w:type="dxa"/>
            <w:tcBorders>
              <w:top w:val="nil"/>
              <w:left w:val="nil"/>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proofErr w:type="spellStart"/>
            <w:r>
              <w:rPr>
                <w:rFonts w:ascii="Times New Roman" w:hAnsi="Times New Roman" w:cs="Times New Roman"/>
                <w:color w:val="000000"/>
                <w:sz w:val="20"/>
              </w:rPr>
              <w:t>ILeVO</w:t>
            </w:r>
            <w:proofErr w:type="spellEnd"/>
          </w:p>
        </w:tc>
        <w:tc>
          <w:tcPr>
            <w:tcW w:w="7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205.3</w:t>
            </w:r>
          </w:p>
        </w:tc>
        <w:tc>
          <w:tcPr>
            <w:tcW w:w="8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1701.3</w:t>
            </w:r>
          </w:p>
        </w:tc>
        <w:tc>
          <w:tcPr>
            <w:tcW w:w="8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80</w:t>
            </w:r>
          </w:p>
        </w:tc>
        <w:tc>
          <w:tcPr>
            <w:tcW w:w="672"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17.5</w:t>
            </w:r>
          </w:p>
        </w:tc>
        <w:tc>
          <w:tcPr>
            <w:tcW w:w="708"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132.7</w:t>
            </w:r>
          </w:p>
        </w:tc>
        <w:tc>
          <w:tcPr>
            <w:tcW w:w="7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134.5</w:t>
            </w:r>
          </w:p>
        </w:tc>
        <w:tc>
          <w:tcPr>
            <w:tcW w:w="1194"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11.48</w:t>
            </w:r>
          </w:p>
        </w:tc>
        <w:tc>
          <w:tcPr>
            <w:tcW w:w="1080"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45.01</w:t>
            </w:r>
          </w:p>
        </w:tc>
      </w:tr>
      <w:tr w:rsidR="008B56DE" w:rsidRPr="00C33431" w:rsidTr="008B56DE">
        <w:trPr>
          <w:trHeight w:val="300"/>
        </w:trPr>
        <w:tc>
          <w:tcPr>
            <w:tcW w:w="1272" w:type="dxa"/>
            <w:tcBorders>
              <w:top w:val="nil"/>
              <w:left w:val="nil"/>
              <w:bottom w:val="single" w:sz="4" w:space="0" w:color="auto"/>
              <w:right w:val="nil"/>
            </w:tcBorders>
            <w:shd w:val="clear" w:color="auto" w:fill="auto"/>
            <w:noWrap/>
            <w:vAlign w:val="center"/>
          </w:tcPr>
          <w:p w:rsidR="008B56DE"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r>
              <w:rPr>
                <w:rFonts w:ascii="Times New Roman" w:hAnsi="Times New Roman" w:cs="Times New Roman"/>
                <w:color w:val="000000"/>
                <w:sz w:val="20"/>
              </w:rPr>
              <w:t xml:space="preserve"> + </w:t>
            </w:r>
            <w:proofErr w:type="spellStart"/>
            <w:r>
              <w:rPr>
                <w:rFonts w:ascii="Times New Roman" w:hAnsi="Times New Roman" w:cs="Times New Roman"/>
                <w:color w:val="000000"/>
                <w:sz w:val="20"/>
              </w:rPr>
              <w:t>ILeVO</w:t>
            </w:r>
            <w:proofErr w:type="spellEnd"/>
          </w:p>
        </w:tc>
        <w:tc>
          <w:tcPr>
            <w:tcW w:w="7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242.7</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2210.7</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20</w:t>
            </w:r>
          </w:p>
        </w:tc>
        <w:tc>
          <w:tcPr>
            <w:tcW w:w="672"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19</w:t>
            </w:r>
          </w:p>
        </w:tc>
        <w:tc>
          <w:tcPr>
            <w:tcW w:w="708"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138</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147.7</w:t>
            </w:r>
          </w:p>
        </w:tc>
        <w:tc>
          <w:tcPr>
            <w:tcW w:w="1194"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8.82</w:t>
            </w:r>
          </w:p>
        </w:tc>
        <w:tc>
          <w:tcPr>
            <w:tcW w:w="1080"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47.63</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159.24</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1749.29</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7.78</w:t>
            </w:r>
          </w:p>
        </w:tc>
        <w:tc>
          <w:tcPr>
            <w:tcW w:w="672"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16.3</w:t>
            </w:r>
          </w:p>
        </w:tc>
        <w:tc>
          <w:tcPr>
            <w:tcW w:w="708"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13.38</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12.5</w:t>
            </w:r>
          </w:p>
        </w:tc>
        <w:tc>
          <w:tcPr>
            <w:tcW w:w="1194"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9.104</w:t>
            </w:r>
          </w:p>
        </w:tc>
        <w:tc>
          <w:tcPr>
            <w:tcW w:w="1080"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7.8045</w:t>
            </w:r>
          </w:p>
        </w:tc>
      </w:tr>
      <w:tr w:rsidR="008B56DE" w:rsidRPr="00C33431" w:rsidTr="008B56DE">
        <w:trPr>
          <w:trHeight w:val="300"/>
        </w:trPr>
        <w:tc>
          <w:tcPr>
            <w:tcW w:w="1272" w:type="dxa"/>
            <w:tcBorders>
              <w:top w:val="nil"/>
              <w:left w:val="nil"/>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7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129.4</w:t>
            </w:r>
          </w:p>
        </w:tc>
        <w:tc>
          <w:tcPr>
            <w:tcW w:w="8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1421.5</w:t>
            </w:r>
          </w:p>
        </w:tc>
        <w:tc>
          <w:tcPr>
            <w:tcW w:w="8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6.32</w:t>
            </w:r>
          </w:p>
        </w:tc>
        <w:tc>
          <w:tcPr>
            <w:tcW w:w="672"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13.25</w:t>
            </w:r>
          </w:p>
        </w:tc>
        <w:tc>
          <w:tcPr>
            <w:tcW w:w="708"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10.87</w:t>
            </w:r>
          </w:p>
        </w:tc>
        <w:tc>
          <w:tcPr>
            <w:tcW w:w="766"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10.15</w:t>
            </w:r>
          </w:p>
        </w:tc>
        <w:tc>
          <w:tcPr>
            <w:tcW w:w="1194"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7.398</w:t>
            </w:r>
          </w:p>
        </w:tc>
        <w:tc>
          <w:tcPr>
            <w:tcW w:w="1080"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6.3421</w:t>
            </w:r>
          </w:p>
        </w:tc>
      </w:tr>
      <w:tr w:rsidR="008B56DE" w:rsidRPr="00C33431" w:rsidTr="008B56DE">
        <w:trPr>
          <w:trHeight w:val="300"/>
        </w:trPr>
        <w:tc>
          <w:tcPr>
            <w:tcW w:w="1272" w:type="dxa"/>
            <w:tcBorders>
              <w:top w:val="nil"/>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66.93</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71.58</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25.3</w:t>
            </w:r>
          </w:p>
        </w:tc>
        <w:tc>
          <w:tcPr>
            <w:tcW w:w="672"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145.17</w:t>
            </w:r>
          </w:p>
        </w:tc>
        <w:tc>
          <w:tcPr>
            <w:tcW w:w="708"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8.27</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6.95</w:t>
            </w:r>
          </w:p>
        </w:tc>
        <w:tc>
          <w:tcPr>
            <w:tcW w:w="1194"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60.11</w:t>
            </w:r>
          </w:p>
        </w:tc>
        <w:tc>
          <w:tcPr>
            <w:tcW w:w="1080"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13.95</w:t>
            </w:r>
          </w:p>
        </w:tc>
      </w:tr>
    </w:tbl>
    <w:p w:rsidR="00B0696E" w:rsidRPr="00C54A9F" w:rsidRDefault="00B0696E" w:rsidP="00B0696E">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B0696E" w:rsidRPr="00C54A9F"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B0696E" w:rsidRPr="00C54A9F"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approximately growth stages R5-R6</w:t>
      </w:r>
    </w:p>
    <w:p w:rsidR="00B0696E" w:rsidRPr="00C54A9F" w:rsidRDefault="00B0696E" w:rsidP="00B0696E">
      <w:pPr>
        <w:rPr>
          <w:rFonts w:ascii="Times New Roman" w:hAnsi="Times New Roman" w:cs="Times New Roman"/>
        </w:rPr>
      </w:pPr>
    </w:p>
    <w:p w:rsidR="00B0696E" w:rsidRDefault="00B0696E" w:rsidP="00B0696E">
      <w:pPr>
        <w:tabs>
          <w:tab w:val="left" w:pos="2235"/>
        </w:tabs>
      </w:pPr>
      <w:r>
        <w:tab/>
      </w:r>
    </w:p>
    <w:p w:rsidR="00B0696E" w:rsidRPr="00C54A9F" w:rsidRDefault="00B0696E" w:rsidP="00B0696E">
      <w:pPr>
        <w:rPr>
          <w:rFonts w:ascii="Times New Roman" w:hAnsi="Times New Roman" w:cs="Times New Roman"/>
        </w:rPr>
      </w:pPr>
      <w:r>
        <w:rPr>
          <w:rFonts w:ascii="Times New Roman" w:hAnsi="Times New Roman" w:cs="Times New Roman"/>
        </w:rPr>
        <w:lastRenderedPageBreak/>
        <w:t>Table 6</w:t>
      </w:r>
      <w:r w:rsidRPr="00C54A9F">
        <w:rPr>
          <w:rFonts w:ascii="Times New Roman" w:hAnsi="Times New Roman" w:cs="Times New Roman"/>
        </w:rPr>
        <w:t xml:space="preserve">. Evaluation of </w:t>
      </w:r>
      <w:r>
        <w:rPr>
          <w:rFonts w:ascii="Times New Roman" w:hAnsi="Times New Roman" w:cs="Times New Roman"/>
        </w:rPr>
        <w:t>Bayer</w:t>
      </w:r>
      <w:r w:rsidRPr="00C54A9F">
        <w:rPr>
          <w:rFonts w:ascii="Times New Roman" w:hAnsi="Times New Roman" w:cs="Times New Roman"/>
        </w:rPr>
        <w:t xml:space="preserve"> seed treatments for nematode management in </w:t>
      </w:r>
      <w:proofErr w:type="spellStart"/>
      <w:r>
        <w:rPr>
          <w:rFonts w:ascii="Times New Roman" w:hAnsi="Times New Roman" w:cs="Times New Roman"/>
          <w:b/>
        </w:rPr>
        <w:t>Absaraka</w:t>
      </w:r>
      <w:proofErr w:type="spellEnd"/>
      <w:r w:rsidRPr="00C54A9F">
        <w:rPr>
          <w:rFonts w:ascii="Times New Roman" w:hAnsi="Times New Roman" w:cs="Times New Roman"/>
          <w:b/>
        </w:rPr>
        <w:t>, ND</w:t>
      </w:r>
      <w:r w:rsidRPr="00C54A9F">
        <w:rPr>
          <w:rFonts w:ascii="Times New Roman" w:hAnsi="Times New Roman" w:cs="Times New Roman"/>
        </w:rPr>
        <w:t>, 2016.</w:t>
      </w:r>
    </w:p>
    <w:tbl>
      <w:tblPr>
        <w:tblW w:w="11844" w:type="dxa"/>
        <w:tblLook w:val="04A0" w:firstRow="1" w:lastRow="0" w:firstColumn="1" w:lastColumn="0" w:noHBand="0" w:noVBand="1"/>
      </w:tblPr>
      <w:tblGrid>
        <w:gridCol w:w="1272"/>
        <w:gridCol w:w="866"/>
        <w:gridCol w:w="866"/>
        <w:gridCol w:w="866"/>
        <w:gridCol w:w="766"/>
        <w:gridCol w:w="866"/>
        <w:gridCol w:w="766"/>
        <w:gridCol w:w="766"/>
        <w:gridCol w:w="766"/>
        <w:gridCol w:w="1194"/>
        <w:gridCol w:w="1080"/>
        <w:gridCol w:w="994"/>
        <w:gridCol w:w="1028"/>
      </w:tblGrid>
      <w:tr w:rsidR="008B56DE" w:rsidRPr="00C33431" w:rsidTr="008B56DE">
        <w:trPr>
          <w:trHeight w:val="755"/>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6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8B56DE" w:rsidRPr="008B56DE"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8B56DE" w:rsidRPr="00C33431" w:rsidTr="008B56D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9/1</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6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0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6/7</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6/20</w:t>
            </w:r>
          </w:p>
        </w:tc>
        <w:tc>
          <w:tcPr>
            <w:tcW w:w="11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7/13</w:t>
            </w:r>
          </w:p>
        </w:tc>
        <w:tc>
          <w:tcPr>
            <w:tcW w:w="1080"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10/3</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Base package</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1346.7</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6378.7</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72"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08"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141</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174.2</w:t>
            </w:r>
          </w:p>
        </w:tc>
        <w:tc>
          <w:tcPr>
            <w:tcW w:w="1194"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12.27</w:t>
            </w:r>
          </w:p>
        </w:tc>
        <w:tc>
          <w:tcPr>
            <w:tcW w:w="1080"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29.89</w:t>
            </w:r>
          </w:p>
        </w:tc>
      </w:tr>
      <w:tr w:rsidR="008B56DE" w:rsidRPr="00C33431" w:rsidTr="008B56DE">
        <w:trPr>
          <w:trHeight w:val="300"/>
        </w:trPr>
        <w:tc>
          <w:tcPr>
            <w:tcW w:w="1272"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1194.7</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5400</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72"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08"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131.7</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171.2</w:t>
            </w:r>
          </w:p>
        </w:tc>
        <w:tc>
          <w:tcPr>
            <w:tcW w:w="1194"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14.82</w:t>
            </w:r>
          </w:p>
        </w:tc>
        <w:tc>
          <w:tcPr>
            <w:tcW w:w="1080"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31.3</w:t>
            </w:r>
          </w:p>
        </w:tc>
      </w:tr>
      <w:tr w:rsidR="008B56DE" w:rsidRPr="00C33431" w:rsidTr="008B56DE">
        <w:trPr>
          <w:trHeight w:val="300"/>
        </w:trPr>
        <w:tc>
          <w:tcPr>
            <w:tcW w:w="1272"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proofErr w:type="spellStart"/>
            <w:r>
              <w:rPr>
                <w:rFonts w:ascii="Times New Roman" w:hAnsi="Times New Roman" w:cs="Times New Roman"/>
                <w:color w:val="000000"/>
                <w:sz w:val="20"/>
              </w:rPr>
              <w:t>ILeVO</w:t>
            </w:r>
            <w:proofErr w:type="spellEnd"/>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600</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9360</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75</w:t>
            </w:r>
          </w:p>
        </w:tc>
        <w:tc>
          <w:tcPr>
            <w:tcW w:w="672"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3.7</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14.8</w:t>
            </w:r>
          </w:p>
        </w:tc>
        <w:tc>
          <w:tcPr>
            <w:tcW w:w="708"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3.7</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123.2</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166.8</w:t>
            </w:r>
          </w:p>
        </w:tc>
        <w:tc>
          <w:tcPr>
            <w:tcW w:w="1194"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14.45</w:t>
            </w:r>
          </w:p>
        </w:tc>
        <w:tc>
          <w:tcPr>
            <w:tcW w:w="1080"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35.07</w:t>
            </w:r>
          </w:p>
        </w:tc>
      </w:tr>
      <w:tr w:rsidR="008B56DE" w:rsidRPr="00C33431" w:rsidTr="008B56DE">
        <w:trPr>
          <w:trHeight w:val="300"/>
        </w:trPr>
        <w:tc>
          <w:tcPr>
            <w:tcW w:w="1272" w:type="dxa"/>
            <w:tcBorders>
              <w:left w:val="nil"/>
              <w:bottom w:val="single" w:sz="4" w:space="0" w:color="auto"/>
              <w:right w:val="nil"/>
            </w:tcBorders>
            <w:shd w:val="clear" w:color="auto" w:fill="auto"/>
            <w:noWrap/>
            <w:vAlign w:val="center"/>
          </w:tcPr>
          <w:p w:rsidR="008B56DE"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r>
              <w:rPr>
                <w:rFonts w:ascii="Times New Roman" w:hAnsi="Times New Roman" w:cs="Times New Roman"/>
                <w:color w:val="000000"/>
                <w:sz w:val="20"/>
              </w:rPr>
              <w:t xml:space="preserve"> + </w:t>
            </w:r>
            <w:proofErr w:type="spellStart"/>
            <w:r>
              <w:rPr>
                <w:rFonts w:ascii="Times New Roman" w:hAnsi="Times New Roman" w:cs="Times New Roman"/>
                <w:color w:val="000000"/>
                <w:sz w:val="20"/>
              </w:rPr>
              <w:t>ILeVO</w:t>
            </w:r>
            <w:proofErr w:type="spellEnd"/>
          </w:p>
        </w:tc>
        <w:tc>
          <w:tcPr>
            <w:tcW w:w="866"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1194.7</w:t>
            </w:r>
          </w:p>
        </w:tc>
        <w:tc>
          <w:tcPr>
            <w:tcW w:w="766"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5917.3</w:t>
            </w:r>
          </w:p>
        </w:tc>
        <w:tc>
          <w:tcPr>
            <w:tcW w:w="866"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27.5</w:t>
            </w:r>
          </w:p>
        </w:tc>
        <w:tc>
          <w:tcPr>
            <w:tcW w:w="672"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w:t>
            </w:r>
          </w:p>
        </w:tc>
        <w:tc>
          <w:tcPr>
            <w:tcW w:w="866"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19.8</w:t>
            </w:r>
          </w:p>
        </w:tc>
        <w:tc>
          <w:tcPr>
            <w:tcW w:w="708"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2.3</w:t>
            </w:r>
          </w:p>
        </w:tc>
        <w:tc>
          <w:tcPr>
            <w:tcW w:w="766"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115.5</w:t>
            </w:r>
          </w:p>
        </w:tc>
        <w:tc>
          <w:tcPr>
            <w:tcW w:w="766"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167.8</w:t>
            </w:r>
          </w:p>
        </w:tc>
        <w:tc>
          <w:tcPr>
            <w:tcW w:w="1194"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10.1</w:t>
            </w:r>
          </w:p>
        </w:tc>
        <w:tc>
          <w:tcPr>
            <w:tcW w:w="1080"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34.23</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880.22</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5144.6</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5.76</w:t>
            </w:r>
          </w:p>
        </w:tc>
        <w:tc>
          <w:tcPr>
            <w:tcW w:w="672"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6.55</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8.92</w:t>
            </w:r>
          </w:p>
        </w:tc>
        <w:tc>
          <w:tcPr>
            <w:tcW w:w="708"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4.71</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22.13</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16.47</w:t>
            </w:r>
          </w:p>
        </w:tc>
        <w:tc>
          <w:tcPr>
            <w:tcW w:w="1194"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10.678</w:t>
            </w:r>
          </w:p>
        </w:tc>
        <w:tc>
          <w:tcPr>
            <w:tcW w:w="1080"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6.2307</w:t>
            </w:r>
          </w:p>
        </w:tc>
      </w:tr>
      <w:tr w:rsidR="008B56DE" w:rsidRPr="00C33431" w:rsidTr="008B56DE">
        <w:trPr>
          <w:trHeight w:val="300"/>
        </w:trPr>
        <w:tc>
          <w:tcPr>
            <w:tcW w:w="1272" w:type="dxa"/>
            <w:tcBorders>
              <w:top w:val="nil"/>
              <w:left w:val="nil"/>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715.28</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4180.59</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4.68</w:t>
            </w:r>
          </w:p>
        </w:tc>
        <w:tc>
          <w:tcPr>
            <w:tcW w:w="672"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5.32</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7.24</w:t>
            </w:r>
          </w:p>
        </w:tc>
        <w:tc>
          <w:tcPr>
            <w:tcW w:w="708"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3.83</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17.98</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13.39</w:t>
            </w:r>
          </w:p>
        </w:tc>
        <w:tc>
          <w:tcPr>
            <w:tcW w:w="1194"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8.677</w:t>
            </w:r>
          </w:p>
        </w:tc>
        <w:tc>
          <w:tcPr>
            <w:tcW w:w="1080"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5.0632</w:t>
            </w:r>
          </w:p>
        </w:tc>
      </w:tr>
      <w:tr w:rsidR="008B56DE" w:rsidRPr="00C33431" w:rsidTr="008B56DE">
        <w:trPr>
          <w:trHeight w:val="300"/>
        </w:trPr>
        <w:tc>
          <w:tcPr>
            <w:tcW w:w="1272" w:type="dxa"/>
            <w:tcBorders>
              <w:top w:val="nil"/>
              <w:left w:val="nil"/>
              <w:bottom w:val="single" w:sz="4" w:space="0" w:color="auto"/>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65.99</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61.81</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18.25</w:t>
            </w:r>
          </w:p>
        </w:tc>
        <w:tc>
          <w:tcPr>
            <w:tcW w:w="672"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245.67</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83.6</w:t>
            </w:r>
          </w:p>
        </w:tc>
        <w:tc>
          <w:tcPr>
            <w:tcW w:w="708"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255.12</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14.06</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7.87</w:t>
            </w:r>
          </w:p>
        </w:tc>
        <w:tc>
          <w:tcPr>
            <w:tcW w:w="1194"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67.22</w:t>
            </w:r>
          </w:p>
        </w:tc>
        <w:tc>
          <w:tcPr>
            <w:tcW w:w="1080"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15.52</w:t>
            </w:r>
          </w:p>
        </w:tc>
      </w:tr>
    </w:tbl>
    <w:p w:rsidR="00B0696E" w:rsidRPr="00C54A9F" w:rsidRDefault="00B0696E" w:rsidP="00B0696E">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B0696E" w:rsidRPr="00C54A9F"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B0696E" w:rsidRPr="00C54A9F"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approximately growth stages R5-R6</w:t>
      </w:r>
    </w:p>
    <w:p w:rsidR="00B0696E" w:rsidRPr="00C54A9F" w:rsidRDefault="00B0696E" w:rsidP="00B0696E">
      <w:pPr>
        <w:tabs>
          <w:tab w:val="left" w:pos="2235"/>
        </w:tabs>
        <w:sectPr w:rsidR="00B0696E" w:rsidRPr="00C54A9F" w:rsidSect="004A4DAF">
          <w:pgSz w:w="15840" w:h="12240" w:orient="landscape"/>
          <w:pgMar w:top="1440" w:right="1440" w:bottom="1440" w:left="1440" w:header="720" w:footer="720" w:gutter="0"/>
          <w:cols w:space="720"/>
          <w:docGrid w:linePitch="360"/>
        </w:sectPr>
      </w:pPr>
      <w:r>
        <w:tab/>
      </w:r>
    </w:p>
    <w:p w:rsidR="00B0696E" w:rsidRPr="00C54A9F" w:rsidRDefault="00B0696E" w:rsidP="00B0696E">
      <w:pPr>
        <w:rPr>
          <w:rFonts w:ascii="Times New Roman" w:hAnsi="Times New Roman" w:cs="Times New Roman"/>
        </w:rPr>
      </w:pPr>
      <w:r>
        <w:rPr>
          <w:rFonts w:ascii="Times New Roman" w:hAnsi="Times New Roman" w:cs="Times New Roman"/>
        </w:rPr>
        <w:lastRenderedPageBreak/>
        <w:t>Table 7</w:t>
      </w:r>
      <w:r w:rsidRPr="00C54A9F">
        <w:rPr>
          <w:rFonts w:ascii="Times New Roman" w:hAnsi="Times New Roman" w:cs="Times New Roman"/>
        </w:rPr>
        <w:t xml:space="preserve">. Evaluation of </w:t>
      </w:r>
      <w:r>
        <w:rPr>
          <w:rFonts w:ascii="Times New Roman" w:hAnsi="Times New Roman" w:cs="Times New Roman"/>
        </w:rPr>
        <w:t>Bayer</w:t>
      </w:r>
      <w:r w:rsidRPr="00C54A9F">
        <w:rPr>
          <w:rFonts w:ascii="Times New Roman" w:hAnsi="Times New Roman" w:cs="Times New Roman"/>
        </w:rPr>
        <w:t xml:space="preserve"> seed treatments for nematode management in </w:t>
      </w:r>
      <w:r>
        <w:rPr>
          <w:rFonts w:ascii="Times New Roman" w:hAnsi="Times New Roman" w:cs="Times New Roman"/>
          <w:b/>
        </w:rPr>
        <w:t>Prosper</w:t>
      </w:r>
      <w:r w:rsidRPr="00C54A9F">
        <w:rPr>
          <w:rFonts w:ascii="Times New Roman" w:hAnsi="Times New Roman" w:cs="Times New Roman"/>
          <w:b/>
        </w:rPr>
        <w:t>, ND</w:t>
      </w:r>
      <w:r w:rsidRPr="00C54A9F">
        <w:rPr>
          <w:rFonts w:ascii="Times New Roman" w:hAnsi="Times New Roman" w:cs="Times New Roman"/>
        </w:rPr>
        <w:t>, 2016.</w:t>
      </w:r>
    </w:p>
    <w:tbl>
      <w:tblPr>
        <w:tblW w:w="11744" w:type="dxa"/>
        <w:tblLook w:val="04A0" w:firstRow="1" w:lastRow="0" w:firstColumn="1" w:lastColumn="0" w:noHBand="0" w:noVBand="1"/>
      </w:tblPr>
      <w:tblGrid>
        <w:gridCol w:w="1272"/>
        <w:gridCol w:w="766"/>
        <w:gridCol w:w="866"/>
        <w:gridCol w:w="866"/>
        <w:gridCol w:w="672"/>
        <w:gridCol w:w="866"/>
        <w:gridCol w:w="708"/>
        <w:gridCol w:w="766"/>
        <w:gridCol w:w="766"/>
        <w:gridCol w:w="1194"/>
        <w:gridCol w:w="1080"/>
        <w:gridCol w:w="994"/>
        <w:gridCol w:w="1028"/>
      </w:tblGrid>
      <w:tr w:rsidR="008B56DE" w:rsidRPr="00C33431" w:rsidTr="008B56DE">
        <w:trPr>
          <w:trHeight w:val="755"/>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5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8B56DE" w:rsidRPr="008B56DE"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8B56DE" w:rsidRPr="00C33431" w:rsidTr="008B56D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9/22</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6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0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11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7/20</w:t>
            </w:r>
          </w:p>
        </w:tc>
        <w:tc>
          <w:tcPr>
            <w:tcW w:w="1080"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10/13</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Base package</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602.7</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2301.3</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1.5</w:t>
            </w:r>
          </w:p>
        </w:tc>
        <w:tc>
          <w:tcPr>
            <w:tcW w:w="672"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0.7</w:t>
            </w:r>
          </w:p>
        </w:tc>
        <w:tc>
          <w:tcPr>
            <w:tcW w:w="708"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154</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168.2</w:t>
            </w:r>
          </w:p>
        </w:tc>
        <w:tc>
          <w:tcPr>
            <w:tcW w:w="11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6.7</w:t>
            </w:r>
          </w:p>
        </w:tc>
        <w:tc>
          <w:tcPr>
            <w:tcW w:w="1080"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7.463</w:t>
            </w:r>
          </w:p>
        </w:tc>
      </w:tr>
      <w:tr w:rsidR="008B56DE" w:rsidRPr="00C33431" w:rsidTr="008B56DE">
        <w:trPr>
          <w:trHeight w:val="300"/>
        </w:trPr>
        <w:tc>
          <w:tcPr>
            <w:tcW w:w="1272"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637.3</w:t>
            </w:r>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1981.3</w:t>
            </w:r>
          </w:p>
        </w:tc>
        <w:tc>
          <w:tcPr>
            <w:tcW w:w="8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8.7</w:t>
            </w:r>
          </w:p>
        </w:tc>
        <w:tc>
          <w:tcPr>
            <w:tcW w:w="672"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w:t>
            </w:r>
          </w:p>
        </w:tc>
        <w:tc>
          <w:tcPr>
            <w:tcW w:w="708"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158</w:t>
            </w:r>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163.2</w:t>
            </w:r>
          </w:p>
        </w:tc>
        <w:tc>
          <w:tcPr>
            <w:tcW w:w="1194"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10.08</w:t>
            </w:r>
          </w:p>
        </w:tc>
        <w:tc>
          <w:tcPr>
            <w:tcW w:w="1080"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5.445</w:t>
            </w:r>
          </w:p>
        </w:tc>
      </w:tr>
      <w:tr w:rsidR="008B56DE" w:rsidRPr="00C33431" w:rsidTr="008B56DE">
        <w:trPr>
          <w:trHeight w:val="300"/>
        </w:trPr>
        <w:tc>
          <w:tcPr>
            <w:tcW w:w="1272"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proofErr w:type="spellStart"/>
            <w:r>
              <w:rPr>
                <w:rFonts w:ascii="Times New Roman" w:hAnsi="Times New Roman" w:cs="Times New Roman"/>
                <w:color w:val="000000"/>
                <w:sz w:val="20"/>
              </w:rPr>
              <w:t>ILeVO</w:t>
            </w:r>
            <w:proofErr w:type="spellEnd"/>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778.7</w:t>
            </w:r>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2840</w:t>
            </w:r>
          </w:p>
        </w:tc>
        <w:tc>
          <w:tcPr>
            <w:tcW w:w="8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77.3</w:t>
            </w:r>
          </w:p>
        </w:tc>
        <w:tc>
          <w:tcPr>
            <w:tcW w:w="672"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23.2</w:t>
            </w:r>
          </w:p>
        </w:tc>
        <w:tc>
          <w:tcPr>
            <w:tcW w:w="708"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149</w:t>
            </w:r>
          </w:p>
        </w:tc>
        <w:tc>
          <w:tcPr>
            <w:tcW w:w="766"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165.2</w:t>
            </w:r>
          </w:p>
        </w:tc>
        <w:tc>
          <w:tcPr>
            <w:tcW w:w="1194"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4.15</w:t>
            </w:r>
          </w:p>
        </w:tc>
        <w:tc>
          <w:tcPr>
            <w:tcW w:w="1080"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6.473</w:t>
            </w:r>
          </w:p>
        </w:tc>
      </w:tr>
      <w:tr w:rsidR="008B56DE" w:rsidRPr="00C33431" w:rsidTr="008B56DE">
        <w:trPr>
          <w:trHeight w:val="300"/>
        </w:trPr>
        <w:tc>
          <w:tcPr>
            <w:tcW w:w="1272" w:type="dxa"/>
            <w:tcBorders>
              <w:top w:val="nil"/>
              <w:left w:val="nil"/>
              <w:bottom w:val="single" w:sz="4" w:space="0" w:color="auto"/>
              <w:right w:val="nil"/>
            </w:tcBorders>
            <w:shd w:val="clear" w:color="auto" w:fill="auto"/>
            <w:noWrap/>
            <w:vAlign w:val="center"/>
          </w:tcPr>
          <w:p w:rsidR="008B56DE"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r>
              <w:rPr>
                <w:rFonts w:ascii="Times New Roman" w:hAnsi="Times New Roman" w:cs="Times New Roman"/>
                <w:color w:val="000000"/>
                <w:sz w:val="20"/>
              </w:rPr>
              <w:t xml:space="preserve"> + </w:t>
            </w:r>
            <w:proofErr w:type="spellStart"/>
            <w:r>
              <w:rPr>
                <w:rFonts w:ascii="Times New Roman" w:hAnsi="Times New Roman" w:cs="Times New Roman"/>
                <w:color w:val="000000"/>
                <w:sz w:val="20"/>
              </w:rPr>
              <w:t>ILeVO</w:t>
            </w:r>
            <w:proofErr w:type="spellEnd"/>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352</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2541.3</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82.5</w:t>
            </w:r>
          </w:p>
        </w:tc>
        <w:tc>
          <w:tcPr>
            <w:tcW w:w="672"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22.5</w:t>
            </w:r>
          </w:p>
        </w:tc>
        <w:tc>
          <w:tcPr>
            <w:tcW w:w="708"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148.8</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161.7</w:t>
            </w:r>
          </w:p>
        </w:tc>
        <w:tc>
          <w:tcPr>
            <w:tcW w:w="11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8.85</w:t>
            </w:r>
          </w:p>
        </w:tc>
        <w:tc>
          <w:tcPr>
            <w:tcW w:w="1080"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9.482</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465.66</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1381.6</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23.94</w:t>
            </w:r>
          </w:p>
        </w:tc>
        <w:tc>
          <w:tcPr>
            <w:tcW w:w="672"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10.54</w:t>
            </w:r>
          </w:p>
        </w:tc>
        <w:tc>
          <w:tcPr>
            <w:tcW w:w="708"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9.53</w:t>
            </w:r>
          </w:p>
        </w:tc>
        <w:tc>
          <w:tcPr>
            <w:tcW w:w="766"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8.89</w:t>
            </w:r>
          </w:p>
        </w:tc>
        <w:tc>
          <w:tcPr>
            <w:tcW w:w="11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9.21</w:t>
            </w:r>
          </w:p>
        </w:tc>
        <w:tc>
          <w:tcPr>
            <w:tcW w:w="1080"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5.8671</w:t>
            </w:r>
          </w:p>
        </w:tc>
      </w:tr>
      <w:tr w:rsidR="008B56DE" w:rsidRPr="00C33431" w:rsidTr="008B56DE">
        <w:trPr>
          <w:trHeight w:val="300"/>
        </w:trPr>
        <w:tc>
          <w:tcPr>
            <w:tcW w:w="1272" w:type="dxa"/>
            <w:tcBorders>
              <w:top w:val="nil"/>
              <w:left w:val="nil"/>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378.4</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1122.71</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19.45</w:t>
            </w:r>
          </w:p>
        </w:tc>
        <w:tc>
          <w:tcPr>
            <w:tcW w:w="672"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8.57</w:t>
            </w:r>
          </w:p>
        </w:tc>
        <w:tc>
          <w:tcPr>
            <w:tcW w:w="708"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7.75</w:t>
            </w:r>
          </w:p>
        </w:tc>
        <w:tc>
          <w:tcPr>
            <w:tcW w:w="766"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7.23</w:t>
            </w:r>
          </w:p>
        </w:tc>
        <w:tc>
          <w:tcPr>
            <w:tcW w:w="1194"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7.484</w:t>
            </w:r>
          </w:p>
        </w:tc>
        <w:tc>
          <w:tcPr>
            <w:tcW w:w="1080"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4.7677</w:t>
            </w:r>
          </w:p>
        </w:tc>
      </w:tr>
      <w:tr w:rsidR="008B56DE" w:rsidRPr="00C33431" w:rsidTr="008B56DE">
        <w:trPr>
          <w:trHeight w:val="300"/>
        </w:trPr>
        <w:tc>
          <w:tcPr>
            <w:tcW w:w="1272" w:type="dxa"/>
            <w:tcBorders>
              <w:top w:val="nil"/>
              <w:left w:val="nil"/>
              <w:bottom w:val="single" w:sz="4" w:space="0" w:color="auto"/>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63.85</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46.47</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45.77</w:t>
            </w:r>
          </w:p>
        </w:tc>
        <w:tc>
          <w:tcPr>
            <w:tcW w:w="672"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72.39</w:t>
            </w:r>
          </w:p>
        </w:tc>
        <w:tc>
          <w:tcPr>
            <w:tcW w:w="708"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5.08</w:t>
            </w:r>
          </w:p>
        </w:tc>
        <w:tc>
          <w:tcPr>
            <w:tcW w:w="766" w:type="dxa"/>
            <w:tcBorders>
              <w:top w:val="nil"/>
              <w:left w:val="nil"/>
              <w:bottom w:val="single" w:sz="4" w:space="0" w:color="auto"/>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4.39</w:t>
            </w:r>
          </w:p>
        </w:tc>
        <w:tc>
          <w:tcPr>
            <w:tcW w:w="11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100.51</w:t>
            </w:r>
          </w:p>
        </w:tc>
        <w:tc>
          <w:tcPr>
            <w:tcW w:w="1080"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66.07</w:t>
            </w:r>
          </w:p>
        </w:tc>
      </w:tr>
    </w:tbl>
    <w:p w:rsidR="00B0696E" w:rsidRPr="00C54A9F" w:rsidRDefault="00B0696E" w:rsidP="00B0696E">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B0696E" w:rsidRPr="00C54A9F"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B0696E"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w:t>
      </w:r>
      <w:r>
        <w:rPr>
          <w:rFonts w:ascii="Times New Roman" w:hAnsi="Times New Roman" w:cs="Times New Roman"/>
          <w:sz w:val="20"/>
          <w:szCs w:val="20"/>
        </w:rPr>
        <w:t>proximately growth stages R5-R6</w:t>
      </w:r>
    </w:p>
    <w:p w:rsidR="00B0696E" w:rsidRDefault="00B0696E" w:rsidP="00B0696E">
      <w:pPr>
        <w:rPr>
          <w:rFonts w:ascii="Times New Roman" w:hAnsi="Times New Roman" w:cs="Times New Roman"/>
        </w:rPr>
      </w:pPr>
      <w:r>
        <w:rPr>
          <w:rFonts w:ascii="Times New Roman" w:hAnsi="Times New Roman" w:cs="Times New Roman"/>
        </w:rPr>
        <w:br w:type="page"/>
      </w:r>
    </w:p>
    <w:p w:rsidR="00B0696E" w:rsidRPr="00C54A9F" w:rsidRDefault="00B0696E" w:rsidP="00B0696E">
      <w:pPr>
        <w:rPr>
          <w:rFonts w:ascii="Times New Roman" w:hAnsi="Times New Roman" w:cs="Times New Roman"/>
        </w:rPr>
      </w:pPr>
      <w:r>
        <w:rPr>
          <w:rFonts w:ascii="Times New Roman" w:hAnsi="Times New Roman" w:cs="Times New Roman"/>
        </w:rPr>
        <w:lastRenderedPageBreak/>
        <w:t>Table 8</w:t>
      </w:r>
      <w:r w:rsidRPr="00C54A9F">
        <w:rPr>
          <w:rFonts w:ascii="Times New Roman" w:hAnsi="Times New Roman" w:cs="Times New Roman"/>
        </w:rPr>
        <w:t xml:space="preserve">. Evaluation of </w:t>
      </w:r>
      <w:r>
        <w:rPr>
          <w:rFonts w:ascii="Times New Roman" w:hAnsi="Times New Roman" w:cs="Times New Roman"/>
        </w:rPr>
        <w:t>B</w:t>
      </w:r>
      <w:r w:rsidRPr="00C54A9F">
        <w:rPr>
          <w:rFonts w:ascii="Times New Roman" w:hAnsi="Times New Roman" w:cs="Times New Roman"/>
        </w:rPr>
        <w:t>a</w:t>
      </w:r>
      <w:r>
        <w:rPr>
          <w:rFonts w:ascii="Times New Roman" w:hAnsi="Times New Roman" w:cs="Times New Roman"/>
        </w:rPr>
        <w:t>yer</w:t>
      </w:r>
      <w:r w:rsidRPr="00C54A9F">
        <w:rPr>
          <w:rFonts w:ascii="Times New Roman" w:hAnsi="Times New Roman" w:cs="Times New Roman"/>
        </w:rPr>
        <w:t xml:space="preserve"> seed treatments for nematode management in </w:t>
      </w:r>
      <w:r>
        <w:rPr>
          <w:rFonts w:ascii="Times New Roman" w:hAnsi="Times New Roman" w:cs="Times New Roman"/>
          <w:b/>
        </w:rPr>
        <w:t>Galesburg</w:t>
      </w:r>
      <w:r w:rsidRPr="00C54A9F">
        <w:rPr>
          <w:rFonts w:ascii="Times New Roman" w:hAnsi="Times New Roman" w:cs="Times New Roman"/>
          <w:b/>
        </w:rPr>
        <w:t>, ND</w:t>
      </w:r>
      <w:r w:rsidRPr="00C54A9F">
        <w:rPr>
          <w:rFonts w:ascii="Times New Roman" w:hAnsi="Times New Roman" w:cs="Times New Roman"/>
        </w:rPr>
        <w:t>, 2016.</w:t>
      </w:r>
    </w:p>
    <w:tbl>
      <w:tblPr>
        <w:tblW w:w="11844" w:type="dxa"/>
        <w:tblLook w:val="04A0" w:firstRow="1" w:lastRow="0" w:firstColumn="1" w:lastColumn="0" w:noHBand="0" w:noVBand="1"/>
      </w:tblPr>
      <w:tblGrid>
        <w:gridCol w:w="1272"/>
        <w:gridCol w:w="766"/>
        <w:gridCol w:w="866"/>
        <w:gridCol w:w="866"/>
        <w:gridCol w:w="672"/>
        <w:gridCol w:w="866"/>
        <w:gridCol w:w="708"/>
        <w:gridCol w:w="766"/>
        <w:gridCol w:w="766"/>
        <w:gridCol w:w="1194"/>
        <w:gridCol w:w="1080"/>
        <w:gridCol w:w="994"/>
        <w:gridCol w:w="1028"/>
      </w:tblGrid>
      <w:tr w:rsidR="008B56DE" w:rsidRPr="00C33431" w:rsidTr="008B56DE">
        <w:trPr>
          <w:trHeight w:val="755"/>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Treatment</w:t>
            </w:r>
          </w:p>
        </w:tc>
        <w:tc>
          <w:tcPr>
            <w:tcW w:w="16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Egg Count</w:t>
            </w:r>
            <w:r w:rsidRPr="00C33431">
              <w:rPr>
                <w:rFonts w:ascii="Times New Roman" w:hAnsi="Times New Roman" w:cs="Times New Roman"/>
                <w:color w:val="000000"/>
                <w:sz w:val="20"/>
              </w:rPr>
              <w:br/>
              <w:t>(#egg &amp; J2/100 cc soil)</w:t>
            </w:r>
            <w:r w:rsidRPr="00C33431">
              <w:rPr>
                <w:rFonts w:ascii="Times New Roman" w:hAnsi="Times New Roman" w:cs="Times New Roman"/>
                <w:color w:val="000000"/>
                <w:sz w:val="20"/>
                <w:vertAlign w:val="superscript"/>
              </w:rPr>
              <w:t>a</w:t>
            </w:r>
          </w:p>
        </w:tc>
        <w:tc>
          <w:tcPr>
            <w:tcW w:w="1538"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Incidence (%)</w:t>
            </w:r>
          </w:p>
        </w:tc>
        <w:tc>
          <w:tcPr>
            <w:tcW w:w="1574"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Phytotoxicity</w:t>
            </w:r>
            <w:r w:rsidRPr="00C33431">
              <w:rPr>
                <w:rFonts w:ascii="Times New Roman" w:hAnsi="Times New Roman" w:cs="Times New Roman"/>
                <w:color w:val="000000"/>
                <w:sz w:val="20"/>
              </w:rPr>
              <w:br/>
              <w:t>Severity (%)</w:t>
            </w:r>
          </w:p>
        </w:tc>
        <w:tc>
          <w:tcPr>
            <w:tcW w:w="1532" w:type="dxa"/>
            <w:gridSpan w:val="2"/>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Stand Count</w:t>
            </w:r>
            <w:r w:rsidRPr="00C33431">
              <w:rPr>
                <w:rFonts w:ascii="Times New Roman" w:hAnsi="Times New Roman" w:cs="Times New Roman"/>
                <w:color w:val="000000"/>
                <w:sz w:val="20"/>
              </w:rPr>
              <w:br/>
              <w:t xml:space="preserve">(25 </w:t>
            </w:r>
            <w:proofErr w:type="spellStart"/>
            <w:r w:rsidRPr="00C33431">
              <w:rPr>
                <w:rFonts w:ascii="Times New Roman" w:hAnsi="Times New Roman" w:cs="Times New Roman"/>
                <w:color w:val="000000"/>
                <w:sz w:val="20"/>
              </w:rPr>
              <w:t>sq</w:t>
            </w:r>
            <w:proofErr w:type="spellEnd"/>
            <w:r w:rsidRPr="00C33431">
              <w:rPr>
                <w:rFonts w:ascii="Times New Roman" w:hAnsi="Times New Roman" w:cs="Times New Roman"/>
                <w:color w:val="000000"/>
                <w:sz w:val="20"/>
              </w:rPr>
              <w:t xml:space="preserve"> </w:t>
            </w:r>
            <w:proofErr w:type="spellStart"/>
            <w:r w:rsidRPr="00C33431">
              <w:rPr>
                <w:rFonts w:ascii="Times New Roman" w:hAnsi="Times New Roman" w:cs="Times New Roman"/>
                <w:color w:val="000000"/>
                <w:sz w:val="20"/>
              </w:rPr>
              <w:t>ft</w:t>
            </w:r>
            <w:proofErr w:type="spellEnd"/>
            <w:r w:rsidRPr="00C33431">
              <w:rPr>
                <w:rFonts w:ascii="Times New Roman" w:hAnsi="Times New Roman" w:cs="Times New Roman"/>
                <w:color w:val="000000"/>
                <w:sz w:val="20"/>
              </w:rPr>
              <w:t>)</w:t>
            </w:r>
          </w:p>
        </w:tc>
        <w:tc>
          <w:tcPr>
            <w:tcW w:w="1194" w:type="dxa"/>
            <w:tcBorders>
              <w:top w:val="single" w:sz="4" w:space="0" w:color="auto"/>
              <w:left w:val="nil"/>
              <w:bottom w:val="single" w:sz="4" w:space="0" w:color="auto"/>
              <w:right w:val="nil"/>
            </w:tcBorders>
            <w:shd w:val="clear" w:color="auto" w:fill="auto"/>
            <w:vAlign w:val="center"/>
            <w:hideMark/>
          </w:tcPr>
          <w:p w:rsidR="008B56DE" w:rsidRPr="008B56DE"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Cyst Count</w:t>
            </w:r>
            <w:r w:rsidRPr="00C33431">
              <w:rPr>
                <w:rFonts w:ascii="Times New Roman" w:hAnsi="Times New Roman" w:cs="Times New Roman"/>
                <w:color w:val="000000"/>
                <w:sz w:val="20"/>
              </w:rPr>
              <w:br/>
              <w:t>(10 plants/plot)</w:t>
            </w:r>
            <w:r>
              <w:rPr>
                <w:rFonts w:ascii="Times New Roman" w:hAnsi="Times New Roman" w:cs="Times New Roman"/>
                <w:color w:val="000000"/>
                <w:sz w:val="20"/>
                <w:vertAlign w:val="superscript"/>
              </w:rPr>
              <w:t>b</w:t>
            </w:r>
          </w:p>
        </w:tc>
        <w:tc>
          <w:tcPr>
            <w:tcW w:w="1080"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BSR</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994"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vertAlign w:val="superscript"/>
              </w:rPr>
            </w:pPr>
            <w:r w:rsidRPr="00C33431">
              <w:rPr>
                <w:rFonts w:ascii="Times New Roman" w:hAnsi="Times New Roman" w:cs="Times New Roman"/>
                <w:color w:val="000000"/>
                <w:sz w:val="20"/>
              </w:rPr>
              <w:t>SDS</w:t>
            </w:r>
            <w:r w:rsidRPr="00C33431">
              <w:rPr>
                <w:rFonts w:ascii="Times New Roman" w:hAnsi="Times New Roman" w:cs="Times New Roman"/>
                <w:color w:val="000000"/>
                <w:sz w:val="20"/>
              </w:rPr>
              <w:br/>
              <w:t>Incidence (%)</w:t>
            </w:r>
            <w:r w:rsidRPr="00C33431">
              <w:rPr>
                <w:rFonts w:ascii="Times New Roman" w:hAnsi="Times New Roman" w:cs="Times New Roman"/>
                <w:color w:val="000000"/>
                <w:sz w:val="20"/>
                <w:vertAlign w:val="superscript"/>
              </w:rPr>
              <w:t>c</w:t>
            </w:r>
          </w:p>
        </w:tc>
        <w:tc>
          <w:tcPr>
            <w:tcW w:w="1028" w:type="dxa"/>
            <w:tcBorders>
              <w:top w:val="single" w:sz="4" w:space="0" w:color="auto"/>
              <w:left w:val="nil"/>
              <w:bottom w:val="single" w:sz="4" w:space="0" w:color="auto"/>
              <w:right w:val="nil"/>
            </w:tcBorders>
            <w:shd w:val="clear" w:color="auto" w:fill="auto"/>
            <w:vAlign w:val="center"/>
            <w:hideMark/>
          </w:tcPr>
          <w:p w:rsidR="008B56DE" w:rsidRPr="00C33431" w:rsidRDefault="008B56DE" w:rsidP="00B0696E">
            <w:pPr>
              <w:jc w:val="center"/>
              <w:rPr>
                <w:rFonts w:ascii="Times New Roman" w:hAnsi="Times New Roman" w:cs="Times New Roman"/>
                <w:color w:val="000000"/>
                <w:sz w:val="20"/>
              </w:rPr>
            </w:pPr>
            <w:r w:rsidRPr="00C33431">
              <w:rPr>
                <w:rFonts w:ascii="Times New Roman" w:hAnsi="Times New Roman" w:cs="Times New Roman"/>
                <w:color w:val="000000"/>
                <w:sz w:val="20"/>
              </w:rPr>
              <w:t>Yield</w:t>
            </w:r>
            <w:r w:rsidRPr="00C33431">
              <w:rPr>
                <w:rFonts w:ascii="Times New Roman" w:hAnsi="Times New Roman" w:cs="Times New Roman"/>
                <w:color w:val="000000"/>
                <w:sz w:val="20"/>
              </w:rPr>
              <w:br/>
              <w:t>(</w:t>
            </w:r>
            <w:proofErr w:type="spellStart"/>
            <w:r w:rsidRPr="00C33431">
              <w:rPr>
                <w:rFonts w:ascii="Times New Roman" w:hAnsi="Times New Roman" w:cs="Times New Roman"/>
                <w:color w:val="000000"/>
                <w:sz w:val="20"/>
              </w:rPr>
              <w:t>bu</w:t>
            </w:r>
            <w:proofErr w:type="spellEnd"/>
            <w:r w:rsidRPr="00C33431">
              <w:rPr>
                <w:rFonts w:ascii="Times New Roman" w:hAnsi="Times New Roman" w:cs="Times New Roman"/>
                <w:color w:val="000000"/>
                <w:sz w:val="20"/>
              </w:rPr>
              <w:t>/ac)</w:t>
            </w:r>
          </w:p>
        </w:tc>
      </w:tr>
      <w:tr w:rsidR="008B56DE" w:rsidRPr="00C33431" w:rsidTr="008B56DE">
        <w:trPr>
          <w:trHeight w:val="300"/>
        </w:trPr>
        <w:tc>
          <w:tcPr>
            <w:tcW w:w="12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9/9</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672"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8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0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6/8</w:t>
            </w:r>
          </w:p>
        </w:tc>
        <w:tc>
          <w:tcPr>
            <w:tcW w:w="766"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6/21</w:t>
            </w:r>
          </w:p>
        </w:tc>
        <w:tc>
          <w:tcPr>
            <w:tcW w:w="11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7/20</w:t>
            </w:r>
          </w:p>
        </w:tc>
        <w:tc>
          <w:tcPr>
            <w:tcW w:w="1080"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994"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9/7</w:t>
            </w:r>
          </w:p>
        </w:tc>
        <w:tc>
          <w:tcPr>
            <w:tcW w:w="1028" w:type="dxa"/>
            <w:tcBorders>
              <w:top w:val="single" w:sz="4" w:space="0" w:color="auto"/>
              <w:left w:val="nil"/>
              <w:bottom w:val="single" w:sz="4" w:space="0" w:color="auto"/>
              <w:right w:val="nil"/>
            </w:tcBorders>
            <w:shd w:val="clear" w:color="auto" w:fill="auto"/>
            <w:noWrap/>
            <w:vAlign w:val="center"/>
            <w:hideMark/>
          </w:tcPr>
          <w:p w:rsidR="008B56DE" w:rsidRPr="00C33431" w:rsidRDefault="008B56DE" w:rsidP="00B0696E">
            <w:pPr>
              <w:jc w:val="center"/>
              <w:rPr>
                <w:rFonts w:ascii="Times New Roman" w:hAnsi="Times New Roman" w:cs="Times New Roman"/>
                <w:color w:val="000000"/>
                <w:sz w:val="20"/>
              </w:rPr>
            </w:pPr>
            <w:r>
              <w:rPr>
                <w:rFonts w:ascii="Times New Roman" w:hAnsi="Times New Roman" w:cs="Times New Roman"/>
                <w:color w:val="000000"/>
                <w:sz w:val="20"/>
              </w:rPr>
              <w:t>10/13</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Base package</w:t>
            </w:r>
          </w:p>
        </w:tc>
        <w:tc>
          <w:tcPr>
            <w:tcW w:w="7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826.7</w:t>
            </w:r>
          </w:p>
        </w:tc>
        <w:tc>
          <w:tcPr>
            <w:tcW w:w="8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514.7</w:t>
            </w:r>
          </w:p>
        </w:tc>
        <w:tc>
          <w:tcPr>
            <w:tcW w:w="8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47.5</w:t>
            </w:r>
          </w:p>
        </w:tc>
        <w:tc>
          <w:tcPr>
            <w:tcW w:w="672"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7.7</w:t>
            </w:r>
          </w:p>
        </w:tc>
        <w:tc>
          <w:tcPr>
            <w:tcW w:w="708"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139.8</w:t>
            </w:r>
          </w:p>
        </w:tc>
        <w:tc>
          <w:tcPr>
            <w:tcW w:w="7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155.5</w:t>
            </w:r>
          </w:p>
        </w:tc>
        <w:tc>
          <w:tcPr>
            <w:tcW w:w="11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12.5</w:t>
            </w:r>
          </w:p>
        </w:tc>
        <w:tc>
          <w:tcPr>
            <w:tcW w:w="1080"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46.15</w:t>
            </w:r>
          </w:p>
        </w:tc>
      </w:tr>
      <w:tr w:rsidR="008B56DE" w:rsidRPr="00C33431" w:rsidTr="008B56DE">
        <w:trPr>
          <w:trHeight w:val="300"/>
        </w:trPr>
        <w:tc>
          <w:tcPr>
            <w:tcW w:w="1272" w:type="dxa"/>
            <w:tcBorders>
              <w:top w:val="nil"/>
              <w:left w:val="nil"/>
              <w:bottom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p>
        </w:tc>
        <w:tc>
          <w:tcPr>
            <w:tcW w:w="766"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530.7</w:t>
            </w:r>
          </w:p>
        </w:tc>
        <w:tc>
          <w:tcPr>
            <w:tcW w:w="866"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981.3</w:t>
            </w:r>
          </w:p>
        </w:tc>
        <w:tc>
          <w:tcPr>
            <w:tcW w:w="866"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16.7</w:t>
            </w:r>
          </w:p>
        </w:tc>
        <w:tc>
          <w:tcPr>
            <w:tcW w:w="672"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w:t>
            </w:r>
          </w:p>
        </w:tc>
        <w:tc>
          <w:tcPr>
            <w:tcW w:w="708"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135.8</w:t>
            </w:r>
          </w:p>
        </w:tc>
        <w:tc>
          <w:tcPr>
            <w:tcW w:w="766"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159.2</w:t>
            </w:r>
          </w:p>
        </w:tc>
        <w:tc>
          <w:tcPr>
            <w:tcW w:w="1194"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3.93</w:t>
            </w:r>
          </w:p>
        </w:tc>
        <w:tc>
          <w:tcPr>
            <w:tcW w:w="1080"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48.77</w:t>
            </w:r>
          </w:p>
        </w:tc>
      </w:tr>
      <w:tr w:rsidR="008B56DE" w:rsidRPr="00C33431" w:rsidTr="008B56DE">
        <w:trPr>
          <w:trHeight w:val="300"/>
        </w:trPr>
        <w:tc>
          <w:tcPr>
            <w:tcW w:w="1272" w:type="dxa"/>
            <w:tcBorders>
              <w:top w:val="nil"/>
              <w:left w:val="nil"/>
              <w:right w:val="nil"/>
            </w:tcBorders>
            <w:shd w:val="clear" w:color="auto" w:fill="auto"/>
            <w:noWrap/>
            <w:vAlign w:val="center"/>
          </w:tcPr>
          <w:p w:rsidR="008B56DE" w:rsidRPr="00C33431" w:rsidRDefault="008B56DE" w:rsidP="008B56DE">
            <w:pPr>
              <w:jc w:val="center"/>
              <w:rPr>
                <w:rFonts w:ascii="Times New Roman" w:hAnsi="Times New Roman" w:cs="Times New Roman"/>
                <w:color w:val="000000"/>
                <w:sz w:val="20"/>
              </w:rPr>
            </w:pPr>
            <w:proofErr w:type="spellStart"/>
            <w:r>
              <w:rPr>
                <w:rFonts w:ascii="Times New Roman" w:hAnsi="Times New Roman" w:cs="Times New Roman"/>
                <w:color w:val="000000"/>
                <w:sz w:val="20"/>
              </w:rPr>
              <w:t>ILeVO</w:t>
            </w:r>
            <w:proofErr w:type="spellEnd"/>
          </w:p>
        </w:tc>
        <w:tc>
          <w:tcPr>
            <w:tcW w:w="7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836.3</w:t>
            </w:r>
          </w:p>
        </w:tc>
        <w:tc>
          <w:tcPr>
            <w:tcW w:w="8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520</w:t>
            </w:r>
          </w:p>
        </w:tc>
        <w:tc>
          <w:tcPr>
            <w:tcW w:w="8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25.8</w:t>
            </w:r>
          </w:p>
        </w:tc>
        <w:tc>
          <w:tcPr>
            <w:tcW w:w="672"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5.3</w:t>
            </w:r>
          </w:p>
        </w:tc>
        <w:tc>
          <w:tcPr>
            <w:tcW w:w="708"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141.8</w:t>
            </w:r>
          </w:p>
        </w:tc>
        <w:tc>
          <w:tcPr>
            <w:tcW w:w="7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146.2</w:t>
            </w:r>
          </w:p>
        </w:tc>
        <w:tc>
          <w:tcPr>
            <w:tcW w:w="1194"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14.25</w:t>
            </w:r>
          </w:p>
        </w:tc>
        <w:tc>
          <w:tcPr>
            <w:tcW w:w="1080"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51.74</w:t>
            </w:r>
          </w:p>
        </w:tc>
      </w:tr>
      <w:tr w:rsidR="008B56DE" w:rsidRPr="00C33431" w:rsidTr="008B56DE">
        <w:trPr>
          <w:trHeight w:val="300"/>
        </w:trPr>
        <w:tc>
          <w:tcPr>
            <w:tcW w:w="1272" w:type="dxa"/>
            <w:tcBorders>
              <w:top w:val="nil"/>
              <w:left w:val="nil"/>
              <w:bottom w:val="single" w:sz="4" w:space="0" w:color="auto"/>
              <w:right w:val="nil"/>
            </w:tcBorders>
            <w:shd w:val="clear" w:color="auto" w:fill="auto"/>
            <w:noWrap/>
            <w:vAlign w:val="center"/>
          </w:tcPr>
          <w:p w:rsidR="008B56DE" w:rsidRDefault="008B56DE" w:rsidP="008B56DE">
            <w:pPr>
              <w:jc w:val="center"/>
              <w:rPr>
                <w:rFonts w:ascii="Times New Roman" w:hAnsi="Times New Roman" w:cs="Times New Roman"/>
                <w:color w:val="000000"/>
                <w:sz w:val="20"/>
              </w:rPr>
            </w:pPr>
            <w:r>
              <w:rPr>
                <w:rFonts w:ascii="Times New Roman" w:hAnsi="Times New Roman" w:cs="Times New Roman"/>
                <w:color w:val="000000"/>
                <w:sz w:val="20"/>
              </w:rPr>
              <w:t xml:space="preserve">Poncho </w:t>
            </w:r>
            <w:proofErr w:type="spellStart"/>
            <w:r>
              <w:rPr>
                <w:rFonts w:ascii="Times New Roman" w:hAnsi="Times New Roman" w:cs="Times New Roman"/>
                <w:color w:val="000000"/>
                <w:sz w:val="20"/>
              </w:rPr>
              <w:t>Votivo</w:t>
            </w:r>
            <w:proofErr w:type="spellEnd"/>
            <w:r>
              <w:rPr>
                <w:rFonts w:ascii="Times New Roman" w:hAnsi="Times New Roman" w:cs="Times New Roman"/>
                <w:color w:val="000000"/>
                <w:sz w:val="20"/>
              </w:rPr>
              <w:t xml:space="preserve"> + </w:t>
            </w:r>
            <w:proofErr w:type="spellStart"/>
            <w:r>
              <w:rPr>
                <w:rFonts w:ascii="Times New Roman" w:hAnsi="Times New Roman" w:cs="Times New Roman"/>
                <w:color w:val="000000"/>
                <w:sz w:val="20"/>
              </w:rPr>
              <w:t>ILeVO</w:t>
            </w:r>
            <w:proofErr w:type="spellEnd"/>
          </w:p>
        </w:tc>
        <w:tc>
          <w:tcPr>
            <w:tcW w:w="7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526.7</w:t>
            </w:r>
          </w:p>
        </w:tc>
        <w:tc>
          <w:tcPr>
            <w:tcW w:w="8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480</w:t>
            </w:r>
          </w:p>
        </w:tc>
        <w:tc>
          <w:tcPr>
            <w:tcW w:w="8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54.5</w:t>
            </w:r>
          </w:p>
        </w:tc>
        <w:tc>
          <w:tcPr>
            <w:tcW w:w="672"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16</w:t>
            </w:r>
          </w:p>
        </w:tc>
        <w:tc>
          <w:tcPr>
            <w:tcW w:w="708"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146.3</w:t>
            </w:r>
          </w:p>
        </w:tc>
        <w:tc>
          <w:tcPr>
            <w:tcW w:w="7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169.5</w:t>
            </w:r>
          </w:p>
        </w:tc>
        <w:tc>
          <w:tcPr>
            <w:tcW w:w="11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14.78</w:t>
            </w:r>
          </w:p>
        </w:tc>
        <w:tc>
          <w:tcPr>
            <w:tcW w:w="1080"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49.12</w:t>
            </w:r>
          </w:p>
        </w:tc>
      </w:tr>
      <w:tr w:rsidR="008B56DE" w:rsidRPr="00C33431" w:rsidTr="008B56DE">
        <w:trPr>
          <w:trHeight w:val="300"/>
        </w:trPr>
        <w:tc>
          <w:tcPr>
            <w:tcW w:w="1272" w:type="dxa"/>
            <w:tcBorders>
              <w:top w:val="single" w:sz="4" w:space="0" w:color="auto"/>
              <w:left w:val="nil"/>
              <w:bottom w:val="nil"/>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LSD P=.05</w:t>
            </w:r>
          </w:p>
        </w:tc>
        <w:tc>
          <w:tcPr>
            <w:tcW w:w="7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497.57</w:t>
            </w:r>
          </w:p>
        </w:tc>
        <w:tc>
          <w:tcPr>
            <w:tcW w:w="8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731.68</w:t>
            </w:r>
          </w:p>
        </w:tc>
        <w:tc>
          <w:tcPr>
            <w:tcW w:w="8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47.54</w:t>
            </w:r>
          </w:p>
        </w:tc>
        <w:tc>
          <w:tcPr>
            <w:tcW w:w="672"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8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13.73</w:t>
            </w:r>
          </w:p>
        </w:tc>
        <w:tc>
          <w:tcPr>
            <w:tcW w:w="708"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7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18.45</w:t>
            </w:r>
          </w:p>
        </w:tc>
        <w:tc>
          <w:tcPr>
            <w:tcW w:w="766"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24.97</w:t>
            </w:r>
          </w:p>
        </w:tc>
        <w:tc>
          <w:tcPr>
            <w:tcW w:w="11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20.417</w:t>
            </w:r>
          </w:p>
        </w:tc>
        <w:tc>
          <w:tcPr>
            <w:tcW w:w="1080"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994"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w:t>
            </w:r>
          </w:p>
        </w:tc>
        <w:tc>
          <w:tcPr>
            <w:tcW w:w="1028" w:type="dxa"/>
            <w:tcBorders>
              <w:top w:val="single" w:sz="4" w:space="0" w:color="auto"/>
              <w:left w:val="nil"/>
              <w:bottom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8.812</w:t>
            </w:r>
          </w:p>
        </w:tc>
      </w:tr>
      <w:tr w:rsidR="008B56DE" w:rsidRPr="00C33431" w:rsidTr="008B56DE">
        <w:trPr>
          <w:trHeight w:val="300"/>
        </w:trPr>
        <w:tc>
          <w:tcPr>
            <w:tcW w:w="1272" w:type="dxa"/>
            <w:tcBorders>
              <w:top w:val="nil"/>
              <w:left w:val="nil"/>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Standard Deviation</w:t>
            </w:r>
          </w:p>
        </w:tc>
        <w:tc>
          <w:tcPr>
            <w:tcW w:w="7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404.34</w:t>
            </w:r>
          </w:p>
        </w:tc>
        <w:tc>
          <w:tcPr>
            <w:tcW w:w="8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594.58</w:t>
            </w:r>
          </w:p>
        </w:tc>
        <w:tc>
          <w:tcPr>
            <w:tcW w:w="8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38.63</w:t>
            </w:r>
          </w:p>
        </w:tc>
        <w:tc>
          <w:tcPr>
            <w:tcW w:w="672"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11.16</w:t>
            </w:r>
          </w:p>
        </w:tc>
        <w:tc>
          <w:tcPr>
            <w:tcW w:w="708"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14.99</w:t>
            </w:r>
          </w:p>
        </w:tc>
        <w:tc>
          <w:tcPr>
            <w:tcW w:w="766"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20.29</w:t>
            </w:r>
          </w:p>
        </w:tc>
        <w:tc>
          <w:tcPr>
            <w:tcW w:w="1194"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16.591</w:t>
            </w:r>
          </w:p>
        </w:tc>
        <w:tc>
          <w:tcPr>
            <w:tcW w:w="1080"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7.1608</w:t>
            </w:r>
          </w:p>
        </w:tc>
      </w:tr>
      <w:tr w:rsidR="008B56DE" w:rsidRPr="00C33431" w:rsidTr="008B56DE">
        <w:trPr>
          <w:trHeight w:val="300"/>
        </w:trPr>
        <w:tc>
          <w:tcPr>
            <w:tcW w:w="1272" w:type="dxa"/>
            <w:tcBorders>
              <w:top w:val="nil"/>
              <w:left w:val="nil"/>
              <w:bottom w:val="single" w:sz="4" w:space="0" w:color="auto"/>
              <w:right w:val="nil"/>
            </w:tcBorders>
            <w:shd w:val="clear" w:color="auto" w:fill="auto"/>
            <w:noWrap/>
            <w:vAlign w:val="center"/>
            <w:hideMark/>
          </w:tcPr>
          <w:p w:rsidR="008B56DE" w:rsidRPr="00C33431" w:rsidRDefault="008B56DE" w:rsidP="008B56DE">
            <w:pPr>
              <w:jc w:val="center"/>
              <w:rPr>
                <w:rFonts w:ascii="Times New Roman" w:hAnsi="Times New Roman" w:cs="Times New Roman"/>
                <w:color w:val="000000"/>
                <w:sz w:val="20"/>
              </w:rPr>
            </w:pPr>
            <w:r w:rsidRPr="00C33431">
              <w:rPr>
                <w:rFonts w:ascii="Times New Roman" w:hAnsi="Times New Roman" w:cs="Times New Roman"/>
                <w:color w:val="000000"/>
                <w:sz w:val="20"/>
              </w:rPr>
              <w:t>CV</w:t>
            </w:r>
          </w:p>
        </w:tc>
        <w:tc>
          <w:tcPr>
            <w:tcW w:w="7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53.55</w:t>
            </w:r>
          </w:p>
        </w:tc>
        <w:tc>
          <w:tcPr>
            <w:tcW w:w="8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95.28</w:t>
            </w:r>
          </w:p>
        </w:tc>
        <w:tc>
          <w:tcPr>
            <w:tcW w:w="8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106.95</w:t>
            </w:r>
          </w:p>
        </w:tc>
        <w:tc>
          <w:tcPr>
            <w:tcW w:w="672"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8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131.24</w:t>
            </w:r>
          </w:p>
        </w:tc>
        <w:tc>
          <w:tcPr>
            <w:tcW w:w="708"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7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10.63</w:t>
            </w:r>
          </w:p>
        </w:tc>
        <w:tc>
          <w:tcPr>
            <w:tcW w:w="766"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12.87</w:t>
            </w:r>
          </w:p>
        </w:tc>
        <w:tc>
          <w:tcPr>
            <w:tcW w:w="11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145.96</w:t>
            </w:r>
          </w:p>
        </w:tc>
        <w:tc>
          <w:tcPr>
            <w:tcW w:w="1080"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994"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1028" w:type="dxa"/>
            <w:tcBorders>
              <w:top w:val="nil"/>
              <w:left w:val="nil"/>
              <w:bottom w:val="single" w:sz="4" w:space="0" w:color="auto"/>
              <w:right w:val="nil"/>
            </w:tcBorders>
            <w:shd w:val="clear" w:color="auto" w:fill="auto"/>
            <w:noWrap/>
            <w:vAlign w:val="center"/>
          </w:tcPr>
          <w:p w:rsidR="008B56DE" w:rsidRPr="00C33431" w:rsidRDefault="00B30208" w:rsidP="008B56DE">
            <w:pPr>
              <w:jc w:val="center"/>
              <w:rPr>
                <w:rFonts w:ascii="Times New Roman" w:hAnsi="Times New Roman" w:cs="Times New Roman"/>
                <w:color w:val="000000"/>
                <w:sz w:val="20"/>
              </w:rPr>
            </w:pPr>
            <w:r>
              <w:rPr>
                <w:rFonts w:ascii="Times New Roman" w:hAnsi="Times New Roman" w:cs="Times New Roman"/>
                <w:color w:val="000000"/>
                <w:sz w:val="20"/>
              </w:rPr>
              <w:t>14.63</w:t>
            </w:r>
          </w:p>
        </w:tc>
      </w:tr>
    </w:tbl>
    <w:p w:rsidR="00B0696E" w:rsidRPr="00C54A9F" w:rsidRDefault="00B0696E" w:rsidP="00B0696E">
      <w:pPr>
        <w:rPr>
          <w:rFonts w:ascii="Times New Roman" w:hAnsi="Times New Roman" w:cs="Times New Roman"/>
          <w:sz w:val="20"/>
          <w:szCs w:val="20"/>
        </w:rPr>
      </w:pPr>
      <w:r w:rsidRPr="00C54A9F">
        <w:rPr>
          <w:rFonts w:ascii="Times New Roman" w:hAnsi="Times New Roman" w:cs="Times New Roman"/>
          <w:sz w:val="20"/>
          <w:szCs w:val="20"/>
          <w:vertAlign w:val="superscript"/>
        </w:rPr>
        <w:t>a</w:t>
      </w:r>
      <w:r w:rsidRPr="00C54A9F">
        <w:rPr>
          <w:rFonts w:ascii="Times New Roman" w:hAnsi="Times New Roman" w:cs="Times New Roman"/>
          <w:sz w:val="20"/>
          <w:szCs w:val="20"/>
        </w:rPr>
        <w:t>10 soil cores were taken from the center two rows of each soybean plot using a one inch soil probe, approximately two inches from the plant stems. Samples were mixed, bagged, kept cool and brought to the NDSU diagnostic laboratory for assessment.</w:t>
      </w:r>
    </w:p>
    <w:p w:rsidR="00B0696E" w:rsidRPr="00C54A9F"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b</w:t>
      </w:r>
      <w:r w:rsidRPr="00C54A9F">
        <w:rPr>
          <w:rFonts w:ascii="Times New Roman" w:hAnsi="Times New Roman" w:cs="Times New Roman"/>
          <w:sz w:val="20"/>
          <w:szCs w:val="20"/>
        </w:rPr>
        <w:t>Ten</w:t>
      </w:r>
      <w:proofErr w:type="spellEnd"/>
      <w:r w:rsidRPr="00C54A9F">
        <w:rPr>
          <w:rFonts w:ascii="Times New Roman" w:hAnsi="Times New Roman" w:cs="Times New Roman"/>
          <w:sz w:val="20"/>
          <w:szCs w:val="20"/>
        </w:rPr>
        <w:t xml:space="preserve"> plants per plot were arbitrarily extracted, cleaned gently with water, and cysts were visually counted.</w:t>
      </w:r>
    </w:p>
    <w:p w:rsidR="00B0696E" w:rsidRDefault="00B0696E" w:rsidP="00B0696E">
      <w:pPr>
        <w:rPr>
          <w:rFonts w:ascii="Times New Roman" w:hAnsi="Times New Roman" w:cs="Times New Roman"/>
          <w:sz w:val="20"/>
          <w:szCs w:val="20"/>
        </w:rPr>
      </w:pPr>
      <w:proofErr w:type="spellStart"/>
      <w:r w:rsidRPr="00C54A9F">
        <w:rPr>
          <w:rFonts w:ascii="Times New Roman" w:hAnsi="Times New Roman" w:cs="Times New Roman"/>
          <w:sz w:val="20"/>
          <w:szCs w:val="20"/>
          <w:vertAlign w:val="superscript"/>
        </w:rPr>
        <w:t>c</w:t>
      </w:r>
      <w:r w:rsidRPr="00C54A9F">
        <w:rPr>
          <w:rFonts w:ascii="Times New Roman" w:hAnsi="Times New Roman" w:cs="Times New Roman"/>
          <w:sz w:val="20"/>
          <w:szCs w:val="20"/>
        </w:rPr>
        <w:t>Sudden</w:t>
      </w:r>
      <w:proofErr w:type="spellEnd"/>
      <w:r w:rsidRPr="00C54A9F">
        <w:rPr>
          <w:rFonts w:ascii="Times New Roman" w:hAnsi="Times New Roman" w:cs="Times New Roman"/>
          <w:sz w:val="20"/>
          <w:szCs w:val="20"/>
        </w:rPr>
        <w:t xml:space="preserve"> Death Syndrome (SDS) and Brown Stem Rot (BSR) were visually assessed in each plot at ap</w:t>
      </w:r>
      <w:r>
        <w:rPr>
          <w:rFonts w:ascii="Times New Roman" w:hAnsi="Times New Roman" w:cs="Times New Roman"/>
          <w:sz w:val="20"/>
          <w:szCs w:val="20"/>
        </w:rPr>
        <w:t>proximately growth stages R5-R6</w:t>
      </w:r>
    </w:p>
    <w:p w:rsidR="00B27E18" w:rsidRDefault="00B27E18" w:rsidP="00B0696E"/>
    <w:sectPr w:rsidR="00B27E18" w:rsidSect="00C54A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8C0"/>
    <w:multiLevelType w:val="hybridMultilevel"/>
    <w:tmpl w:val="1ADA7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82A61"/>
    <w:multiLevelType w:val="hybridMultilevel"/>
    <w:tmpl w:val="0498BC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B811C6"/>
    <w:multiLevelType w:val="hybridMultilevel"/>
    <w:tmpl w:val="F762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A65FC"/>
    <w:multiLevelType w:val="hybridMultilevel"/>
    <w:tmpl w:val="22C66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058E4"/>
    <w:multiLevelType w:val="hybridMultilevel"/>
    <w:tmpl w:val="1B7E28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0D3712"/>
    <w:multiLevelType w:val="hybridMultilevel"/>
    <w:tmpl w:val="FC24A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26AEF"/>
    <w:multiLevelType w:val="hybridMultilevel"/>
    <w:tmpl w:val="3C60B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6405C"/>
    <w:multiLevelType w:val="hybridMultilevel"/>
    <w:tmpl w:val="942CF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200C"/>
    <w:multiLevelType w:val="hybridMultilevel"/>
    <w:tmpl w:val="2AB84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0"/>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B0"/>
    <w:rsid w:val="0001143C"/>
    <w:rsid w:val="000334DC"/>
    <w:rsid w:val="0004452B"/>
    <w:rsid w:val="000735F7"/>
    <w:rsid w:val="000C542D"/>
    <w:rsid w:val="000F5C74"/>
    <w:rsid w:val="00165C98"/>
    <w:rsid w:val="001753FB"/>
    <w:rsid w:val="001943E8"/>
    <w:rsid w:val="001F30B8"/>
    <w:rsid w:val="00200C3C"/>
    <w:rsid w:val="00202162"/>
    <w:rsid w:val="00236CF8"/>
    <w:rsid w:val="00243730"/>
    <w:rsid w:val="002441A7"/>
    <w:rsid w:val="002609E2"/>
    <w:rsid w:val="00276C3E"/>
    <w:rsid w:val="002818FA"/>
    <w:rsid w:val="00290270"/>
    <w:rsid w:val="002A2C28"/>
    <w:rsid w:val="002A3153"/>
    <w:rsid w:val="002B03A1"/>
    <w:rsid w:val="002B7374"/>
    <w:rsid w:val="002E5392"/>
    <w:rsid w:val="00322DAB"/>
    <w:rsid w:val="003309F4"/>
    <w:rsid w:val="003479E8"/>
    <w:rsid w:val="00354043"/>
    <w:rsid w:val="00370D54"/>
    <w:rsid w:val="00386B31"/>
    <w:rsid w:val="0039010B"/>
    <w:rsid w:val="00391335"/>
    <w:rsid w:val="00394155"/>
    <w:rsid w:val="003B32DF"/>
    <w:rsid w:val="003B5955"/>
    <w:rsid w:val="003D182F"/>
    <w:rsid w:val="00403451"/>
    <w:rsid w:val="00404B75"/>
    <w:rsid w:val="00404D91"/>
    <w:rsid w:val="004148BC"/>
    <w:rsid w:val="00466E36"/>
    <w:rsid w:val="004824F8"/>
    <w:rsid w:val="004A4DAF"/>
    <w:rsid w:val="004B2DB5"/>
    <w:rsid w:val="004E3D0A"/>
    <w:rsid w:val="005105F3"/>
    <w:rsid w:val="0052296E"/>
    <w:rsid w:val="005310C4"/>
    <w:rsid w:val="00542699"/>
    <w:rsid w:val="00542750"/>
    <w:rsid w:val="00547546"/>
    <w:rsid w:val="00547BF8"/>
    <w:rsid w:val="00581332"/>
    <w:rsid w:val="005930D6"/>
    <w:rsid w:val="005941AD"/>
    <w:rsid w:val="005A176D"/>
    <w:rsid w:val="005A5730"/>
    <w:rsid w:val="005A6926"/>
    <w:rsid w:val="005E5C88"/>
    <w:rsid w:val="005E6F1D"/>
    <w:rsid w:val="005F0B0A"/>
    <w:rsid w:val="005F7D1D"/>
    <w:rsid w:val="00623270"/>
    <w:rsid w:val="00637C11"/>
    <w:rsid w:val="0064288C"/>
    <w:rsid w:val="00642EA6"/>
    <w:rsid w:val="0067039E"/>
    <w:rsid w:val="00677B2B"/>
    <w:rsid w:val="006841BD"/>
    <w:rsid w:val="00685C68"/>
    <w:rsid w:val="006F254B"/>
    <w:rsid w:val="00716767"/>
    <w:rsid w:val="0072392C"/>
    <w:rsid w:val="007635AD"/>
    <w:rsid w:val="00797640"/>
    <w:rsid w:val="007B150B"/>
    <w:rsid w:val="007C5F1A"/>
    <w:rsid w:val="00815997"/>
    <w:rsid w:val="0082631F"/>
    <w:rsid w:val="008357C2"/>
    <w:rsid w:val="0083635F"/>
    <w:rsid w:val="00841E8C"/>
    <w:rsid w:val="008755A3"/>
    <w:rsid w:val="008B56DE"/>
    <w:rsid w:val="008C6AFD"/>
    <w:rsid w:val="008C7FCE"/>
    <w:rsid w:val="009105C4"/>
    <w:rsid w:val="00913AA5"/>
    <w:rsid w:val="00950870"/>
    <w:rsid w:val="00971D10"/>
    <w:rsid w:val="009C6A4C"/>
    <w:rsid w:val="009D27B0"/>
    <w:rsid w:val="009F68E2"/>
    <w:rsid w:val="00A03CAB"/>
    <w:rsid w:val="00A410BD"/>
    <w:rsid w:val="00AB04ED"/>
    <w:rsid w:val="00AD3B73"/>
    <w:rsid w:val="00AE3413"/>
    <w:rsid w:val="00B0696E"/>
    <w:rsid w:val="00B27E18"/>
    <w:rsid w:val="00B30208"/>
    <w:rsid w:val="00B507DD"/>
    <w:rsid w:val="00B65506"/>
    <w:rsid w:val="00C1611C"/>
    <w:rsid w:val="00C33431"/>
    <w:rsid w:val="00C47070"/>
    <w:rsid w:val="00C54A9F"/>
    <w:rsid w:val="00C70CBB"/>
    <w:rsid w:val="00C736ED"/>
    <w:rsid w:val="00C91F31"/>
    <w:rsid w:val="00CA6313"/>
    <w:rsid w:val="00D030BC"/>
    <w:rsid w:val="00D05E5A"/>
    <w:rsid w:val="00D06BA8"/>
    <w:rsid w:val="00D418DE"/>
    <w:rsid w:val="00D41CF3"/>
    <w:rsid w:val="00D46C92"/>
    <w:rsid w:val="00D60CBE"/>
    <w:rsid w:val="00D619BB"/>
    <w:rsid w:val="00D82207"/>
    <w:rsid w:val="00D91A3B"/>
    <w:rsid w:val="00DE1ED5"/>
    <w:rsid w:val="00E00332"/>
    <w:rsid w:val="00E2016B"/>
    <w:rsid w:val="00E46E66"/>
    <w:rsid w:val="00E67C2F"/>
    <w:rsid w:val="00E90F16"/>
    <w:rsid w:val="00E97BEB"/>
    <w:rsid w:val="00EC7D7D"/>
    <w:rsid w:val="00EF1E04"/>
    <w:rsid w:val="00F26119"/>
    <w:rsid w:val="00F3662D"/>
    <w:rsid w:val="00F37B07"/>
    <w:rsid w:val="00F61946"/>
    <w:rsid w:val="00FA760B"/>
    <w:rsid w:val="00FB7872"/>
    <w:rsid w:val="00FD18DC"/>
    <w:rsid w:val="00FD59C4"/>
    <w:rsid w:val="00FE3030"/>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71AEE-D8FF-458D-B5B0-E1BF4A59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B0"/>
    <w:rPr>
      <w:color w:val="0000FF"/>
      <w:u w:val="single"/>
    </w:rPr>
  </w:style>
  <w:style w:type="paragraph" w:styleId="ListParagraph">
    <w:name w:val="List Paragraph"/>
    <w:basedOn w:val="Normal"/>
    <w:uiPriority w:val="34"/>
    <w:qFormat/>
    <w:rsid w:val="00815997"/>
    <w:pPr>
      <w:ind w:left="720"/>
      <w:contextualSpacing/>
    </w:pPr>
  </w:style>
  <w:style w:type="paragraph" w:styleId="BalloonText">
    <w:name w:val="Balloon Text"/>
    <w:basedOn w:val="Normal"/>
    <w:link w:val="BalloonTextChar"/>
    <w:uiPriority w:val="99"/>
    <w:semiHidden/>
    <w:unhideWhenUsed/>
    <w:rsid w:val="0091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C4"/>
    <w:rPr>
      <w:rFonts w:ascii="Tahoma" w:hAnsi="Tahoma" w:cs="Tahoma"/>
      <w:sz w:val="16"/>
      <w:szCs w:val="16"/>
    </w:rPr>
  </w:style>
  <w:style w:type="table" w:styleId="TableGrid">
    <w:name w:val="Table Grid"/>
    <w:basedOn w:val="TableNormal"/>
    <w:uiPriority w:val="39"/>
    <w:rsid w:val="0032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6151">
      <w:bodyDiv w:val="1"/>
      <w:marLeft w:val="0"/>
      <w:marRight w:val="0"/>
      <w:marTop w:val="0"/>
      <w:marBottom w:val="0"/>
      <w:divBdr>
        <w:top w:val="none" w:sz="0" w:space="0" w:color="auto"/>
        <w:left w:val="none" w:sz="0" w:space="0" w:color="auto"/>
        <w:bottom w:val="none" w:sz="0" w:space="0" w:color="auto"/>
        <w:right w:val="none" w:sz="0" w:space="0" w:color="auto"/>
      </w:divBdr>
    </w:div>
    <w:div w:id="467087829">
      <w:bodyDiv w:val="1"/>
      <w:marLeft w:val="0"/>
      <w:marRight w:val="0"/>
      <w:marTop w:val="0"/>
      <w:marBottom w:val="0"/>
      <w:divBdr>
        <w:top w:val="none" w:sz="0" w:space="0" w:color="auto"/>
        <w:left w:val="none" w:sz="0" w:space="0" w:color="auto"/>
        <w:bottom w:val="none" w:sz="0" w:space="0" w:color="auto"/>
        <w:right w:val="none" w:sz="0" w:space="0" w:color="auto"/>
      </w:divBdr>
    </w:div>
    <w:div w:id="557975522">
      <w:bodyDiv w:val="1"/>
      <w:marLeft w:val="0"/>
      <w:marRight w:val="0"/>
      <w:marTop w:val="0"/>
      <w:marBottom w:val="0"/>
      <w:divBdr>
        <w:top w:val="none" w:sz="0" w:space="0" w:color="auto"/>
        <w:left w:val="none" w:sz="0" w:space="0" w:color="auto"/>
        <w:bottom w:val="none" w:sz="0" w:space="0" w:color="auto"/>
        <w:right w:val="none" w:sz="0" w:space="0" w:color="auto"/>
      </w:divBdr>
    </w:div>
    <w:div w:id="818036337">
      <w:bodyDiv w:val="1"/>
      <w:marLeft w:val="0"/>
      <w:marRight w:val="0"/>
      <w:marTop w:val="0"/>
      <w:marBottom w:val="0"/>
      <w:divBdr>
        <w:top w:val="none" w:sz="0" w:space="0" w:color="auto"/>
        <w:left w:val="none" w:sz="0" w:space="0" w:color="auto"/>
        <w:bottom w:val="none" w:sz="0" w:space="0" w:color="auto"/>
        <w:right w:val="none" w:sz="0" w:space="0" w:color="auto"/>
      </w:divBdr>
    </w:div>
    <w:div w:id="830413411">
      <w:bodyDiv w:val="1"/>
      <w:marLeft w:val="0"/>
      <w:marRight w:val="0"/>
      <w:marTop w:val="0"/>
      <w:marBottom w:val="0"/>
      <w:divBdr>
        <w:top w:val="none" w:sz="0" w:space="0" w:color="auto"/>
        <w:left w:val="none" w:sz="0" w:space="0" w:color="auto"/>
        <w:bottom w:val="none" w:sz="0" w:space="0" w:color="auto"/>
        <w:right w:val="none" w:sz="0" w:space="0" w:color="auto"/>
      </w:divBdr>
    </w:div>
    <w:div w:id="1702317083">
      <w:bodyDiv w:val="1"/>
      <w:marLeft w:val="0"/>
      <w:marRight w:val="0"/>
      <w:marTop w:val="0"/>
      <w:marBottom w:val="0"/>
      <w:divBdr>
        <w:top w:val="none" w:sz="0" w:space="0" w:color="auto"/>
        <w:left w:val="none" w:sz="0" w:space="0" w:color="auto"/>
        <w:bottom w:val="none" w:sz="0" w:space="0" w:color="auto"/>
        <w:right w:val="none" w:sz="0" w:space="0" w:color="auto"/>
      </w:divBdr>
    </w:div>
    <w:div w:id="19590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Samuel.Markell</dc:creator>
  <cp:lastModifiedBy>Kendall Nichols</cp:lastModifiedBy>
  <cp:revision>2</cp:revision>
  <cp:lastPrinted>2017-07-07T13:18:00Z</cp:lastPrinted>
  <dcterms:created xsi:type="dcterms:W3CDTF">2017-07-07T13:22:00Z</dcterms:created>
  <dcterms:modified xsi:type="dcterms:W3CDTF">2017-07-07T13:22:00Z</dcterms:modified>
</cp:coreProperties>
</file>