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354" w:type="dxa"/>
        <w:tblInd w:w="-44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07"/>
        <w:gridCol w:w="3345"/>
        <w:gridCol w:w="6182"/>
        <w:gridCol w:w="920"/>
      </w:tblGrid>
      <w:tr w:rsidR="00C85289" w:rsidRPr="00772E59" w14:paraId="4AE6C343" w14:textId="77777777" w:rsidTr="00C85289">
        <w:trPr>
          <w:gridAfter w:val="1"/>
          <w:wAfter w:w="920" w:type="dxa"/>
          <w:trHeight w:val="370"/>
        </w:trPr>
        <w:tc>
          <w:tcPr>
            <w:tcW w:w="4252" w:type="dxa"/>
            <w:gridSpan w:val="2"/>
            <w:tcMar>
              <w:top w:w="43" w:type="dxa"/>
              <w:left w:w="0" w:type="dxa"/>
              <w:bottom w:w="43" w:type="dxa"/>
              <w:right w:w="0" w:type="dxa"/>
            </w:tcMar>
          </w:tcPr>
          <w:p w14:paraId="094CAD85" w14:textId="5EA8798F" w:rsidR="00335A26" w:rsidRPr="00772E59" w:rsidRDefault="00335A26" w:rsidP="00D96588">
            <w:pPr>
              <w:pStyle w:val="Heading2"/>
              <w:keepNext w:val="0"/>
              <w:numPr>
                <w:ilvl w:val="0"/>
                <w:numId w:val="0"/>
              </w:numPr>
              <w:ind w:left="576" w:hanging="576"/>
              <w:outlineLvl w:val="1"/>
              <w:rPr>
                <w:rFonts w:asciiTheme="majorHAnsi" w:hAnsiTheme="majorHAnsi"/>
                <w:color w:val="auto"/>
                <w:sz w:val="18"/>
                <w:szCs w:val="18"/>
              </w:rPr>
            </w:pPr>
            <w:bookmarkStart w:id="0" w:name="_GoBack"/>
            <w:bookmarkEnd w:id="0"/>
            <w:r w:rsidRPr="00772E59">
              <w:rPr>
                <w:rFonts w:asciiTheme="majorHAnsi" w:hAnsiTheme="majorHAnsi"/>
                <w:color w:val="auto"/>
                <w:sz w:val="18"/>
                <w:szCs w:val="18"/>
              </w:rPr>
              <w:t xml:space="preserve">Project Number: </w:t>
            </w:r>
          </w:p>
        </w:tc>
        <w:tc>
          <w:tcPr>
            <w:tcW w:w="6182" w:type="dxa"/>
            <w:tcMar>
              <w:top w:w="43" w:type="dxa"/>
              <w:left w:w="0" w:type="dxa"/>
              <w:bottom w:w="43" w:type="dxa"/>
              <w:right w:w="0" w:type="dxa"/>
            </w:tcMar>
          </w:tcPr>
          <w:p w14:paraId="5DA981D5" w14:textId="51F484C0" w:rsidR="00335A26" w:rsidRPr="00772E59" w:rsidRDefault="00B73D1D" w:rsidP="00C602B2">
            <w:pPr>
              <w:rPr>
                <w:rFonts w:asciiTheme="majorHAnsi" w:hAnsiTheme="majorHAnsi"/>
                <w:szCs w:val="18"/>
              </w:rPr>
            </w:pPr>
            <w:r w:rsidRPr="00772E59">
              <w:rPr>
                <w:rFonts w:asciiTheme="majorHAnsi" w:hAnsiTheme="majorHAnsi" w:cs="Cambria"/>
                <w:color w:val="000000"/>
                <w:szCs w:val="18"/>
              </w:rPr>
              <w:t>USB-1520-532-5662</w:t>
            </w:r>
          </w:p>
        </w:tc>
      </w:tr>
      <w:tr w:rsidR="00C85289" w:rsidRPr="00772E59" w14:paraId="7E08501C" w14:textId="77777777" w:rsidTr="00C85289">
        <w:trPr>
          <w:gridAfter w:val="1"/>
          <w:wAfter w:w="920" w:type="dxa"/>
        </w:trPr>
        <w:tc>
          <w:tcPr>
            <w:tcW w:w="4252" w:type="dxa"/>
            <w:gridSpan w:val="2"/>
            <w:tcMar>
              <w:top w:w="43" w:type="dxa"/>
              <w:left w:w="0" w:type="dxa"/>
              <w:bottom w:w="43" w:type="dxa"/>
              <w:right w:w="0" w:type="dxa"/>
            </w:tcMar>
          </w:tcPr>
          <w:p w14:paraId="11DDB6FC" w14:textId="77777777" w:rsidR="00335A26" w:rsidRPr="00772E59" w:rsidRDefault="00335A26" w:rsidP="00FF4F4F">
            <w:pPr>
              <w:pStyle w:val="Heading2"/>
              <w:keepNext w:val="0"/>
              <w:numPr>
                <w:ilvl w:val="0"/>
                <w:numId w:val="0"/>
              </w:numPr>
              <w:ind w:left="576" w:hanging="576"/>
              <w:outlineLvl w:val="1"/>
              <w:rPr>
                <w:rFonts w:asciiTheme="majorHAnsi" w:hAnsiTheme="majorHAnsi"/>
                <w:i/>
                <w:color w:val="auto"/>
                <w:sz w:val="18"/>
                <w:szCs w:val="18"/>
              </w:rPr>
            </w:pPr>
            <w:r w:rsidRPr="00772E59">
              <w:rPr>
                <w:rFonts w:asciiTheme="majorHAnsi" w:hAnsiTheme="majorHAnsi"/>
                <w:color w:val="auto"/>
                <w:sz w:val="18"/>
                <w:szCs w:val="18"/>
              </w:rPr>
              <w:t xml:space="preserve">Project Title: </w:t>
            </w:r>
          </w:p>
        </w:tc>
        <w:tc>
          <w:tcPr>
            <w:tcW w:w="6182" w:type="dxa"/>
            <w:tcMar>
              <w:top w:w="43" w:type="dxa"/>
              <w:left w:w="0" w:type="dxa"/>
              <w:bottom w:w="43" w:type="dxa"/>
              <w:right w:w="0" w:type="dxa"/>
            </w:tcMar>
          </w:tcPr>
          <w:p w14:paraId="01C1ACA1" w14:textId="0DB28AF2" w:rsidR="00335A26" w:rsidRPr="00772E59" w:rsidRDefault="00B73D1D" w:rsidP="00C602B2">
            <w:pPr>
              <w:rPr>
                <w:rFonts w:asciiTheme="majorHAnsi" w:hAnsiTheme="majorHAnsi"/>
                <w:szCs w:val="18"/>
              </w:rPr>
            </w:pPr>
            <w:r w:rsidRPr="00772E59">
              <w:rPr>
                <w:rFonts w:asciiTheme="majorHAnsi" w:hAnsiTheme="majorHAnsi" w:cs="Cambria"/>
                <w:color w:val="000000"/>
                <w:szCs w:val="18"/>
              </w:rPr>
              <w:t>Developing a Comprehensive Management Program for Foliar Diseases of Soybean</w:t>
            </w:r>
          </w:p>
        </w:tc>
      </w:tr>
      <w:tr w:rsidR="00C85289" w:rsidRPr="00772E59" w14:paraId="5172BBFF" w14:textId="77777777" w:rsidTr="00C85289">
        <w:trPr>
          <w:gridAfter w:val="1"/>
          <w:wAfter w:w="920" w:type="dxa"/>
        </w:trPr>
        <w:tc>
          <w:tcPr>
            <w:tcW w:w="4252" w:type="dxa"/>
            <w:gridSpan w:val="2"/>
            <w:tcMar>
              <w:top w:w="43" w:type="dxa"/>
              <w:left w:w="0" w:type="dxa"/>
              <w:bottom w:w="43" w:type="dxa"/>
              <w:right w:w="0" w:type="dxa"/>
            </w:tcMar>
          </w:tcPr>
          <w:p w14:paraId="1FF64826" w14:textId="77777777" w:rsidR="00335A26" w:rsidRPr="00772E59" w:rsidRDefault="00FF4F4F" w:rsidP="00FF4F4F">
            <w:pPr>
              <w:pStyle w:val="Heading2"/>
              <w:keepNext w:val="0"/>
              <w:numPr>
                <w:ilvl w:val="0"/>
                <w:numId w:val="0"/>
              </w:numPr>
              <w:ind w:left="576" w:hanging="576"/>
              <w:outlineLvl w:val="1"/>
              <w:rPr>
                <w:rFonts w:asciiTheme="majorHAnsi" w:hAnsiTheme="majorHAnsi"/>
                <w:color w:val="auto"/>
                <w:sz w:val="18"/>
                <w:szCs w:val="18"/>
              </w:rPr>
            </w:pPr>
            <w:r w:rsidRPr="00772E59">
              <w:rPr>
                <w:rFonts w:asciiTheme="majorHAnsi" w:hAnsiTheme="majorHAnsi"/>
                <w:color w:val="auto"/>
                <w:sz w:val="18"/>
                <w:szCs w:val="18"/>
              </w:rPr>
              <w:t>Organization</w:t>
            </w:r>
            <w:r w:rsidR="00335A26" w:rsidRPr="00772E59">
              <w:rPr>
                <w:rFonts w:asciiTheme="majorHAnsi" w:hAnsiTheme="majorHAnsi"/>
                <w:color w:val="auto"/>
                <w:sz w:val="18"/>
                <w:szCs w:val="18"/>
              </w:rPr>
              <w:t xml:space="preserve">: </w:t>
            </w:r>
          </w:p>
        </w:tc>
        <w:tc>
          <w:tcPr>
            <w:tcW w:w="6182" w:type="dxa"/>
            <w:tcMar>
              <w:top w:w="43" w:type="dxa"/>
              <w:left w:w="0" w:type="dxa"/>
              <w:bottom w:w="43" w:type="dxa"/>
              <w:right w:w="0" w:type="dxa"/>
            </w:tcMar>
          </w:tcPr>
          <w:p w14:paraId="463A9BAB" w14:textId="5FE3D22E" w:rsidR="00335A26" w:rsidRPr="00772E59" w:rsidRDefault="00B73D1D" w:rsidP="00C602B2">
            <w:pPr>
              <w:rPr>
                <w:rFonts w:asciiTheme="majorHAnsi" w:hAnsiTheme="majorHAnsi"/>
                <w:szCs w:val="18"/>
              </w:rPr>
            </w:pPr>
            <w:r w:rsidRPr="00772E59">
              <w:rPr>
                <w:rFonts w:asciiTheme="majorHAnsi" w:hAnsiTheme="majorHAnsi"/>
                <w:szCs w:val="18"/>
              </w:rPr>
              <w:t>Southern Illinois University</w:t>
            </w:r>
          </w:p>
        </w:tc>
      </w:tr>
      <w:tr w:rsidR="00C85289" w:rsidRPr="00772E59" w14:paraId="0A9B2554" w14:textId="77777777" w:rsidTr="00C85289">
        <w:trPr>
          <w:gridAfter w:val="1"/>
          <w:wAfter w:w="920" w:type="dxa"/>
        </w:trPr>
        <w:tc>
          <w:tcPr>
            <w:tcW w:w="4252" w:type="dxa"/>
            <w:gridSpan w:val="2"/>
            <w:tcMar>
              <w:top w:w="43" w:type="dxa"/>
              <w:left w:w="0" w:type="dxa"/>
              <w:bottom w:w="43" w:type="dxa"/>
              <w:right w:w="0" w:type="dxa"/>
            </w:tcMar>
          </w:tcPr>
          <w:p w14:paraId="39A30D6A" w14:textId="77777777" w:rsidR="00335A26" w:rsidRPr="00772E59" w:rsidRDefault="00FF4F4F" w:rsidP="00FF4F4F">
            <w:pPr>
              <w:pStyle w:val="Heading2"/>
              <w:keepNext w:val="0"/>
              <w:numPr>
                <w:ilvl w:val="0"/>
                <w:numId w:val="0"/>
              </w:numPr>
              <w:ind w:left="576" w:hanging="576"/>
              <w:outlineLvl w:val="1"/>
              <w:rPr>
                <w:rFonts w:asciiTheme="majorHAnsi" w:hAnsiTheme="majorHAnsi"/>
                <w:i/>
                <w:color w:val="auto"/>
                <w:sz w:val="18"/>
                <w:szCs w:val="18"/>
              </w:rPr>
            </w:pPr>
            <w:r w:rsidRPr="00772E59">
              <w:rPr>
                <w:rFonts w:asciiTheme="majorHAnsi" w:hAnsiTheme="majorHAnsi"/>
                <w:color w:val="auto"/>
                <w:sz w:val="18"/>
                <w:szCs w:val="18"/>
              </w:rPr>
              <w:t>Principal Investigator Name:</w:t>
            </w:r>
          </w:p>
        </w:tc>
        <w:tc>
          <w:tcPr>
            <w:tcW w:w="6182" w:type="dxa"/>
            <w:tcMar>
              <w:top w:w="43" w:type="dxa"/>
              <w:left w:w="0" w:type="dxa"/>
              <w:bottom w:w="43" w:type="dxa"/>
              <w:right w:w="0" w:type="dxa"/>
            </w:tcMar>
          </w:tcPr>
          <w:p w14:paraId="3F4664F0" w14:textId="060D7A75" w:rsidR="00335A26" w:rsidRPr="00772E59" w:rsidRDefault="00B73D1D" w:rsidP="00C602B2">
            <w:pPr>
              <w:rPr>
                <w:rFonts w:asciiTheme="majorHAnsi" w:hAnsiTheme="majorHAnsi"/>
                <w:szCs w:val="18"/>
              </w:rPr>
            </w:pPr>
            <w:r w:rsidRPr="00772E59">
              <w:rPr>
                <w:rFonts w:asciiTheme="majorHAnsi" w:hAnsiTheme="majorHAnsi"/>
                <w:szCs w:val="18"/>
              </w:rPr>
              <w:t>Ahmad Fakhoury</w:t>
            </w:r>
          </w:p>
        </w:tc>
      </w:tr>
      <w:tr w:rsidR="00C85289" w:rsidRPr="00772E59" w14:paraId="304D71EF" w14:textId="77777777" w:rsidTr="00C85289">
        <w:trPr>
          <w:gridAfter w:val="1"/>
          <w:wAfter w:w="920" w:type="dxa"/>
        </w:trPr>
        <w:tc>
          <w:tcPr>
            <w:tcW w:w="10434" w:type="dxa"/>
            <w:gridSpan w:val="3"/>
            <w:tcMar>
              <w:top w:w="43" w:type="dxa"/>
              <w:left w:w="0" w:type="dxa"/>
              <w:bottom w:w="43" w:type="dxa"/>
              <w:right w:w="0" w:type="dxa"/>
            </w:tcMar>
          </w:tcPr>
          <w:p w14:paraId="7CF3CEB2" w14:textId="77777777" w:rsidR="00773484" w:rsidRPr="00772E59" w:rsidRDefault="00773484" w:rsidP="004C0762">
            <w:pPr>
              <w:pStyle w:val="Heading2"/>
              <w:numPr>
                <w:ilvl w:val="0"/>
                <w:numId w:val="0"/>
              </w:numPr>
              <w:outlineLvl w:val="1"/>
              <w:rPr>
                <w:rFonts w:asciiTheme="majorHAnsi" w:hAnsiTheme="majorHAnsi"/>
                <w:b w:val="0"/>
                <w:sz w:val="18"/>
                <w:szCs w:val="18"/>
              </w:rPr>
            </w:pPr>
            <w:r w:rsidRPr="00772E59">
              <w:rPr>
                <w:rFonts w:asciiTheme="majorHAnsi" w:hAnsiTheme="majorHAnsi"/>
                <w:sz w:val="18"/>
                <w:szCs w:val="18"/>
              </w:rPr>
              <w:t xml:space="preserve">Project </w:t>
            </w:r>
            <w:r w:rsidR="004C0762" w:rsidRPr="00772E59">
              <w:rPr>
                <w:rFonts w:asciiTheme="majorHAnsi" w:hAnsiTheme="majorHAnsi"/>
                <w:sz w:val="18"/>
                <w:szCs w:val="18"/>
              </w:rPr>
              <w:t>Overview</w:t>
            </w:r>
            <w:r w:rsidR="00FF4F4F" w:rsidRPr="00772E59">
              <w:rPr>
                <w:rFonts w:asciiTheme="majorHAnsi" w:hAnsiTheme="majorHAnsi"/>
                <w:b w:val="0"/>
                <w:sz w:val="18"/>
                <w:szCs w:val="18"/>
              </w:rPr>
              <w:t xml:space="preserve"> - W</w:t>
            </w:r>
            <w:r w:rsidR="00FF4F4F" w:rsidRPr="00772E59">
              <w:rPr>
                <w:rFonts w:asciiTheme="majorHAnsi" w:hAnsiTheme="majorHAnsi"/>
                <w:b w:val="0"/>
                <w:bCs w:val="0"/>
                <w:sz w:val="18"/>
                <w:szCs w:val="18"/>
              </w:rPr>
              <w:t xml:space="preserve">hat </w:t>
            </w:r>
            <w:r w:rsidR="0025429E" w:rsidRPr="00772E59">
              <w:rPr>
                <w:rFonts w:asciiTheme="majorHAnsi" w:hAnsiTheme="majorHAnsi"/>
                <w:b w:val="0"/>
                <w:bCs w:val="0"/>
                <w:sz w:val="18"/>
                <w:szCs w:val="18"/>
              </w:rPr>
              <w:t xml:space="preserve">key activities were undertaken and what were the key </w:t>
            </w:r>
            <w:r w:rsidR="00FF4F4F" w:rsidRPr="00772E59">
              <w:rPr>
                <w:rFonts w:asciiTheme="majorHAnsi" w:hAnsiTheme="majorHAnsi"/>
                <w:b w:val="0"/>
                <w:bCs w:val="0"/>
                <w:sz w:val="18"/>
                <w:szCs w:val="18"/>
              </w:rPr>
              <w:t>accomplis</w:t>
            </w:r>
            <w:r w:rsidR="0025429E" w:rsidRPr="00772E59">
              <w:rPr>
                <w:rFonts w:asciiTheme="majorHAnsi" w:hAnsiTheme="majorHAnsi"/>
                <w:b w:val="0"/>
                <w:bCs w:val="0"/>
                <w:sz w:val="18"/>
                <w:szCs w:val="18"/>
              </w:rPr>
              <w:t>hments</w:t>
            </w:r>
            <w:r w:rsidR="00FF4F4F" w:rsidRPr="00772E59">
              <w:rPr>
                <w:rFonts w:asciiTheme="majorHAnsi" w:hAnsiTheme="majorHAnsi"/>
                <w:b w:val="0"/>
                <w:bCs w:val="0"/>
                <w:sz w:val="18"/>
                <w:szCs w:val="18"/>
              </w:rPr>
              <w:t xml:space="preserve"> during the life of </w:t>
            </w:r>
            <w:r w:rsidR="004C0762" w:rsidRPr="00772E59">
              <w:rPr>
                <w:rFonts w:asciiTheme="majorHAnsi" w:hAnsiTheme="majorHAnsi"/>
                <w:b w:val="0"/>
                <w:bCs w:val="0"/>
                <w:sz w:val="18"/>
                <w:szCs w:val="18"/>
              </w:rPr>
              <w:t>this</w:t>
            </w:r>
            <w:r w:rsidR="00FF4F4F" w:rsidRPr="00772E59">
              <w:rPr>
                <w:rFonts w:asciiTheme="majorHAnsi" w:hAnsiTheme="majorHAnsi"/>
                <w:b w:val="0"/>
                <w:bCs w:val="0"/>
                <w:sz w:val="18"/>
                <w:szCs w:val="18"/>
              </w:rPr>
              <w:t xml:space="preserve"> project</w:t>
            </w:r>
            <w:r w:rsidR="00083E61" w:rsidRPr="00772E59">
              <w:rPr>
                <w:rFonts w:asciiTheme="majorHAnsi" w:hAnsiTheme="majorHAnsi"/>
                <w:b w:val="0"/>
                <w:sz w:val="18"/>
                <w:szCs w:val="18"/>
              </w:rPr>
              <w:t>?</w:t>
            </w:r>
            <w:r w:rsidR="00693D9D" w:rsidRPr="00772E59">
              <w:rPr>
                <w:rFonts w:asciiTheme="majorHAnsi" w:hAnsiTheme="majorHAnsi"/>
                <w:b w:val="0"/>
                <w:sz w:val="18"/>
                <w:szCs w:val="18"/>
              </w:rPr>
              <w:t xml:space="preserve">  </w:t>
            </w:r>
          </w:p>
        </w:tc>
      </w:tr>
      <w:tr w:rsidR="00C85289" w:rsidRPr="00772E59" w14:paraId="1BC997C3" w14:textId="77777777" w:rsidTr="00C85289">
        <w:trPr>
          <w:gridAfter w:val="1"/>
          <w:wAfter w:w="920" w:type="dxa"/>
          <w:trHeight w:val="1630"/>
        </w:trPr>
        <w:tc>
          <w:tcPr>
            <w:tcW w:w="10434" w:type="dxa"/>
            <w:gridSpan w:val="3"/>
            <w:tcMar>
              <w:top w:w="43" w:type="dxa"/>
              <w:left w:w="0" w:type="dxa"/>
              <w:bottom w:w="43" w:type="dxa"/>
              <w:right w:w="0" w:type="dxa"/>
            </w:tcMar>
          </w:tcPr>
          <w:p w14:paraId="7338AC84" w14:textId="77777777" w:rsidR="00A44652" w:rsidRPr="00772E59" w:rsidRDefault="002A4B8E" w:rsidP="00E85190">
            <w:pPr>
              <w:pStyle w:val="BodyText"/>
              <w:ind w:left="0"/>
              <w:rPr>
                <w:rFonts w:asciiTheme="majorHAnsi" w:hAnsiTheme="majorHAnsi" w:cstheme="minorHAnsi"/>
                <w:spacing w:val="-7"/>
                <w:sz w:val="18"/>
                <w:szCs w:val="18"/>
              </w:rPr>
            </w:pPr>
            <w:r w:rsidRPr="00772E59">
              <w:rPr>
                <w:rFonts w:asciiTheme="majorHAnsi" w:hAnsiTheme="majorHAnsi" w:cstheme="minorHAnsi"/>
                <w:b/>
                <w:bCs/>
                <w:spacing w:val="3"/>
                <w:sz w:val="18"/>
                <w:szCs w:val="18"/>
              </w:rPr>
              <w:t>Rationale</w:t>
            </w:r>
            <w:r w:rsidRPr="00772E59">
              <w:rPr>
                <w:rFonts w:asciiTheme="majorHAnsi" w:hAnsiTheme="majorHAnsi" w:cstheme="minorHAnsi"/>
                <w:b/>
                <w:bCs/>
                <w:spacing w:val="1"/>
                <w:sz w:val="18"/>
                <w:szCs w:val="18"/>
              </w:rPr>
              <w:t xml:space="preserve"> </w:t>
            </w:r>
            <w:r w:rsidRPr="00772E59">
              <w:rPr>
                <w:rFonts w:asciiTheme="majorHAnsi" w:hAnsiTheme="majorHAnsi" w:cstheme="minorHAnsi"/>
                <w:b/>
                <w:bCs/>
                <w:spacing w:val="2"/>
                <w:sz w:val="18"/>
                <w:szCs w:val="18"/>
              </w:rPr>
              <w:t>and</w:t>
            </w:r>
            <w:r w:rsidRPr="00772E59">
              <w:rPr>
                <w:rFonts w:asciiTheme="majorHAnsi" w:hAnsiTheme="majorHAnsi" w:cstheme="minorHAnsi"/>
                <w:b/>
                <w:bCs/>
                <w:spacing w:val="1"/>
                <w:sz w:val="18"/>
                <w:szCs w:val="18"/>
              </w:rPr>
              <w:t xml:space="preserve"> </w:t>
            </w:r>
            <w:r w:rsidRPr="00772E59">
              <w:rPr>
                <w:rFonts w:asciiTheme="majorHAnsi" w:hAnsiTheme="majorHAnsi" w:cstheme="minorHAnsi"/>
                <w:b/>
                <w:bCs/>
                <w:spacing w:val="3"/>
                <w:sz w:val="18"/>
                <w:szCs w:val="18"/>
              </w:rPr>
              <w:t>Objectives</w:t>
            </w:r>
            <w:r w:rsidRPr="00772E59">
              <w:rPr>
                <w:rFonts w:asciiTheme="majorHAnsi" w:hAnsiTheme="majorHAnsi" w:cstheme="minorHAnsi"/>
                <w:spacing w:val="1"/>
                <w:sz w:val="18"/>
                <w:szCs w:val="18"/>
              </w:rPr>
              <w:t xml:space="preserve"> </w:t>
            </w:r>
            <w:r w:rsidRPr="00772E59">
              <w:rPr>
                <w:rFonts w:asciiTheme="majorHAnsi" w:hAnsiTheme="majorHAnsi" w:cstheme="minorHAnsi"/>
                <w:sz w:val="18"/>
                <w:szCs w:val="18"/>
              </w:rPr>
              <w:t>-</w:t>
            </w:r>
            <w:r w:rsidRPr="00772E59">
              <w:rPr>
                <w:rFonts w:asciiTheme="majorHAnsi" w:hAnsiTheme="majorHAnsi" w:cstheme="minorHAnsi"/>
                <w:spacing w:val="1"/>
                <w:sz w:val="18"/>
                <w:szCs w:val="18"/>
              </w:rPr>
              <w:t xml:space="preserve"> </w:t>
            </w:r>
            <w:r w:rsidRPr="00772E59">
              <w:rPr>
                <w:rFonts w:asciiTheme="majorHAnsi" w:hAnsiTheme="majorHAnsi" w:cstheme="minorHAnsi"/>
                <w:spacing w:val="2"/>
                <w:sz w:val="18"/>
                <w:szCs w:val="18"/>
              </w:rPr>
              <w:t>The</w:t>
            </w:r>
            <w:r w:rsidRPr="00772E59">
              <w:rPr>
                <w:rFonts w:asciiTheme="majorHAnsi" w:hAnsiTheme="majorHAnsi" w:cstheme="minorHAnsi"/>
                <w:spacing w:val="-4"/>
                <w:sz w:val="18"/>
                <w:szCs w:val="18"/>
              </w:rPr>
              <w:t xml:space="preserve"> </w:t>
            </w:r>
            <w:r w:rsidRPr="00772E59">
              <w:rPr>
                <w:rFonts w:asciiTheme="majorHAnsi" w:hAnsiTheme="majorHAnsi" w:cstheme="minorHAnsi"/>
                <w:spacing w:val="2"/>
                <w:sz w:val="18"/>
                <w:szCs w:val="18"/>
              </w:rPr>
              <w:t>main</w:t>
            </w:r>
            <w:r w:rsidRPr="00772E59">
              <w:rPr>
                <w:rFonts w:asciiTheme="majorHAnsi" w:hAnsiTheme="majorHAnsi" w:cstheme="minorHAnsi"/>
                <w:spacing w:val="-4"/>
                <w:sz w:val="18"/>
                <w:szCs w:val="18"/>
              </w:rPr>
              <w:t xml:space="preserve"> </w:t>
            </w:r>
            <w:r w:rsidRPr="00772E59">
              <w:rPr>
                <w:rFonts w:asciiTheme="majorHAnsi" w:hAnsiTheme="majorHAnsi" w:cstheme="minorHAnsi"/>
                <w:spacing w:val="3"/>
                <w:sz w:val="18"/>
                <w:szCs w:val="18"/>
              </w:rPr>
              <w:t>objective</w:t>
            </w:r>
            <w:r w:rsidRPr="00772E59">
              <w:rPr>
                <w:rFonts w:asciiTheme="majorHAnsi" w:hAnsiTheme="majorHAnsi" w:cstheme="minorHAnsi"/>
                <w:spacing w:val="-3"/>
                <w:sz w:val="18"/>
                <w:szCs w:val="18"/>
              </w:rPr>
              <w:t xml:space="preserve"> </w:t>
            </w:r>
            <w:r w:rsidRPr="00772E59">
              <w:rPr>
                <w:rFonts w:asciiTheme="majorHAnsi" w:hAnsiTheme="majorHAnsi" w:cstheme="minorHAnsi"/>
                <w:spacing w:val="2"/>
                <w:sz w:val="18"/>
                <w:szCs w:val="18"/>
              </w:rPr>
              <w:t>of</w:t>
            </w:r>
            <w:r w:rsidRPr="00772E59">
              <w:rPr>
                <w:rFonts w:asciiTheme="majorHAnsi" w:hAnsiTheme="majorHAnsi" w:cstheme="minorHAnsi"/>
                <w:spacing w:val="-4"/>
                <w:sz w:val="18"/>
                <w:szCs w:val="18"/>
              </w:rPr>
              <w:t xml:space="preserve"> </w:t>
            </w:r>
            <w:r w:rsidRPr="00772E59">
              <w:rPr>
                <w:rFonts w:asciiTheme="majorHAnsi" w:hAnsiTheme="majorHAnsi" w:cstheme="minorHAnsi"/>
                <w:spacing w:val="2"/>
                <w:sz w:val="18"/>
                <w:szCs w:val="18"/>
              </w:rPr>
              <w:t>this</w:t>
            </w:r>
            <w:r w:rsidRPr="00772E59">
              <w:rPr>
                <w:rFonts w:asciiTheme="majorHAnsi" w:hAnsiTheme="majorHAnsi" w:cstheme="minorHAnsi"/>
                <w:spacing w:val="-3"/>
                <w:sz w:val="18"/>
                <w:szCs w:val="18"/>
              </w:rPr>
              <w:t xml:space="preserve"> </w:t>
            </w:r>
            <w:r w:rsidRPr="00772E59">
              <w:rPr>
                <w:rFonts w:asciiTheme="majorHAnsi" w:hAnsiTheme="majorHAnsi" w:cstheme="minorHAnsi"/>
                <w:spacing w:val="3"/>
                <w:sz w:val="18"/>
                <w:szCs w:val="18"/>
              </w:rPr>
              <w:t>ongoing</w:t>
            </w:r>
            <w:r w:rsidRPr="00772E59">
              <w:rPr>
                <w:rFonts w:asciiTheme="majorHAnsi" w:hAnsiTheme="majorHAnsi" w:cstheme="minorHAnsi"/>
                <w:spacing w:val="-4"/>
                <w:sz w:val="18"/>
                <w:szCs w:val="18"/>
              </w:rPr>
              <w:t xml:space="preserve"> </w:t>
            </w:r>
            <w:r w:rsidRPr="00772E59">
              <w:rPr>
                <w:rFonts w:asciiTheme="majorHAnsi" w:hAnsiTheme="majorHAnsi" w:cstheme="minorHAnsi"/>
                <w:spacing w:val="3"/>
                <w:sz w:val="18"/>
                <w:szCs w:val="18"/>
              </w:rPr>
              <w:t>research</w:t>
            </w:r>
            <w:r w:rsidRPr="00772E59">
              <w:rPr>
                <w:rFonts w:asciiTheme="majorHAnsi" w:hAnsiTheme="majorHAnsi" w:cstheme="minorHAnsi"/>
                <w:spacing w:val="-4"/>
                <w:sz w:val="18"/>
                <w:szCs w:val="18"/>
              </w:rPr>
              <w:t xml:space="preserve"> </w:t>
            </w:r>
            <w:r w:rsidRPr="00772E59">
              <w:rPr>
                <w:rFonts w:asciiTheme="majorHAnsi" w:hAnsiTheme="majorHAnsi" w:cstheme="minorHAnsi"/>
                <w:spacing w:val="1"/>
                <w:sz w:val="18"/>
                <w:szCs w:val="18"/>
              </w:rPr>
              <w:t>is</w:t>
            </w:r>
            <w:r w:rsidRPr="00772E59">
              <w:rPr>
                <w:rFonts w:asciiTheme="majorHAnsi" w:hAnsiTheme="majorHAnsi" w:cstheme="minorHAnsi"/>
                <w:spacing w:val="-3"/>
                <w:sz w:val="18"/>
                <w:szCs w:val="18"/>
              </w:rPr>
              <w:t xml:space="preserve"> </w:t>
            </w:r>
            <w:r w:rsidRPr="00772E59">
              <w:rPr>
                <w:rFonts w:asciiTheme="majorHAnsi" w:hAnsiTheme="majorHAnsi" w:cstheme="minorHAnsi"/>
                <w:spacing w:val="2"/>
                <w:sz w:val="18"/>
                <w:szCs w:val="18"/>
              </w:rPr>
              <w:t>to</w:t>
            </w:r>
            <w:r w:rsidRPr="00772E59">
              <w:rPr>
                <w:rFonts w:asciiTheme="majorHAnsi" w:hAnsiTheme="majorHAnsi" w:cstheme="minorHAnsi"/>
                <w:spacing w:val="-4"/>
                <w:sz w:val="18"/>
                <w:szCs w:val="18"/>
              </w:rPr>
              <w:t xml:space="preserve"> </w:t>
            </w:r>
            <w:r w:rsidRPr="00772E59">
              <w:rPr>
                <w:rFonts w:asciiTheme="majorHAnsi" w:hAnsiTheme="majorHAnsi" w:cstheme="minorHAnsi"/>
                <w:spacing w:val="3"/>
                <w:sz w:val="18"/>
                <w:szCs w:val="18"/>
              </w:rPr>
              <w:t>develop</w:t>
            </w:r>
            <w:r w:rsidRPr="00772E59">
              <w:rPr>
                <w:rFonts w:asciiTheme="majorHAnsi" w:hAnsiTheme="majorHAnsi" w:cstheme="minorHAnsi"/>
                <w:spacing w:val="-4"/>
                <w:sz w:val="18"/>
                <w:szCs w:val="18"/>
              </w:rPr>
              <w:t xml:space="preserve"> </w:t>
            </w:r>
            <w:r w:rsidRPr="00772E59">
              <w:rPr>
                <w:rFonts w:asciiTheme="majorHAnsi" w:hAnsiTheme="majorHAnsi" w:cstheme="minorHAnsi"/>
                <w:spacing w:val="3"/>
                <w:sz w:val="18"/>
                <w:szCs w:val="18"/>
              </w:rPr>
              <w:t>cost-effective</w:t>
            </w:r>
            <w:r w:rsidRPr="00772E59">
              <w:rPr>
                <w:rFonts w:asciiTheme="majorHAnsi" w:hAnsiTheme="majorHAnsi" w:cstheme="minorHAnsi"/>
                <w:spacing w:val="-3"/>
                <w:sz w:val="18"/>
                <w:szCs w:val="18"/>
              </w:rPr>
              <w:t xml:space="preserve"> </w:t>
            </w:r>
            <w:r w:rsidRPr="00772E59">
              <w:rPr>
                <w:rFonts w:asciiTheme="majorHAnsi" w:hAnsiTheme="majorHAnsi" w:cstheme="minorHAnsi"/>
                <w:spacing w:val="3"/>
                <w:sz w:val="18"/>
                <w:szCs w:val="18"/>
              </w:rPr>
              <w:t>and</w:t>
            </w:r>
            <w:r w:rsidRPr="00772E59">
              <w:rPr>
                <w:rFonts w:asciiTheme="majorHAnsi" w:hAnsiTheme="majorHAnsi" w:cstheme="minorHAnsi"/>
                <w:spacing w:val="82"/>
                <w:sz w:val="18"/>
                <w:szCs w:val="18"/>
              </w:rPr>
              <w:t xml:space="preserve"> </w:t>
            </w:r>
            <w:r w:rsidRPr="00772E59">
              <w:rPr>
                <w:rFonts w:asciiTheme="majorHAnsi" w:hAnsiTheme="majorHAnsi" w:cstheme="minorHAnsi"/>
                <w:sz w:val="18"/>
                <w:szCs w:val="18"/>
              </w:rPr>
              <w:t>sustainable</w:t>
            </w:r>
            <w:r w:rsidRPr="00772E59">
              <w:rPr>
                <w:rFonts w:asciiTheme="majorHAnsi" w:hAnsiTheme="majorHAnsi" w:cstheme="minorHAnsi"/>
                <w:spacing w:val="1"/>
                <w:sz w:val="18"/>
                <w:szCs w:val="18"/>
              </w:rPr>
              <w:t xml:space="preserve"> </w:t>
            </w:r>
            <w:r w:rsidRPr="00772E59">
              <w:rPr>
                <w:rFonts w:asciiTheme="majorHAnsi" w:hAnsiTheme="majorHAnsi" w:cstheme="minorHAnsi"/>
                <w:sz w:val="18"/>
                <w:szCs w:val="18"/>
              </w:rPr>
              <w:t>management</w:t>
            </w:r>
            <w:r w:rsidRPr="00772E59">
              <w:rPr>
                <w:rFonts w:asciiTheme="majorHAnsi" w:hAnsiTheme="majorHAnsi" w:cstheme="minorHAnsi"/>
                <w:spacing w:val="2"/>
                <w:sz w:val="18"/>
                <w:szCs w:val="18"/>
              </w:rPr>
              <w:t xml:space="preserve"> </w:t>
            </w:r>
            <w:r w:rsidRPr="00772E59">
              <w:rPr>
                <w:rFonts w:asciiTheme="majorHAnsi" w:hAnsiTheme="majorHAnsi" w:cstheme="minorHAnsi"/>
                <w:sz w:val="18"/>
                <w:szCs w:val="18"/>
              </w:rPr>
              <w:t>options</w:t>
            </w:r>
            <w:r w:rsidRPr="00772E59">
              <w:rPr>
                <w:rFonts w:asciiTheme="majorHAnsi" w:hAnsiTheme="majorHAnsi" w:cstheme="minorHAnsi"/>
                <w:spacing w:val="2"/>
                <w:sz w:val="18"/>
                <w:szCs w:val="18"/>
              </w:rPr>
              <w:t xml:space="preserve"> </w:t>
            </w:r>
            <w:r w:rsidRPr="00772E59">
              <w:rPr>
                <w:rFonts w:asciiTheme="majorHAnsi" w:hAnsiTheme="majorHAnsi" w:cstheme="minorHAnsi"/>
                <w:sz w:val="18"/>
                <w:szCs w:val="18"/>
              </w:rPr>
              <w:t>for</w:t>
            </w:r>
            <w:r w:rsidRPr="00772E59">
              <w:rPr>
                <w:rFonts w:asciiTheme="majorHAnsi" w:hAnsiTheme="majorHAnsi" w:cstheme="minorHAnsi"/>
                <w:spacing w:val="2"/>
                <w:sz w:val="18"/>
                <w:szCs w:val="18"/>
              </w:rPr>
              <w:t xml:space="preserve"> </w:t>
            </w:r>
            <w:r w:rsidRPr="00772E59">
              <w:rPr>
                <w:rFonts w:asciiTheme="majorHAnsi" w:hAnsiTheme="majorHAnsi" w:cstheme="minorHAnsi"/>
                <w:sz w:val="18"/>
                <w:szCs w:val="18"/>
              </w:rPr>
              <w:t>major</w:t>
            </w:r>
            <w:r w:rsidRPr="00772E59">
              <w:rPr>
                <w:rFonts w:asciiTheme="majorHAnsi" w:hAnsiTheme="majorHAnsi" w:cstheme="minorHAnsi"/>
                <w:spacing w:val="2"/>
                <w:sz w:val="18"/>
                <w:szCs w:val="18"/>
              </w:rPr>
              <w:t xml:space="preserve"> </w:t>
            </w:r>
            <w:r w:rsidRPr="00772E59">
              <w:rPr>
                <w:rFonts w:asciiTheme="majorHAnsi" w:hAnsiTheme="majorHAnsi" w:cstheme="minorHAnsi"/>
                <w:sz w:val="18"/>
                <w:szCs w:val="18"/>
              </w:rPr>
              <w:t>foliar</w:t>
            </w:r>
            <w:r w:rsidRPr="00772E59">
              <w:rPr>
                <w:rFonts w:asciiTheme="majorHAnsi" w:hAnsiTheme="majorHAnsi" w:cstheme="minorHAnsi"/>
                <w:spacing w:val="2"/>
                <w:sz w:val="18"/>
                <w:szCs w:val="18"/>
              </w:rPr>
              <w:t xml:space="preserve"> </w:t>
            </w:r>
            <w:r w:rsidRPr="00772E59">
              <w:rPr>
                <w:rFonts w:asciiTheme="majorHAnsi" w:hAnsiTheme="majorHAnsi" w:cstheme="minorHAnsi"/>
                <w:sz w:val="18"/>
                <w:szCs w:val="18"/>
              </w:rPr>
              <w:t>diseases</w:t>
            </w:r>
            <w:r w:rsidRPr="00772E59">
              <w:rPr>
                <w:rFonts w:asciiTheme="majorHAnsi" w:hAnsiTheme="majorHAnsi" w:cstheme="minorHAnsi"/>
                <w:spacing w:val="2"/>
                <w:sz w:val="18"/>
                <w:szCs w:val="18"/>
              </w:rPr>
              <w:t xml:space="preserve"> </w:t>
            </w:r>
            <w:r w:rsidRPr="00772E59">
              <w:rPr>
                <w:rFonts w:asciiTheme="majorHAnsi" w:hAnsiTheme="majorHAnsi" w:cstheme="minorHAnsi"/>
                <w:sz w:val="18"/>
                <w:szCs w:val="18"/>
              </w:rPr>
              <w:t>of</w:t>
            </w:r>
            <w:r w:rsidRPr="00772E59">
              <w:rPr>
                <w:rFonts w:asciiTheme="majorHAnsi" w:hAnsiTheme="majorHAnsi" w:cstheme="minorHAnsi"/>
                <w:spacing w:val="1"/>
                <w:sz w:val="18"/>
                <w:szCs w:val="18"/>
              </w:rPr>
              <w:t xml:space="preserve"> </w:t>
            </w:r>
            <w:r w:rsidRPr="00772E59">
              <w:rPr>
                <w:rFonts w:asciiTheme="majorHAnsi" w:hAnsiTheme="majorHAnsi" w:cstheme="minorHAnsi"/>
                <w:sz w:val="18"/>
                <w:szCs w:val="18"/>
              </w:rPr>
              <w:t>soybean.</w:t>
            </w:r>
            <w:r w:rsidRPr="00772E59">
              <w:rPr>
                <w:rFonts w:asciiTheme="majorHAnsi" w:hAnsiTheme="majorHAnsi" w:cstheme="minorHAnsi"/>
                <w:spacing w:val="2"/>
                <w:sz w:val="18"/>
                <w:szCs w:val="18"/>
              </w:rPr>
              <w:t xml:space="preserve"> </w:t>
            </w:r>
            <w:r w:rsidRPr="00772E59">
              <w:rPr>
                <w:rFonts w:asciiTheme="majorHAnsi" w:hAnsiTheme="majorHAnsi" w:cstheme="minorHAnsi"/>
                <w:sz w:val="18"/>
                <w:szCs w:val="18"/>
              </w:rPr>
              <w:t>This</w:t>
            </w:r>
            <w:r w:rsidRPr="00772E59">
              <w:rPr>
                <w:rFonts w:asciiTheme="majorHAnsi" w:hAnsiTheme="majorHAnsi" w:cstheme="minorHAnsi"/>
                <w:spacing w:val="2"/>
                <w:sz w:val="18"/>
                <w:szCs w:val="18"/>
              </w:rPr>
              <w:t xml:space="preserve"> </w:t>
            </w:r>
            <w:r w:rsidRPr="00772E59">
              <w:rPr>
                <w:rFonts w:asciiTheme="majorHAnsi" w:hAnsiTheme="majorHAnsi" w:cstheme="minorHAnsi"/>
                <w:sz w:val="18"/>
                <w:szCs w:val="18"/>
              </w:rPr>
              <w:t>will</w:t>
            </w:r>
            <w:r w:rsidRPr="00772E59">
              <w:rPr>
                <w:rFonts w:asciiTheme="majorHAnsi" w:hAnsiTheme="majorHAnsi" w:cstheme="minorHAnsi"/>
                <w:spacing w:val="2"/>
                <w:sz w:val="18"/>
                <w:szCs w:val="18"/>
              </w:rPr>
              <w:t xml:space="preserve"> </w:t>
            </w:r>
            <w:r w:rsidRPr="00772E59">
              <w:rPr>
                <w:rFonts w:asciiTheme="majorHAnsi" w:hAnsiTheme="majorHAnsi" w:cstheme="minorHAnsi"/>
                <w:sz w:val="18"/>
                <w:szCs w:val="18"/>
              </w:rPr>
              <w:t>be</w:t>
            </w:r>
            <w:r w:rsidRPr="00772E59">
              <w:rPr>
                <w:rFonts w:asciiTheme="majorHAnsi" w:hAnsiTheme="majorHAnsi" w:cstheme="minorHAnsi"/>
                <w:spacing w:val="2"/>
                <w:sz w:val="18"/>
                <w:szCs w:val="18"/>
              </w:rPr>
              <w:t xml:space="preserve"> </w:t>
            </w:r>
            <w:r w:rsidRPr="00772E59">
              <w:rPr>
                <w:rFonts w:asciiTheme="majorHAnsi" w:hAnsiTheme="majorHAnsi" w:cstheme="minorHAnsi"/>
                <w:sz w:val="18"/>
                <w:szCs w:val="18"/>
              </w:rPr>
              <w:t>accomplished</w:t>
            </w:r>
            <w:r w:rsidRPr="00772E59">
              <w:rPr>
                <w:rFonts w:asciiTheme="majorHAnsi" w:hAnsiTheme="majorHAnsi" w:cstheme="minorHAnsi"/>
                <w:spacing w:val="2"/>
                <w:sz w:val="18"/>
                <w:szCs w:val="18"/>
              </w:rPr>
              <w:t xml:space="preserve"> </w:t>
            </w:r>
            <w:r w:rsidRPr="00772E59">
              <w:rPr>
                <w:rFonts w:asciiTheme="majorHAnsi" w:hAnsiTheme="majorHAnsi" w:cstheme="minorHAnsi"/>
                <w:sz w:val="18"/>
                <w:szCs w:val="18"/>
              </w:rPr>
              <w:t>by</w:t>
            </w:r>
            <w:r w:rsidRPr="00772E59">
              <w:rPr>
                <w:rFonts w:asciiTheme="majorHAnsi" w:hAnsiTheme="majorHAnsi" w:cstheme="minorHAnsi"/>
                <w:spacing w:val="1"/>
                <w:sz w:val="18"/>
                <w:szCs w:val="18"/>
              </w:rPr>
              <w:t xml:space="preserve"> </w:t>
            </w:r>
            <w:r w:rsidRPr="00772E59">
              <w:rPr>
                <w:rFonts w:asciiTheme="majorHAnsi" w:hAnsiTheme="majorHAnsi" w:cstheme="minorHAnsi"/>
                <w:sz w:val="18"/>
                <w:szCs w:val="18"/>
              </w:rPr>
              <w:t>gaining</w:t>
            </w:r>
            <w:r w:rsidRPr="00772E59">
              <w:rPr>
                <w:rFonts w:asciiTheme="majorHAnsi" w:hAnsiTheme="majorHAnsi" w:cstheme="minorHAnsi"/>
                <w:spacing w:val="2"/>
                <w:sz w:val="18"/>
                <w:szCs w:val="18"/>
              </w:rPr>
              <w:t xml:space="preserve"> </w:t>
            </w:r>
            <w:r w:rsidRPr="00772E59">
              <w:rPr>
                <w:rFonts w:asciiTheme="majorHAnsi" w:hAnsiTheme="majorHAnsi" w:cstheme="minorHAnsi"/>
                <w:sz w:val="18"/>
                <w:szCs w:val="18"/>
              </w:rPr>
              <w:t>a better understanding</w:t>
            </w:r>
            <w:r w:rsidRPr="00772E59">
              <w:rPr>
                <w:rFonts w:asciiTheme="majorHAnsi" w:hAnsiTheme="majorHAnsi" w:cstheme="minorHAnsi"/>
                <w:spacing w:val="32"/>
                <w:sz w:val="18"/>
                <w:szCs w:val="18"/>
              </w:rPr>
              <w:t xml:space="preserve"> </w:t>
            </w:r>
            <w:r w:rsidRPr="00772E59">
              <w:rPr>
                <w:rFonts w:asciiTheme="majorHAnsi" w:hAnsiTheme="majorHAnsi" w:cstheme="minorHAnsi"/>
                <w:spacing w:val="2"/>
                <w:sz w:val="18"/>
                <w:szCs w:val="18"/>
              </w:rPr>
              <w:t>of</w:t>
            </w:r>
            <w:r w:rsidRPr="00772E59">
              <w:rPr>
                <w:rFonts w:asciiTheme="majorHAnsi" w:hAnsiTheme="majorHAnsi" w:cstheme="minorHAnsi"/>
                <w:spacing w:val="32"/>
                <w:sz w:val="18"/>
                <w:szCs w:val="18"/>
              </w:rPr>
              <w:t xml:space="preserve"> </w:t>
            </w:r>
            <w:r w:rsidRPr="00772E59">
              <w:rPr>
                <w:rFonts w:asciiTheme="majorHAnsi" w:hAnsiTheme="majorHAnsi" w:cstheme="minorHAnsi"/>
                <w:spacing w:val="3"/>
                <w:sz w:val="18"/>
                <w:szCs w:val="18"/>
              </w:rPr>
              <w:t>the</w:t>
            </w:r>
            <w:r w:rsidRPr="00772E59">
              <w:rPr>
                <w:rFonts w:asciiTheme="majorHAnsi" w:hAnsiTheme="majorHAnsi" w:cstheme="minorHAnsi"/>
                <w:spacing w:val="32"/>
                <w:sz w:val="18"/>
                <w:szCs w:val="18"/>
              </w:rPr>
              <w:t xml:space="preserve"> </w:t>
            </w:r>
            <w:r w:rsidRPr="00772E59">
              <w:rPr>
                <w:rFonts w:asciiTheme="majorHAnsi" w:hAnsiTheme="majorHAnsi" w:cstheme="minorHAnsi"/>
                <w:spacing w:val="4"/>
                <w:sz w:val="18"/>
                <w:szCs w:val="18"/>
              </w:rPr>
              <w:t>epidemiology</w:t>
            </w:r>
            <w:r w:rsidRPr="00772E59">
              <w:rPr>
                <w:rFonts w:asciiTheme="majorHAnsi" w:hAnsiTheme="majorHAnsi" w:cstheme="minorHAnsi"/>
                <w:spacing w:val="33"/>
                <w:sz w:val="18"/>
                <w:szCs w:val="18"/>
              </w:rPr>
              <w:t xml:space="preserve"> </w:t>
            </w:r>
            <w:r w:rsidRPr="00772E59">
              <w:rPr>
                <w:rFonts w:asciiTheme="majorHAnsi" w:hAnsiTheme="majorHAnsi" w:cstheme="minorHAnsi"/>
                <w:spacing w:val="2"/>
                <w:sz w:val="18"/>
                <w:szCs w:val="18"/>
              </w:rPr>
              <w:t>of</w:t>
            </w:r>
            <w:r w:rsidRPr="00772E59">
              <w:rPr>
                <w:rFonts w:asciiTheme="majorHAnsi" w:hAnsiTheme="majorHAnsi" w:cstheme="minorHAnsi"/>
                <w:spacing w:val="32"/>
                <w:sz w:val="18"/>
                <w:szCs w:val="18"/>
              </w:rPr>
              <w:t xml:space="preserve"> </w:t>
            </w:r>
            <w:r w:rsidRPr="00772E59">
              <w:rPr>
                <w:rFonts w:asciiTheme="majorHAnsi" w:hAnsiTheme="majorHAnsi" w:cstheme="minorHAnsi"/>
                <w:spacing w:val="4"/>
                <w:sz w:val="18"/>
                <w:szCs w:val="18"/>
              </w:rPr>
              <w:t>these</w:t>
            </w:r>
            <w:r w:rsidRPr="00772E59">
              <w:rPr>
                <w:rFonts w:asciiTheme="majorHAnsi" w:hAnsiTheme="majorHAnsi" w:cstheme="minorHAnsi"/>
                <w:spacing w:val="32"/>
                <w:sz w:val="18"/>
                <w:szCs w:val="18"/>
              </w:rPr>
              <w:t xml:space="preserve"> </w:t>
            </w:r>
            <w:r w:rsidRPr="00772E59">
              <w:rPr>
                <w:rFonts w:asciiTheme="majorHAnsi" w:hAnsiTheme="majorHAnsi" w:cstheme="minorHAnsi"/>
                <w:spacing w:val="3"/>
                <w:sz w:val="18"/>
                <w:szCs w:val="18"/>
              </w:rPr>
              <w:t>diseases,</w:t>
            </w:r>
            <w:r w:rsidRPr="00772E59">
              <w:rPr>
                <w:rFonts w:asciiTheme="majorHAnsi" w:hAnsiTheme="majorHAnsi" w:cstheme="minorHAnsi"/>
                <w:spacing w:val="32"/>
                <w:sz w:val="18"/>
                <w:szCs w:val="18"/>
              </w:rPr>
              <w:t xml:space="preserve"> </w:t>
            </w:r>
            <w:r w:rsidRPr="00772E59">
              <w:rPr>
                <w:rFonts w:asciiTheme="majorHAnsi" w:hAnsiTheme="majorHAnsi" w:cstheme="minorHAnsi"/>
                <w:spacing w:val="3"/>
                <w:sz w:val="18"/>
                <w:szCs w:val="18"/>
              </w:rPr>
              <w:t>identifying</w:t>
            </w:r>
            <w:r w:rsidRPr="00772E59">
              <w:rPr>
                <w:rFonts w:asciiTheme="majorHAnsi" w:hAnsiTheme="majorHAnsi" w:cstheme="minorHAnsi"/>
                <w:spacing w:val="32"/>
                <w:sz w:val="18"/>
                <w:szCs w:val="18"/>
              </w:rPr>
              <w:t xml:space="preserve"> </w:t>
            </w:r>
            <w:r w:rsidRPr="00772E59">
              <w:rPr>
                <w:rFonts w:asciiTheme="majorHAnsi" w:hAnsiTheme="majorHAnsi" w:cstheme="minorHAnsi"/>
                <w:spacing w:val="4"/>
                <w:sz w:val="18"/>
                <w:szCs w:val="18"/>
              </w:rPr>
              <w:t>disease-resistant</w:t>
            </w:r>
            <w:r w:rsidRPr="00772E59">
              <w:rPr>
                <w:rFonts w:asciiTheme="majorHAnsi" w:hAnsiTheme="majorHAnsi" w:cstheme="minorHAnsi"/>
                <w:spacing w:val="33"/>
                <w:sz w:val="18"/>
                <w:szCs w:val="18"/>
              </w:rPr>
              <w:t xml:space="preserve"> </w:t>
            </w:r>
            <w:r w:rsidRPr="00772E59">
              <w:rPr>
                <w:rFonts w:asciiTheme="majorHAnsi" w:hAnsiTheme="majorHAnsi" w:cstheme="minorHAnsi"/>
                <w:spacing w:val="3"/>
                <w:sz w:val="18"/>
                <w:szCs w:val="18"/>
              </w:rPr>
              <w:t>varieties,</w:t>
            </w:r>
            <w:r w:rsidRPr="00772E59">
              <w:rPr>
                <w:rFonts w:asciiTheme="majorHAnsi" w:hAnsiTheme="majorHAnsi" w:cstheme="minorHAnsi"/>
                <w:spacing w:val="32"/>
                <w:sz w:val="18"/>
                <w:szCs w:val="18"/>
              </w:rPr>
              <w:t xml:space="preserve"> </w:t>
            </w:r>
            <w:r w:rsidRPr="00772E59">
              <w:rPr>
                <w:rFonts w:asciiTheme="majorHAnsi" w:hAnsiTheme="majorHAnsi" w:cstheme="minorHAnsi"/>
                <w:spacing w:val="4"/>
                <w:sz w:val="18"/>
                <w:szCs w:val="18"/>
              </w:rPr>
              <w:t>and</w:t>
            </w:r>
            <w:r w:rsidRPr="00772E59">
              <w:rPr>
                <w:rFonts w:asciiTheme="majorHAnsi" w:hAnsiTheme="majorHAnsi" w:cstheme="minorHAnsi"/>
                <w:spacing w:val="97"/>
                <w:sz w:val="18"/>
                <w:szCs w:val="18"/>
              </w:rPr>
              <w:t xml:space="preserve"> </w:t>
            </w:r>
            <w:r w:rsidRPr="00772E59">
              <w:rPr>
                <w:rFonts w:asciiTheme="majorHAnsi" w:hAnsiTheme="majorHAnsi" w:cstheme="minorHAnsi"/>
                <w:sz w:val="18"/>
                <w:szCs w:val="18"/>
              </w:rPr>
              <w:t>assisting</w:t>
            </w:r>
            <w:r w:rsidRPr="00772E59">
              <w:rPr>
                <w:rFonts w:asciiTheme="majorHAnsi" w:hAnsiTheme="majorHAnsi" w:cstheme="minorHAnsi"/>
                <w:spacing w:val="-7"/>
                <w:sz w:val="18"/>
                <w:szCs w:val="18"/>
              </w:rPr>
              <w:t xml:space="preserve"> </w:t>
            </w:r>
            <w:r w:rsidRPr="00772E59">
              <w:rPr>
                <w:rFonts w:asciiTheme="majorHAnsi" w:hAnsiTheme="majorHAnsi" w:cstheme="minorHAnsi"/>
                <w:sz w:val="18"/>
                <w:szCs w:val="18"/>
              </w:rPr>
              <w:t>in</w:t>
            </w:r>
            <w:r w:rsidRPr="00772E59">
              <w:rPr>
                <w:rFonts w:asciiTheme="majorHAnsi" w:hAnsiTheme="majorHAnsi" w:cstheme="minorHAnsi"/>
                <w:spacing w:val="-7"/>
                <w:sz w:val="18"/>
                <w:szCs w:val="18"/>
              </w:rPr>
              <w:t xml:space="preserve"> </w:t>
            </w:r>
            <w:r w:rsidRPr="00772E59">
              <w:rPr>
                <w:rFonts w:asciiTheme="majorHAnsi" w:hAnsiTheme="majorHAnsi" w:cstheme="minorHAnsi"/>
                <w:sz w:val="18"/>
                <w:szCs w:val="18"/>
              </w:rPr>
              <w:t>the</w:t>
            </w:r>
            <w:r w:rsidRPr="00772E59">
              <w:rPr>
                <w:rFonts w:asciiTheme="majorHAnsi" w:hAnsiTheme="majorHAnsi" w:cstheme="minorHAnsi"/>
                <w:spacing w:val="-7"/>
                <w:sz w:val="18"/>
                <w:szCs w:val="18"/>
              </w:rPr>
              <w:t xml:space="preserve"> </w:t>
            </w:r>
            <w:r w:rsidRPr="00772E59">
              <w:rPr>
                <w:rFonts w:asciiTheme="majorHAnsi" w:hAnsiTheme="majorHAnsi" w:cstheme="minorHAnsi"/>
                <w:sz w:val="18"/>
                <w:szCs w:val="18"/>
              </w:rPr>
              <w:t>development</w:t>
            </w:r>
            <w:r w:rsidRPr="00772E59">
              <w:rPr>
                <w:rFonts w:asciiTheme="majorHAnsi" w:hAnsiTheme="majorHAnsi" w:cstheme="minorHAnsi"/>
                <w:spacing w:val="-6"/>
                <w:sz w:val="18"/>
                <w:szCs w:val="18"/>
              </w:rPr>
              <w:t xml:space="preserve"> </w:t>
            </w:r>
            <w:r w:rsidRPr="00772E59">
              <w:rPr>
                <w:rFonts w:asciiTheme="majorHAnsi" w:hAnsiTheme="majorHAnsi" w:cstheme="minorHAnsi"/>
                <w:sz w:val="18"/>
                <w:szCs w:val="18"/>
              </w:rPr>
              <w:t>of</w:t>
            </w:r>
            <w:r w:rsidRPr="00772E59">
              <w:rPr>
                <w:rFonts w:asciiTheme="majorHAnsi" w:hAnsiTheme="majorHAnsi" w:cstheme="minorHAnsi"/>
                <w:spacing w:val="-7"/>
                <w:sz w:val="18"/>
                <w:szCs w:val="18"/>
              </w:rPr>
              <w:t xml:space="preserve"> </w:t>
            </w:r>
            <w:r w:rsidRPr="00772E59">
              <w:rPr>
                <w:rFonts w:asciiTheme="majorHAnsi" w:hAnsiTheme="majorHAnsi" w:cstheme="minorHAnsi"/>
                <w:sz w:val="18"/>
                <w:szCs w:val="18"/>
              </w:rPr>
              <w:t>resistant</w:t>
            </w:r>
            <w:r w:rsidRPr="00772E59">
              <w:rPr>
                <w:rFonts w:asciiTheme="majorHAnsi" w:hAnsiTheme="majorHAnsi" w:cstheme="minorHAnsi"/>
                <w:spacing w:val="-7"/>
                <w:sz w:val="18"/>
                <w:szCs w:val="18"/>
              </w:rPr>
              <w:t xml:space="preserve"> </w:t>
            </w:r>
            <w:r w:rsidRPr="00772E59">
              <w:rPr>
                <w:rFonts w:asciiTheme="majorHAnsi" w:hAnsiTheme="majorHAnsi" w:cstheme="minorHAnsi"/>
                <w:sz w:val="18"/>
                <w:szCs w:val="18"/>
              </w:rPr>
              <w:t>germplasm.</w:t>
            </w:r>
            <w:r w:rsidRPr="00772E59">
              <w:rPr>
                <w:rFonts w:asciiTheme="majorHAnsi" w:hAnsiTheme="majorHAnsi" w:cstheme="minorHAnsi"/>
                <w:spacing w:val="-7"/>
                <w:sz w:val="18"/>
                <w:szCs w:val="18"/>
              </w:rPr>
              <w:t xml:space="preserve"> </w:t>
            </w:r>
          </w:p>
          <w:p w14:paraId="72A2CCD4" w14:textId="77777777" w:rsidR="00A44652" w:rsidRPr="00772E59" w:rsidRDefault="00A44652" w:rsidP="00E85190">
            <w:pPr>
              <w:pStyle w:val="BodyText"/>
              <w:ind w:left="0"/>
              <w:rPr>
                <w:rFonts w:asciiTheme="majorHAnsi" w:hAnsiTheme="majorHAnsi" w:cstheme="minorHAnsi"/>
                <w:sz w:val="18"/>
                <w:szCs w:val="18"/>
              </w:rPr>
            </w:pPr>
          </w:p>
          <w:p w14:paraId="64BCFCCD" w14:textId="5F322583" w:rsidR="002A4B8E" w:rsidRPr="00772E59" w:rsidRDefault="00667F44" w:rsidP="00E85190">
            <w:pPr>
              <w:pStyle w:val="BodyText"/>
              <w:ind w:left="0"/>
              <w:rPr>
                <w:rFonts w:asciiTheme="majorHAnsi" w:hAnsiTheme="majorHAnsi" w:cstheme="minorHAnsi"/>
                <w:sz w:val="18"/>
                <w:szCs w:val="18"/>
              </w:rPr>
            </w:pPr>
            <w:r w:rsidRPr="00772E59">
              <w:rPr>
                <w:rFonts w:asciiTheme="majorHAnsi" w:hAnsiTheme="majorHAnsi"/>
                <w:sz w:val="18"/>
                <w:szCs w:val="18"/>
              </w:rPr>
              <w:t xml:space="preserve">Below </w:t>
            </w:r>
            <w:r w:rsidR="00A44652" w:rsidRPr="00772E59">
              <w:rPr>
                <w:rFonts w:asciiTheme="majorHAnsi" w:hAnsiTheme="majorHAnsi"/>
                <w:sz w:val="18"/>
                <w:szCs w:val="18"/>
              </w:rPr>
              <w:t xml:space="preserve">is a summary of the </w:t>
            </w:r>
            <w:r w:rsidR="00E464F7" w:rsidRPr="00772E59">
              <w:rPr>
                <w:rFonts w:asciiTheme="majorHAnsi" w:hAnsiTheme="majorHAnsi"/>
                <w:sz w:val="18"/>
                <w:szCs w:val="18"/>
              </w:rPr>
              <w:t>key a</w:t>
            </w:r>
            <w:r w:rsidR="0038228C" w:rsidRPr="00772E59">
              <w:rPr>
                <w:rFonts w:asciiTheme="majorHAnsi" w:hAnsiTheme="majorHAnsi"/>
                <w:sz w:val="18"/>
                <w:szCs w:val="18"/>
              </w:rPr>
              <w:t>c</w:t>
            </w:r>
            <w:r w:rsidR="00E464F7" w:rsidRPr="00772E59">
              <w:rPr>
                <w:rFonts w:asciiTheme="majorHAnsi" w:hAnsiTheme="majorHAnsi"/>
                <w:sz w:val="18"/>
                <w:szCs w:val="18"/>
              </w:rPr>
              <w:t xml:space="preserve">tivities and accomplishments during the first two years of the project listed </w:t>
            </w:r>
            <w:r w:rsidR="00A44652" w:rsidRPr="00772E59">
              <w:rPr>
                <w:rFonts w:asciiTheme="majorHAnsi" w:hAnsiTheme="majorHAnsi"/>
                <w:sz w:val="18"/>
                <w:szCs w:val="18"/>
              </w:rPr>
              <w:t>by performance measure</w:t>
            </w:r>
            <w:r w:rsidRPr="00772E59">
              <w:rPr>
                <w:rFonts w:asciiTheme="majorHAnsi" w:hAnsiTheme="majorHAnsi"/>
                <w:sz w:val="18"/>
                <w:szCs w:val="18"/>
              </w:rPr>
              <w:t>,</w:t>
            </w:r>
            <w:r w:rsidR="00A44652" w:rsidRPr="00772E59">
              <w:rPr>
                <w:rFonts w:asciiTheme="majorHAnsi" w:hAnsiTheme="majorHAnsi"/>
                <w:sz w:val="18"/>
                <w:szCs w:val="18"/>
              </w:rPr>
              <w:t xml:space="preserve"> as cited in the proposal:</w:t>
            </w:r>
          </w:p>
          <w:p w14:paraId="57D3A48C" w14:textId="77777777" w:rsidR="000A0DA3" w:rsidRPr="00772E59" w:rsidRDefault="000A0DA3" w:rsidP="00E85190">
            <w:pPr>
              <w:spacing w:line="240" w:lineRule="auto"/>
              <w:ind w:right="105"/>
              <w:rPr>
                <w:rFonts w:asciiTheme="majorHAnsi" w:hAnsiTheme="majorHAnsi"/>
                <w:b/>
                <w:szCs w:val="18"/>
                <w:u w:val="single"/>
              </w:rPr>
            </w:pPr>
          </w:p>
          <w:p w14:paraId="5EC5B73E" w14:textId="2F61BAA0" w:rsidR="005B1444" w:rsidRPr="00772E59" w:rsidRDefault="005B1444" w:rsidP="00E85190">
            <w:pPr>
              <w:spacing w:line="240" w:lineRule="auto"/>
              <w:ind w:right="105"/>
              <w:rPr>
                <w:rFonts w:asciiTheme="majorHAnsi" w:eastAsia="Bookman Old Style" w:hAnsiTheme="majorHAnsi" w:cstheme="minorHAnsi"/>
                <w:szCs w:val="18"/>
              </w:rPr>
            </w:pPr>
            <w:r w:rsidRPr="00772E59">
              <w:rPr>
                <w:rFonts w:asciiTheme="majorHAnsi" w:hAnsiTheme="majorHAnsi" w:cstheme="minorHAnsi"/>
                <w:b/>
                <w:spacing w:val="2"/>
                <w:szCs w:val="18"/>
              </w:rPr>
              <w:t>Objective</w:t>
            </w:r>
            <w:r w:rsidRPr="00772E59">
              <w:rPr>
                <w:rFonts w:asciiTheme="majorHAnsi" w:hAnsiTheme="majorHAnsi" w:cstheme="minorHAnsi"/>
                <w:b/>
                <w:spacing w:val="9"/>
                <w:szCs w:val="18"/>
              </w:rPr>
              <w:t xml:space="preserve"> </w:t>
            </w:r>
            <w:r w:rsidRPr="00772E59">
              <w:rPr>
                <w:rFonts w:asciiTheme="majorHAnsi" w:hAnsiTheme="majorHAnsi" w:cstheme="minorHAnsi"/>
                <w:b/>
                <w:szCs w:val="18"/>
              </w:rPr>
              <w:t>1</w:t>
            </w:r>
            <w:r w:rsidRPr="00772E59">
              <w:rPr>
                <w:rFonts w:asciiTheme="majorHAnsi" w:hAnsiTheme="majorHAnsi" w:cstheme="minorHAnsi"/>
                <w:b/>
                <w:spacing w:val="9"/>
                <w:szCs w:val="18"/>
              </w:rPr>
              <w:t xml:space="preserve"> </w:t>
            </w:r>
            <w:r w:rsidR="0038228C" w:rsidRPr="00772E59">
              <w:rPr>
                <w:rFonts w:asciiTheme="majorHAnsi" w:hAnsiTheme="majorHAnsi" w:cstheme="minorHAnsi"/>
                <w:b/>
                <w:szCs w:val="18"/>
              </w:rPr>
              <w:t>–</w:t>
            </w:r>
            <w:r w:rsidRPr="00772E59">
              <w:rPr>
                <w:rFonts w:asciiTheme="majorHAnsi" w:hAnsiTheme="majorHAnsi" w:cstheme="minorHAnsi"/>
                <w:b/>
                <w:spacing w:val="10"/>
                <w:szCs w:val="18"/>
              </w:rPr>
              <w:t xml:space="preserve"> </w:t>
            </w:r>
            <w:r w:rsidRPr="00772E59">
              <w:rPr>
                <w:rFonts w:asciiTheme="majorHAnsi" w:hAnsiTheme="majorHAnsi" w:cstheme="minorHAnsi"/>
                <w:b/>
                <w:spacing w:val="2"/>
                <w:szCs w:val="18"/>
              </w:rPr>
              <w:t>Characterize</w:t>
            </w:r>
            <w:r w:rsidRPr="00772E59">
              <w:rPr>
                <w:rFonts w:asciiTheme="majorHAnsi" w:hAnsiTheme="majorHAnsi" w:cstheme="minorHAnsi"/>
                <w:b/>
                <w:spacing w:val="10"/>
                <w:szCs w:val="18"/>
              </w:rPr>
              <w:t xml:space="preserve"> </w:t>
            </w:r>
            <w:proofErr w:type="spellStart"/>
            <w:r w:rsidRPr="00772E59">
              <w:rPr>
                <w:rFonts w:asciiTheme="majorHAnsi" w:hAnsiTheme="majorHAnsi" w:cstheme="minorHAnsi"/>
                <w:b/>
                <w:i/>
                <w:spacing w:val="2"/>
                <w:szCs w:val="18"/>
              </w:rPr>
              <w:t>Cercospora</w:t>
            </w:r>
            <w:proofErr w:type="spellEnd"/>
            <w:r w:rsidRPr="00772E59">
              <w:rPr>
                <w:rFonts w:asciiTheme="majorHAnsi" w:hAnsiTheme="majorHAnsi" w:cstheme="minorHAnsi"/>
                <w:b/>
                <w:i/>
                <w:spacing w:val="-1"/>
                <w:szCs w:val="18"/>
              </w:rPr>
              <w:t xml:space="preserve"> </w:t>
            </w:r>
            <w:proofErr w:type="spellStart"/>
            <w:r w:rsidRPr="00772E59">
              <w:rPr>
                <w:rFonts w:asciiTheme="majorHAnsi" w:hAnsiTheme="majorHAnsi" w:cstheme="minorHAnsi"/>
                <w:b/>
                <w:i/>
                <w:spacing w:val="2"/>
                <w:szCs w:val="18"/>
              </w:rPr>
              <w:t>sojina</w:t>
            </w:r>
            <w:proofErr w:type="spellEnd"/>
            <w:r w:rsidRPr="00772E59">
              <w:rPr>
                <w:rFonts w:asciiTheme="majorHAnsi" w:hAnsiTheme="majorHAnsi" w:cstheme="minorHAnsi"/>
                <w:b/>
                <w:i/>
                <w:spacing w:val="-11"/>
                <w:szCs w:val="18"/>
              </w:rPr>
              <w:t xml:space="preserve"> </w:t>
            </w:r>
            <w:r w:rsidRPr="00772E59">
              <w:rPr>
                <w:rFonts w:asciiTheme="majorHAnsi" w:hAnsiTheme="majorHAnsi" w:cstheme="minorHAnsi"/>
                <w:b/>
                <w:spacing w:val="1"/>
                <w:szCs w:val="18"/>
              </w:rPr>
              <w:t>(FLS</w:t>
            </w:r>
            <w:r w:rsidRPr="00772E59">
              <w:rPr>
                <w:rFonts w:asciiTheme="majorHAnsi" w:hAnsiTheme="majorHAnsi" w:cstheme="minorHAnsi"/>
                <w:b/>
                <w:spacing w:val="9"/>
                <w:szCs w:val="18"/>
              </w:rPr>
              <w:t xml:space="preserve"> </w:t>
            </w:r>
            <w:r w:rsidRPr="00772E59">
              <w:rPr>
                <w:rFonts w:asciiTheme="majorHAnsi" w:hAnsiTheme="majorHAnsi" w:cstheme="minorHAnsi"/>
                <w:b/>
                <w:spacing w:val="1"/>
                <w:szCs w:val="18"/>
              </w:rPr>
              <w:t>pathogen)</w:t>
            </w:r>
            <w:r w:rsidRPr="00772E59">
              <w:rPr>
                <w:rFonts w:asciiTheme="majorHAnsi" w:hAnsiTheme="majorHAnsi" w:cstheme="minorHAnsi"/>
                <w:b/>
                <w:spacing w:val="9"/>
                <w:szCs w:val="18"/>
              </w:rPr>
              <w:t xml:space="preserve"> </w:t>
            </w:r>
            <w:r w:rsidRPr="00772E59">
              <w:rPr>
                <w:rFonts w:asciiTheme="majorHAnsi" w:hAnsiTheme="majorHAnsi" w:cstheme="minorHAnsi"/>
                <w:b/>
                <w:spacing w:val="1"/>
                <w:szCs w:val="18"/>
              </w:rPr>
              <w:t>and</w:t>
            </w:r>
            <w:r w:rsidRPr="00772E59">
              <w:rPr>
                <w:rFonts w:asciiTheme="majorHAnsi" w:hAnsiTheme="majorHAnsi" w:cstheme="minorHAnsi"/>
                <w:b/>
                <w:spacing w:val="21"/>
                <w:szCs w:val="18"/>
              </w:rPr>
              <w:t xml:space="preserve"> </w:t>
            </w:r>
            <w:proofErr w:type="spellStart"/>
            <w:r w:rsidRPr="00772E59">
              <w:rPr>
                <w:rFonts w:asciiTheme="majorHAnsi" w:hAnsiTheme="majorHAnsi" w:cstheme="minorHAnsi"/>
                <w:b/>
                <w:i/>
                <w:spacing w:val="2"/>
                <w:szCs w:val="18"/>
              </w:rPr>
              <w:t>Cercospora</w:t>
            </w:r>
            <w:proofErr w:type="spellEnd"/>
            <w:r w:rsidRPr="00772E59">
              <w:rPr>
                <w:rFonts w:asciiTheme="majorHAnsi" w:hAnsiTheme="majorHAnsi" w:cstheme="minorHAnsi"/>
                <w:b/>
                <w:i/>
                <w:spacing w:val="-2"/>
                <w:szCs w:val="18"/>
              </w:rPr>
              <w:t xml:space="preserve"> </w:t>
            </w:r>
            <w:proofErr w:type="spellStart"/>
            <w:r w:rsidRPr="00772E59">
              <w:rPr>
                <w:rFonts w:asciiTheme="majorHAnsi" w:hAnsiTheme="majorHAnsi" w:cstheme="minorHAnsi"/>
                <w:b/>
                <w:i/>
                <w:spacing w:val="2"/>
                <w:szCs w:val="18"/>
              </w:rPr>
              <w:t>flagellaris</w:t>
            </w:r>
            <w:proofErr w:type="spellEnd"/>
            <w:r w:rsidRPr="00772E59">
              <w:rPr>
                <w:rFonts w:asciiTheme="majorHAnsi" w:hAnsiTheme="majorHAnsi" w:cstheme="minorHAnsi"/>
                <w:b/>
                <w:i/>
                <w:spacing w:val="-1"/>
                <w:szCs w:val="18"/>
              </w:rPr>
              <w:t xml:space="preserve"> </w:t>
            </w:r>
            <w:r w:rsidRPr="00772E59">
              <w:rPr>
                <w:rFonts w:asciiTheme="majorHAnsi" w:hAnsiTheme="majorHAnsi" w:cstheme="minorHAnsi"/>
                <w:b/>
                <w:spacing w:val="2"/>
                <w:szCs w:val="18"/>
              </w:rPr>
              <w:t>population</w:t>
            </w:r>
            <w:r w:rsidRPr="00772E59">
              <w:rPr>
                <w:rFonts w:asciiTheme="majorHAnsi" w:hAnsiTheme="majorHAnsi" w:cstheme="minorHAnsi"/>
                <w:b/>
                <w:spacing w:val="90"/>
                <w:szCs w:val="18"/>
              </w:rPr>
              <w:t xml:space="preserve"> </w:t>
            </w:r>
            <w:r w:rsidRPr="00772E59">
              <w:rPr>
                <w:rFonts w:asciiTheme="majorHAnsi" w:hAnsiTheme="majorHAnsi" w:cstheme="minorHAnsi"/>
                <w:b/>
                <w:szCs w:val="18"/>
              </w:rPr>
              <w:t>diversity</w:t>
            </w:r>
            <w:r w:rsidRPr="00772E59">
              <w:rPr>
                <w:rFonts w:asciiTheme="majorHAnsi" w:hAnsiTheme="majorHAnsi" w:cstheme="minorHAnsi"/>
                <w:b/>
                <w:spacing w:val="-32"/>
                <w:szCs w:val="18"/>
              </w:rPr>
              <w:t xml:space="preserve"> </w:t>
            </w:r>
            <w:r w:rsidRPr="00772E59">
              <w:rPr>
                <w:rFonts w:asciiTheme="majorHAnsi" w:hAnsiTheme="majorHAnsi" w:cstheme="minorHAnsi"/>
                <w:b/>
                <w:szCs w:val="18"/>
              </w:rPr>
              <w:t>and</w:t>
            </w:r>
            <w:r w:rsidRPr="00772E59">
              <w:rPr>
                <w:rFonts w:asciiTheme="majorHAnsi" w:hAnsiTheme="majorHAnsi" w:cstheme="minorHAnsi"/>
                <w:b/>
                <w:spacing w:val="-31"/>
                <w:szCs w:val="18"/>
              </w:rPr>
              <w:t xml:space="preserve"> </w:t>
            </w:r>
            <w:r w:rsidRPr="00772E59">
              <w:rPr>
                <w:rFonts w:asciiTheme="majorHAnsi" w:hAnsiTheme="majorHAnsi" w:cstheme="minorHAnsi"/>
                <w:b/>
                <w:szCs w:val="18"/>
              </w:rPr>
              <w:t>race</w:t>
            </w:r>
            <w:r w:rsidRPr="00772E59">
              <w:rPr>
                <w:rFonts w:asciiTheme="majorHAnsi" w:hAnsiTheme="majorHAnsi" w:cstheme="minorHAnsi"/>
                <w:b/>
                <w:spacing w:val="-31"/>
                <w:szCs w:val="18"/>
              </w:rPr>
              <w:t xml:space="preserve"> </w:t>
            </w:r>
            <w:r w:rsidRPr="00772E59">
              <w:rPr>
                <w:rFonts w:asciiTheme="majorHAnsi" w:hAnsiTheme="majorHAnsi" w:cstheme="minorHAnsi"/>
                <w:b/>
                <w:szCs w:val="18"/>
              </w:rPr>
              <w:t>structure</w:t>
            </w:r>
            <w:r w:rsidRPr="00772E59">
              <w:rPr>
                <w:rFonts w:asciiTheme="majorHAnsi" w:hAnsiTheme="majorHAnsi" w:cstheme="minorHAnsi"/>
                <w:b/>
                <w:spacing w:val="-31"/>
                <w:szCs w:val="18"/>
              </w:rPr>
              <w:t xml:space="preserve"> </w:t>
            </w:r>
          </w:p>
          <w:p w14:paraId="6CC2D9BD" w14:textId="77777777" w:rsidR="005B1444" w:rsidRPr="00772E59" w:rsidRDefault="005B1444" w:rsidP="00E85190">
            <w:pPr>
              <w:spacing w:before="3" w:line="240" w:lineRule="auto"/>
              <w:rPr>
                <w:rFonts w:asciiTheme="majorHAnsi" w:eastAsia="Gill Sans MT" w:hAnsiTheme="majorHAnsi" w:cstheme="minorHAnsi"/>
                <w:szCs w:val="18"/>
              </w:rPr>
            </w:pPr>
          </w:p>
          <w:p w14:paraId="1AEAFC6F" w14:textId="413D1717" w:rsidR="00415EC8" w:rsidRPr="00772E59" w:rsidRDefault="00415EC8" w:rsidP="00E85190">
            <w:pPr>
              <w:spacing w:line="240" w:lineRule="auto"/>
              <w:rPr>
                <w:rFonts w:asciiTheme="majorHAnsi" w:eastAsia="Gill Sans MT" w:hAnsiTheme="majorHAnsi" w:cstheme="minorHAnsi"/>
                <w:szCs w:val="18"/>
              </w:rPr>
            </w:pPr>
            <w:r w:rsidRPr="00772E59">
              <w:rPr>
                <w:rFonts w:asciiTheme="majorHAnsi" w:eastAsia="Gill Sans MT" w:hAnsiTheme="majorHAnsi" w:cstheme="minorHAnsi"/>
                <w:szCs w:val="18"/>
              </w:rPr>
              <w:t xml:space="preserve">The genomes of </w:t>
            </w:r>
            <w:r w:rsidRPr="00772E59">
              <w:rPr>
                <w:rFonts w:asciiTheme="majorHAnsi" w:eastAsia="Gill Sans MT" w:hAnsiTheme="majorHAnsi" w:cstheme="minorHAnsi"/>
                <w:i/>
                <w:iCs/>
                <w:szCs w:val="18"/>
              </w:rPr>
              <w:t xml:space="preserve">C. </w:t>
            </w:r>
            <w:proofErr w:type="spellStart"/>
            <w:r w:rsidRPr="00772E59">
              <w:rPr>
                <w:rFonts w:asciiTheme="majorHAnsi" w:eastAsia="Gill Sans MT" w:hAnsiTheme="majorHAnsi" w:cstheme="minorHAnsi"/>
                <w:i/>
                <w:iCs/>
                <w:szCs w:val="18"/>
              </w:rPr>
              <w:t>sojina</w:t>
            </w:r>
            <w:proofErr w:type="spellEnd"/>
            <w:r w:rsidRPr="00772E59">
              <w:rPr>
                <w:rFonts w:asciiTheme="majorHAnsi" w:eastAsia="Gill Sans MT" w:hAnsiTheme="majorHAnsi" w:cstheme="minorHAnsi"/>
                <w:szCs w:val="18"/>
              </w:rPr>
              <w:t xml:space="preserve"> and </w:t>
            </w:r>
            <w:r w:rsidRPr="00772E59">
              <w:rPr>
                <w:rFonts w:asciiTheme="majorHAnsi" w:eastAsia="Gill Sans MT" w:hAnsiTheme="majorHAnsi" w:cstheme="minorHAnsi"/>
                <w:i/>
                <w:iCs/>
                <w:szCs w:val="18"/>
              </w:rPr>
              <w:t xml:space="preserve">C. </w:t>
            </w:r>
            <w:proofErr w:type="spellStart"/>
            <w:r w:rsidRPr="00772E59">
              <w:rPr>
                <w:rFonts w:asciiTheme="majorHAnsi" w:eastAsia="Gill Sans MT" w:hAnsiTheme="majorHAnsi" w:cstheme="minorHAnsi"/>
                <w:i/>
                <w:iCs/>
                <w:szCs w:val="18"/>
              </w:rPr>
              <w:t>flagellaris</w:t>
            </w:r>
            <w:proofErr w:type="spellEnd"/>
            <w:r w:rsidRPr="00772E59">
              <w:rPr>
                <w:rFonts w:asciiTheme="majorHAnsi" w:eastAsia="Gill Sans MT" w:hAnsiTheme="majorHAnsi" w:cstheme="minorHAnsi"/>
                <w:szCs w:val="18"/>
              </w:rPr>
              <w:t xml:space="preserve"> were sequenced.  Isolates of </w:t>
            </w:r>
            <w:r w:rsidRPr="00772E59">
              <w:rPr>
                <w:rFonts w:asciiTheme="majorHAnsi" w:eastAsia="Gill Sans MT" w:hAnsiTheme="majorHAnsi" w:cstheme="minorHAnsi"/>
                <w:i/>
                <w:iCs/>
                <w:szCs w:val="18"/>
              </w:rPr>
              <w:t xml:space="preserve">C. </w:t>
            </w:r>
            <w:proofErr w:type="spellStart"/>
            <w:r w:rsidRPr="00772E59">
              <w:rPr>
                <w:rFonts w:asciiTheme="majorHAnsi" w:eastAsia="Gill Sans MT" w:hAnsiTheme="majorHAnsi" w:cstheme="minorHAnsi"/>
                <w:i/>
                <w:iCs/>
                <w:szCs w:val="18"/>
              </w:rPr>
              <w:t>sojina</w:t>
            </w:r>
            <w:proofErr w:type="spellEnd"/>
            <w:r w:rsidRPr="00772E59">
              <w:rPr>
                <w:rFonts w:asciiTheme="majorHAnsi" w:eastAsia="Gill Sans MT" w:hAnsiTheme="majorHAnsi" w:cstheme="minorHAnsi"/>
                <w:szCs w:val="18"/>
              </w:rPr>
              <w:t xml:space="preserve"> were collected from soybean fields with a high incidence of frogeye leaf spot in the Midwest (IL, IA, and MO) and the </w:t>
            </w:r>
            <w:proofErr w:type="spellStart"/>
            <w:r w:rsidRPr="00772E59">
              <w:rPr>
                <w:rFonts w:asciiTheme="majorHAnsi" w:eastAsia="Gill Sans MT" w:hAnsiTheme="majorHAnsi" w:cstheme="minorHAnsi"/>
                <w:szCs w:val="18"/>
              </w:rPr>
              <w:t>Midsouth</w:t>
            </w:r>
            <w:proofErr w:type="spellEnd"/>
            <w:r w:rsidRPr="00772E59">
              <w:rPr>
                <w:rFonts w:asciiTheme="majorHAnsi" w:eastAsia="Gill Sans MT" w:hAnsiTheme="majorHAnsi" w:cstheme="minorHAnsi"/>
                <w:szCs w:val="18"/>
              </w:rPr>
              <w:t xml:space="preserve"> (TN, LA, and AR). A collection of </w:t>
            </w:r>
            <w:r w:rsidRPr="00772E59">
              <w:rPr>
                <w:rFonts w:asciiTheme="majorHAnsi" w:eastAsia="Gill Sans MT" w:hAnsiTheme="majorHAnsi" w:cstheme="minorHAnsi"/>
                <w:i/>
                <w:iCs/>
                <w:szCs w:val="18"/>
              </w:rPr>
              <w:t xml:space="preserve">C. </w:t>
            </w:r>
            <w:proofErr w:type="spellStart"/>
            <w:r w:rsidRPr="00772E59">
              <w:rPr>
                <w:rFonts w:asciiTheme="majorHAnsi" w:eastAsia="Gill Sans MT" w:hAnsiTheme="majorHAnsi" w:cstheme="minorHAnsi"/>
                <w:i/>
                <w:iCs/>
                <w:szCs w:val="18"/>
              </w:rPr>
              <w:t>flagellaris</w:t>
            </w:r>
            <w:proofErr w:type="spellEnd"/>
            <w:r w:rsidRPr="00772E59">
              <w:rPr>
                <w:rFonts w:asciiTheme="majorHAnsi" w:eastAsia="Gill Sans MT" w:hAnsiTheme="majorHAnsi" w:cstheme="minorHAnsi"/>
                <w:szCs w:val="18"/>
              </w:rPr>
              <w:t xml:space="preserve"> was also built. Information from the sequences of both genomes are u</w:t>
            </w:r>
            <w:r w:rsidR="00485F32" w:rsidRPr="00772E59">
              <w:rPr>
                <w:rFonts w:asciiTheme="majorHAnsi" w:eastAsia="Gill Sans MT" w:hAnsiTheme="majorHAnsi" w:cstheme="minorHAnsi"/>
                <w:szCs w:val="18"/>
              </w:rPr>
              <w:t>sed to identify genetic markers</w:t>
            </w:r>
            <w:r w:rsidRPr="00772E59">
              <w:rPr>
                <w:rFonts w:asciiTheme="majorHAnsi" w:eastAsia="Gill Sans MT" w:hAnsiTheme="majorHAnsi" w:cstheme="minorHAnsi"/>
                <w:szCs w:val="18"/>
              </w:rPr>
              <w:t xml:space="preserve"> that can be used to assess pathogen diversity, discover genes involved in pathogenesis, and determine the genetic basis of race structure. Two approaches were used to define race structure, population diversity, and mechanisms involved in CLB and FLS incidence and severity: a genomic approach and an approach based on reverse genetics. </w:t>
            </w:r>
            <w:r w:rsidRPr="00772E59">
              <w:rPr>
                <w:rFonts w:asciiTheme="majorHAnsi" w:hAnsiTheme="majorHAnsi"/>
                <w:szCs w:val="18"/>
              </w:rPr>
              <w:t>Initial analyses identified two genes thus far that are predicted to encode effectors, small secreted proteins that pathogens use to suppress host defenses.  Wit</w:t>
            </w:r>
            <w:r w:rsidR="00E0776B" w:rsidRPr="00772E59">
              <w:rPr>
                <w:rFonts w:asciiTheme="majorHAnsi" w:hAnsiTheme="majorHAnsi"/>
                <w:szCs w:val="18"/>
              </w:rPr>
              <w:t xml:space="preserve">h this information, </w:t>
            </w:r>
            <w:r w:rsidRPr="00772E59">
              <w:rPr>
                <w:rFonts w:asciiTheme="majorHAnsi" w:hAnsiTheme="majorHAnsi"/>
                <w:szCs w:val="18"/>
              </w:rPr>
              <w:t xml:space="preserve">a rapid screen </w:t>
            </w:r>
            <w:r w:rsidR="00E0776B" w:rsidRPr="00772E59">
              <w:rPr>
                <w:rFonts w:asciiTheme="majorHAnsi" w:hAnsiTheme="majorHAnsi"/>
                <w:szCs w:val="18"/>
              </w:rPr>
              <w:t xml:space="preserve">was designed </w:t>
            </w:r>
            <w:r w:rsidRPr="00772E59">
              <w:rPr>
                <w:rFonts w:asciiTheme="majorHAnsi" w:hAnsiTheme="majorHAnsi"/>
                <w:szCs w:val="18"/>
              </w:rPr>
              <w:t xml:space="preserve">utilizing next-generation DNA sequencing to define this locus in large </w:t>
            </w:r>
            <w:r w:rsidR="00E0776B" w:rsidRPr="00772E59">
              <w:rPr>
                <w:rFonts w:asciiTheme="majorHAnsi" w:hAnsiTheme="majorHAnsi"/>
                <w:szCs w:val="18"/>
              </w:rPr>
              <w:t>populations of individuals.  T</w:t>
            </w:r>
            <w:r w:rsidRPr="00772E59">
              <w:rPr>
                <w:rFonts w:asciiTheme="majorHAnsi" w:hAnsiTheme="majorHAnsi"/>
                <w:szCs w:val="18"/>
              </w:rPr>
              <w:t xml:space="preserve">hese loci </w:t>
            </w:r>
            <w:r w:rsidR="00E0776B" w:rsidRPr="00772E59">
              <w:rPr>
                <w:rFonts w:asciiTheme="majorHAnsi" w:hAnsiTheme="majorHAnsi"/>
                <w:szCs w:val="18"/>
              </w:rPr>
              <w:t xml:space="preserve">were sequenced </w:t>
            </w:r>
            <w:r w:rsidRPr="00772E59">
              <w:rPr>
                <w:rFonts w:asciiTheme="majorHAnsi" w:hAnsiTheme="majorHAnsi"/>
                <w:szCs w:val="18"/>
              </w:rPr>
              <w:t>in large numbers of individuals of the same race to assess whether specific alleles are associated with specific races of the pathogen.</w:t>
            </w:r>
            <w:r w:rsidR="00E0776B" w:rsidRPr="00772E59">
              <w:rPr>
                <w:rFonts w:asciiTheme="majorHAnsi" w:hAnsiTheme="majorHAnsi"/>
                <w:szCs w:val="18"/>
              </w:rPr>
              <w:t xml:space="preserve"> M</w:t>
            </w:r>
            <w:r w:rsidRPr="00772E59">
              <w:rPr>
                <w:rFonts w:asciiTheme="majorHAnsi" w:hAnsiTheme="majorHAnsi"/>
                <w:szCs w:val="18"/>
              </w:rPr>
              <w:t xml:space="preserve">apping data </w:t>
            </w:r>
            <w:r w:rsidR="00E0776B" w:rsidRPr="00772E59">
              <w:rPr>
                <w:rFonts w:asciiTheme="majorHAnsi" w:hAnsiTheme="majorHAnsi"/>
                <w:szCs w:val="18"/>
              </w:rPr>
              <w:t xml:space="preserve">was also collected </w:t>
            </w:r>
            <w:r w:rsidRPr="00772E59">
              <w:rPr>
                <w:rFonts w:asciiTheme="majorHAnsi" w:hAnsiTheme="majorHAnsi"/>
                <w:szCs w:val="18"/>
              </w:rPr>
              <w:t>to identify genes associated with specific races.</w:t>
            </w:r>
            <w:r w:rsidRPr="00772E59">
              <w:rPr>
                <w:rFonts w:asciiTheme="majorHAnsi" w:eastAsia="Gill Sans MT" w:hAnsiTheme="majorHAnsi" w:cstheme="minorHAnsi"/>
                <w:szCs w:val="18"/>
              </w:rPr>
              <w:t xml:space="preserve"> </w:t>
            </w:r>
          </w:p>
          <w:p w14:paraId="005EBDFE" w14:textId="77777777" w:rsidR="00EC12E5" w:rsidRPr="00772E59" w:rsidRDefault="00EC12E5" w:rsidP="00E85190">
            <w:pPr>
              <w:spacing w:line="240" w:lineRule="auto"/>
              <w:rPr>
                <w:rFonts w:asciiTheme="majorHAnsi" w:eastAsia="Gill Sans MT" w:hAnsiTheme="majorHAnsi" w:cstheme="minorHAnsi"/>
                <w:szCs w:val="18"/>
              </w:rPr>
            </w:pPr>
          </w:p>
          <w:p w14:paraId="050A1D2C" w14:textId="7B105933" w:rsidR="00E0776B" w:rsidRPr="00772E59" w:rsidRDefault="00415EC8" w:rsidP="00E85190">
            <w:pPr>
              <w:spacing w:line="240" w:lineRule="auto"/>
              <w:rPr>
                <w:rFonts w:asciiTheme="majorHAnsi" w:hAnsiTheme="majorHAnsi"/>
                <w:szCs w:val="18"/>
              </w:rPr>
            </w:pPr>
            <w:r w:rsidRPr="00772E59">
              <w:rPr>
                <w:rFonts w:asciiTheme="majorHAnsi" w:hAnsiTheme="majorHAnsi"/>
                <w:szCs w:val="18"/>
              </w:rPr>
              <w:t xml:space="preserve">To bait additional races of the pathogen out of natural populations, 1,200 soybean </w:t>
            </w:r>
            <w:proofErr w:type="spellStart"/>
            <w:r w:rsidRPr="00772E59">
              <w:rPr>
                <w:rFonts w:asciiTheme="majorHAnsi" w:hAnsiTheme="majorHAnsi"/>
                <w:szCs w:val="18"/>
              </w:rPr>
              <w:t>P</w:t>
            </w:r>
            <w:r w:rsidR="0038228C" w:rsidRPr="00772E59">
              <w:rPr>
                <w:rFonts w:asciiTheme="majorHAnsi" w:hAnsiTheme="majorHAnsi"/>
                <w:szCs w:val="18"/>
              </w:rPr>
              <w:t>i</w:t>
            </w:r>
            <w:r w:rsidRPr="00772E59">
              <w:rPr>
                <w:rFonts w:asciiTheme="majorHAnsi" w:hAnsiTheme="majorHAnsi"/>
                <w:szCs w:val="18"/>
              </w:rPr>
              <w:t>s</w:t>
            </w:r>
            <w:proofErr w:type="spellEnd"/>
            <w:r w:rsidRPr="00772E59">
              <w:rPr>
                <w:rFonts w:asciiTheme="majorHAnsi" w:hAnsiTheme="majorHAnsi"/>
                <w:szCs w:val="18"/>
              </w:rPr>
              <w:t xml:space="preserve"> </w:t>
            </w:r>
            <w:r w:rsidR="00E0776B" w:rsidRPr="00772E59">
              <w:rPr>
                <w:rFonts w:asciiTheme="majorHAnsi" w:hAnsiTheme="majorHAnsi"/>
                <w:szCs w:val="18"/>
              </w:rPr>
              <w:t xml:space="preserve">were planted </w:t>
            </w:r>
            <w:r w:rsidRPr="00772E59">
              <w:rPr>
                <w:rFonts w:asciiTheme="majorHAnsi" w:hAnsiTheme="majorHAnsi"/>
                <w:szCs w:val="18"/>
              </w:rPr>
              <w:t xml:space="preserve">in Marianna, Arkansas in late July 2016.  These </w:t>
            </w:r>
            <w:proofErr w:type="spellStart"/>
            <w:r w:rsidRPr="00772E59">
              <w:rPr>
                <w:rFonts w:asciiTheme="majorHAnsi" w:hAnsiTheme="majorHAnsi"/>
                <w:szCs w:val="18"/>
              </w:rPr>
              <w:t>P</w:t>
            </w:r>
            <w:r w:rsidR="0038228C" w:rsidRPr="00772E59">
              <w:rPr>
                <w:rFonts w:asciiTheme="majorHAnsi" w:hAnsiTheme="majorHAnsi"/>
                <w:szCs w:val="18"/>
              </w:rPr>
              <w:t>i</w:t>
            </w:r>
            <w:r w:rsidRPr="00772E59">
              <w:rPr>
                <w:rFonts w:asciiTheme="majorHAnsi" w:hAnsiTheme="majorHAnsi"/>
                <w:szCs w:val="18"/>
              </w:rPr>
              <w:t>s</w:t>
            </w:r>
            <w:proofErr w:type="spellEnd"/>
            <w:r w:rsidRPr="00772E59">
              <w:rPr>
                <w:rFonts w:asciiTheme="majorHAnsi" w:hAnsiTheme="majorHAnsi"/>
                <w:szCs w:val="18"/>
              </w:rPr>
              <w:t xml:space="preserve"> (all maturity group IV and V) represent non-domesticated and semi-domesticated lines that presumably are enriched in ancestral genetic material compared to modern soybeans.  Additionally, each line has been fully genotyped by the USDA, and the genotyping data are publicly available.  Alongside the non-domesticated soybean </w:t>
            </w:r>
            <w:proofErr w:type="spellStart"/>
            <w:r w:rsidRPr="00772E59">
              <w:rPr>
                <w:rFonts w:asciiTheme="majorHAnsi" w:hAnsiTheme="majorHAnsi"/>
                <w:szCs w:val="18"/>
              </w:rPr>
              <w:t>P</w:t>
            </w:r>
            <w:r w:rsidR="0038228C" w:rsidRPr="00772E59">
              <w:rPr>
                <w:rFonts w:asciiTheme="majorHAnsi" w:hAnsiTheme="majorHAnsi"/>
                <w:szCs w:val="18"/>
              </w:rPr>
              <w:t>i</w:t>
            </w:r>
            <w:r w:rsidRPr="00772E59">
              <w:rPr>
                <w:rFonts w:asciiTheme="majorHAnsi" w:hAnsiTheme="majorHAnsi"/>
                <w:szCs w:val="18"/>
              </w:rPr>
              <w:t>s</w:t>
            </w:r>
            <w:proofErr w:type="spellEnd"/>
            <w:r w:rsidRPr="00772E59">
              <w:rPr>
                <w:rFonts w:asciiTheme="majorHAnsi" w:hAnsiTheme="majorHAnsi"/>
                <w:szCs w:val="18"/>
              </w:rPr>
              <w:t>, replicated plots of each soybean cultivar used as a differential in the current nomenclature system</w:t>
            </w:r>
            <w:r w:rsidR="00E0776B" w:rsidRPr="00772E59">
              <w:rPr>
                <w:rFonts w:asciiTheme="majorHAnsi" w:hAnsiTheme="majorHAnsi"/>
                <w:szCs w:val="18"/>
              </w:rPr>
              <w:t xml:space="preserve"> were planted</w:t>
            </w:r>
            <w:r w:rsidRPr="00772E59">
              <w:rPr>
                <w:rFonts w:asciiTheme="majorHAnsi" w:hAnsiTheme="majorHAnsi"/>
                <w:szCs w:val="18"/>
              </w:rPr>
              <w:t xml:space="preserve">.  </w:t>
            </w:r>
            <w:r w:rsidR="00E0776B" w:rsidRPr="00772E59">
              <w:rPr>
                <w:rFonts w:asciiTheme="majorHAnsi" w:hAnsiTheme="majorHAnsi"/>
                <w:szCs w:val="18"/>
              </w:rPr>
              <w:t>H</w:t>
            </w:r>
            <w:r w:rsidRPr="00772E59">
              <w:rPr>
                <w:rFonts w:asciiTheme="majorHAnsi" w:hAnsiTheme="majorHAnsi"/>
                <w:szCs w:val="18"/>
              </w:rPr>
              <w:t xml:space="preserve">ighly resistant and susceptible </w:t>
            </w:r>
            <w:proofErr w:type="spellStart"/>
            <w:r w:rsidRPr="00772E59">
              <w:rPr>
                <w:rFonts w:asciiTheme="majorHAnsi" w:hAnsiTheme="majorHAnsi"/>
                <w:szCs w:val="18"/>
              </w:rPr>
              <w:t>P</w:t>
            </w:r>
            <w:r w:rsidR="0038228C" w:rsidRPr="00772E59">
              <w:rPr>
                <w:rFonts w:asciiTheme="majorHAnsi" w:hAnsiTheme="majorHAnsi"/>
                <w:szCs w:val="18"/>
              </w:rPr>
              <w:t>i</w:t>
            </w:r>
            <w:r w:rsidRPr="00772E59">
              <w:rPr>
                <w:rFonts w:asciiTheme="majorHAnsi" w:hAnsiTheme="majorHAnsi"/>
                <w:szCs w:val="18"/>
              </w:rPr>
              <w:t>s</w:t>
            </w:r>
            <w:proofErr w:type="spellEnd"/>
            <w:r w:rsidR="00E0776B" w:rsidRPr="00772E59">
              <w:rPr>
                <w:rFonts w:asciiTheme="majorHAnsi" w:hAnsiTheme="majorHAnsi"/>
                <w:szCs w:val="18"/>
              </w:rPr>
              <w:t xml:space="preserve"> were identified</w:t>
            </w:r>
            <w:r w:rsidRPr="00772E59">
              <w:rPr>
                <w:rFonts w:asciiTheme="majorHAnsi" w:hAnsiTheme="majorHAnsi"/>
                <w:szCs w:val="18"/>
              </w:rPr>
              <w:t>, and populations of additional races of the pathogen</w:t>
            </w:r>
            <w:r w:rsidR="00E0776B" w:rsidRPr="00772E59">
              <w:rPr>
                <w:rFonts w:asciiTheme="majorHAnsi" w:hAnsiTheme="majorHAnsi"/>
                <w:szCs w:val="18"/>
              </w:rPr>
              <w:t xml:space="preserve"> were isolated</w:t>
            </w:r>
            <w:r w:rsidRPr="00772E59">
              <w:rPr>
                <w:rFonts w:asciiTheme="majorHAnsi" w:hAnsiTheme="majorHAnsi"/>
                <w:szCs w:val="18"/>
              </w:rPr>
              <w:t xml:space="preserve">. </w:t>
            </w:r>
          </w:p>
          <w:p w14:paraId="4DAB6D59" w14:textId="77777777" w:rsidR="00EC12E5" w:rsidRPr="00772E59" w:rsidRDefault="00EC12E5" w:rsidP="00E85190">
            <w:pPr>
              <w:spacing w:line="240" w:lineRule="auto"/>
              <w:rPr>
                <w:rFonts w:asciiTheme="majorHAnsi" w:hAnsiTheme="majorHAnsi"/>
                <w:szCs w:val="18"/>
              </w:rPr>
            </w:pPr>
          </w:p>
          <w:p w14:paraId="6704D602" w14:textId="26C7BD98" w:rsidR="00415EC8" w:rsidRPr="00772E59" w:rsidRDefault="00415EC8" w:rsidP="00E85190">
            <w:pPr>
              <w:spacing w:line="240" w:lineRule="auto"/>
              <w:rPr>
                <w:rFonts w:asciiTheme="majorHAnsi" w:hAnsiTheme="majorHAnsi"/>
                <w:szCs w:val="18"/>
              </w:rPr>
            </w:pPr>
            <w:r w:rsidRPr="00772E59">
              <w:rPr>
                <w:rFonts w:asciiTheme="majorHAnsi" w:hAnsiTheme="majorHAnsi"/>
                <w:szCs w:val="18"/>
              </w:rPr>
              <w:t xml:space="preserve">Another focus has been to clarify the identity of </w:t>
            </w:r>
            <w:proofErr w:type="spellStart"/>
            <w:r w:rsidRPr="00772E59">
              <w:rPr>
                <w:rFonts w:asciiTheme="majorHAnsi" w:hAnsiTheme="majorHAnsi"/>
                <w:i/>
                <w:szCs w:val="18"/>
              </w:rPr>
              <w:t>Cercospora</w:t>
            </w:r>
            <w:proofErr w:type="spellEnd"/>
            <w:r w:rsidRPr="00772E59">
              <w:rPr>
                <w:rFonts w:asciiTheme="majorHAnsi" w:hAnsiTheme="majorHAnsi"/>
                <w:szCs w:val="18"/>
              </w:rPr>
              <w:t xml:space="preserve"> species that cause </w:t>
            </w:r>
            <w:proofErr w:type="spellStart"/>
            <w:r w:rsidRPr="00772E59">
              <w:rPr>
                <w:rFonts w:asciiTheme="majorHAnsi" w:hAnsiTheme="majorHAnsi"/>
                <w:i/>
                <w:szCs w:val="18"/>
              </w:rPr>
              <w:t>Cercospora</w:t>
            </w:r>
            <w:proofErr w:type="spellEnd"/>
            <w:r w:rsidRPr="00772E59">
              <w:rPr>
                <w:rFonts w:asciiTheme="majorHAnsi" w:hAnsiTheme="majorHAnsi"/>
                <w:szCs w:val="18"/>
              </w:rPr>
              <w:t xml:space="preserve"> leaf blight and pu</w:t>
            </w:r>
            <w:r w:rsidR="00E0776B" w:rsidRPr="00772E59">
              <w:rPr>
                <w:rFonts w:asciiTheme="majorHAnsi" w:hAnsiTheme="majorHAnsi"/>
                <w:szCs w:val="18"/>
              </w:rPr>
              <w:t>rple seed stain.  We performed M</w:t>
            </w:r>
            <w:r w:rsidRPr="00772E59">
              <w:rPr>
                <w:rFonts w:asciiTheme="majorHAnsi" w:hAnsiTheme="majorHAnsi"/>
                <w:szCs w:val="18"/>
              </w:rPr>
              <w:t xml:space="preserve">ulti-locus sequencing on populations of the pathogen (previously thought to be exclusively </w:t>
            </w:r>
            <w:r w:rsidRPr="00772E59">
              <w:rPr>
                <w:rFonts w:asciiTheme="majorHAnsi" w:hAnsiTheme="majorHAnsi"/>
                <w:i/>
                <w:szCs w:val="18"/>
              </w:rPr>
              <w:t xml:space="preserve">C. </w:t>
            </w:r>
            <w:proofErr w:type="spellStart"/>
            <w:r w:rsidRPr="00772E59">
              <w:rPr>
                <w:rFonts w:asciiTheme="majorHAnsi" w:hAnsiTheme="majorHAnsi"/>
                <w:i/>
                <w:szCs w:val="18"/>
              </w:rPr>
              <w:t>kikuchii</w:t>
            </w:r>
            <w:proofErr w:type="spellEnd"/>
            <w:r w:rsidRPr="00772E59">
              <w:rPr>
                <w:rFonts w:asciiTheme="majorHAnsi" w:hAnsiTheme="majorHAnsi"/>
                <w:szCs w:val="18"/>
              </w:rPr>
              <w:t>) from the U.S. and South America.  At least five genetically diverse lineages were identified; work is ongoing to determine potential species boundaries.  We have expanded the pathogen populations to include thorough coverage of the U.S., Brazil, Argentina, and South Korea to answer questions about potential movement of the pathogen on a global scale and to answer growers’ questions about exactly which pathogen is predominant in specific soybean-growing regions of the U.S.</w:t>
            </w:r>
          </w:p>
          <w:p w14:paraId="2175AA9B" w14:textId="77777777" w:rsidR="005B1444" w:rsidRPr="00772E59" w:rsidRDefault="005B1444" w:rsidP="00E85190">
            <w:pPr>
              <w:pStyle w:val="BodyText"/>
              <w:ind w:left="0" w:right="105"/>
              <w:rPr>
                <w:rFonts w:asciiTheme="majorHAnsi" w:hAnsiTheme="majorHAnsi" w:cstheme="minorHAnsi"/>
                <w:sz w:val="18"/>
                <w:szCs w:val="18"/>
              </w:rPr>
            </w:pPr>
          </w:p>
          <w:p w14:paraId="3A1ED254" w14:textId="1B79E206" w:rsidR="005B1444" w:rsidRPr="00772E59" w:rsidRDefault="005B1444" w:rsidP="00E85190">
            <w:pPr>
              <w:pStyle w:val="BodyText"/>
              <w:ind w:left="0" w:right="106"/>
              <w:rPr>
                <w:rFonts w:asciiTheme="majorHAnsi" w:hAnsiTheme="majorHAnsi" w:cstheme="minorHAnsi"/>
                <w:i/>
                <w:sz w:val="18"/>
                <w:szCs w:val="18"/>
              </w:rPr>
            </w:pPr>
            <w:r w:rsidRPr="00772E59">
              <w:rPr>
                <w:rFonts w:asciiTheme="majorHAnsi" w:hAnsiTheme="majorHAnsi" w:cstheme="minorHAnsi"/>
                <w:b/>
                <w:spacing w:val="3"/>
                <w:sz w:val="18"/>
                <w:szCs w:val="18"/>
              </w:rPr>
              <w:t>Objective</w:t>
            </w:r>
            <w:r w:rsidRPr="00772E59">
              <w:rPr>
                <w:rFonts w:asciiTheme="majorHAnsi" w:hAnsiTheme="majorHAnsi" w:cstheme="minorHAnsi"/>
                <w:b/>
                <w:spacing w:val="42"/>
                <w:sz w:val="18"/>
                <w:szCs w:val="18"/>
              </w:rPr>
              <w:t xml:space="preserve"> </w:t>
            </w:r>
            <w:r w:rsidRPr="00772E59">
              <w:rPr>
                <w:rFonts w:asciiTheme="majorHAnsi" w:hAnsiTheme="majorHAnsi" w:cstheme="minorHAnsi"/>
                <w:b/>
                <w:sz w:val="18"/>
                <w:szCs w:val="18"/>
              </w:rPr>
              <w:t>2</w:t>
            </w:r>
            <w:r w:rsidRPr="00772E59">
              <w:rPr>
                <w:rFonts w:asciiTheme="majorHAnsi" w:hAnsiTheme="majorHAnsi" w:cstheme="minorHAnsi"/>
                <w:b/>
                <w:spacing w:val="42"/>
                <w:sz w:val="18"/>
                <w:szCs w:val="18"/>
              </w:rPr>
              <w:t xml:space="preserve"> </w:t>
            </w:r>
            <w:r w:rsidR="0038228C" w:rsidRPr="00772E59">
              <w:rPr>
                <w:rFonts w:asciiTheme="majorHAnsi" w:hAnsiTheme="majorHAnsi" w:cstheme="minorHAnsi"/>
                <w:b/>
                <w:sz w:val="18"/>
                <w:szCs w:val="18"/>
              </w:rPr>
              <w:t>–</w:t>
            </w:r>
            <w:r w:rsidRPr="00772E59">
              <w:rPr>
                <w:rFonts w:asciiTheme="majorHAnsi" w:hAnsiTheme="majorHAnsi" w:cstheme="minorHAnsi"/>
                <w:b/>
                <w:spacing w:val="43"/>
                <w:sz w:val="18"/>
                <w:szCs w:val="18"/>
              </w:rPr>
              <w:t xml:space="preserve"> </w:t>
            </w:r>
            <w:r w:rsidRPr="00772E59">
              <w:rPr>
                <w:rFonts w:asciiTheme="majorHAnsi" w:hAnsiTheme="majorHAnsi" w:cstheme="minorHAnsi"/>
                <w:spacing w:val="2"/>
                <w:sz w:val="18"/>
                <w:szCs w:val="18"/>
              </w:rPr>
              <w:t>Manage</w:t>
            </w:r>
            <w:r w:rsidRPr="00772E59">
              <w:rPr>
                <w:rFonts w:asciiTheme="majorHAnsi" w:hAnsiTheme="majorHAnsi" w:cstheme="minorHAnsi"/>
                <w:spacing w:val="36"/>
                <w:sz w:val="18"/>
                <w:szCs w:val="18"/>
              </w:rPr>
              <w:t xml:space="preserve"> </w:t>
            </w:r>
            <w:proofErr w:type="spellStart"/>
            <w:r w:rsidRPr="00772E59">
              <w:rPr>
                <w:rFonts w:asciiTheme="majorHAnsi" w:hAnsiTheme="majorHAnsi" w:cstheme="minorHAnsi"/>
                <w:spacing w:val="3"/>
                <w:sz w:val="18"/>
                <w:szCs w:val="18"/>
              </w:rPr>
              <w:t>Cercospora</w:t>
            </w:r>
            <w:proofErr w:type="spellEnd"/>
            <w:r w:rsidRPr="00772E59">
              <w:rPr>
                <w:rFonts w:asciiTheme="majorHAnsi" w:hAnsiTheme="majorHAnsi" w:cstheme="minorHAnsi"/>
                <w:spacing w:val="35"/>
                <w:sz w:val="18"/>
                <w:szCs w:val="18"/>
              </w:rPr>
              <w:t xml:space="preserve"> </w:t>
            </w:r>
            <w:r w:rsidRPr="00772E59">
              <w:rPr>
                <w:rFonts w:asciiTheme="majorHAnsi" w:hAnsiTheme="majorHAnsi" w:cstheme="minorHAnsi"/>
                <w:spacing w:val="2"/>
                <w:sz w:val="18"/>
                <w:szCs w:val="18"/>
              </w:rPr>
              <w:t>Leaf</w:t>
            </w:r>
            <w:r w:rsidRPr="00772E59">
              <w:rPr>
                <w:rFonts w:asciiTheme="majorHAnsi" w:hAnsiTheme="majorHAnsi" w:cstheme="minorHAnsi"/>
                <w:spacing w:val="35"/>
                <w:sz w:val="18"/>
                <w:szCs w:val="18"/>
              </w:rPr>
              <w:t xml:space="preserve"> </w:t>
            </w:r>
            <w:r w:rsidRPr="00772E59">
              <w:rPr>
                <w:rFonts w:asciiTheme="majorHAnsi" w:hAnsiTheme="majorHAnsi" w:cstheme="minorHAnsi"/>
                <w:spacing w:val="2"/>
                <w:sz w:val="18"/>
                <w:szCs w:val="18"/>
              </w:rPr>
              <w:t>Blight</w:t>
            </w:r>
            <w:r w:rsidRPr="00772E59">
              <w:rPr>
                <w:rFonts w:asciiTheme="majorHAnsi" w:hAnsiTheme="majorHAnsi" w:cstheme="minorHAnsi"/>
                <w:spacing w:val="36"/>
                <w:sz w:val="18"/>
                <w:szCs w:val="18"/>
              </w:rPr>
              <w:t xml:space="preserve"> </w:t>
            </w:r>
            <w:r w:rsidRPr="00772E59">
              <w:rPr>
                <w:rFonts w:asciiTheme="majorHAnsi" w:hAnsiTheme="majorHAnsi" w:cstheme="minorHAnsi"/>
                <w:spacing w:val="2"/>
                <w:sz w:val="18"/>
                <w:szCs w:val="18"/>
              </w:rPr>
              <w:t>of</w:t>
            </w:r>
            <w:r w:rsidRPr="00772E59">
              <w:rPr>
                <w:rFonts w:asciiTheme="majorHAnsi" w:hAnsiTheme="majorHAnsi" w:cstheme="minorHAnsi"/>
                <w:spacing w:val="35"/>
                <w:sz w:val="18"/>
                <w:szCs w:val="18"/>
              </w:rPr>
              <w:t xml:space="preserve"> </w:t>
            </w:r>
            <w:r w:rsidRPr="00772E59">
              <w:rPr>
                <w:rFonts w:asciiTheme="majorHAnsi" w:hAnsiTheme="majorHAnsi" w:cstheme="minorHAnsi"/>
                <w:spacing w:val="2"/>
                <w:sz w:val="18"/>
                <w:szCs w:val="18"/>
              </w:rPr>
              <w:t>soybean</w:t>
            </w:r>
            <w:r w:rsidRPr="00772E59">
              <w:rPr>
                <w:rFonts w:asciiTheme="majorHAnsi" w:hAnsiTheme="majorHAnsi" w:cstheme="minorHAnsi"/>
                <w:spacing w:val="35"/>
                <w:sz w:val="18"/>
                <w:szCs w:val="18"/>
              </w:rPr>
              <w:t xml:space="preserve"> </w:t>
            </w:r>
            <w:r w:rsidRPr="00772E59">
              <w:rPr>
                <w:rFonts w:asciiTheme="majorHAnsi" w:hAnsiTheme="majorHAnsi" w:cstheme="minorHAnsi"/>
                <w:spacing w:val="2"/>
                <w:sz w:val="18"/>
                <w:szCs w:val="18"/>
              </w:rPr>
              <w:t>with</w:t>
            </w:r>
            <w:r w:rsidRPr="00772E59">
              <w:rPr>
                <w:rFonts w:asciiTheme="majorHAnsi" w:hAnsiTheme="majorHAnsi" w:cstheme="minorHAnsi"/>
                <w:spacing w:val="36"/>
                <w:sz w:val="18"/>
                <w:szCs w:val="18"/>
              </w:rPr>
              <w:t xml:space="preserve"> </w:t>
            </w:r>
            <w:r w:rsidRPr="00772E59">
              <w:rPr>
                <w:rFonts w:asciiTheme="majorHAnsi" w:hAnsiTheme="majorHAnsi" w:cstheme="minorHAnsi"/>
                <w:spacing w:val="2"/>
                <w:sz w:val="18"/>
                <w:szCs w:val="18"/>
              </w:rPr>
              <w:t>foliar</w:t>
            </w:r>
            <w:r w:rsidRPr="00772E59">
              <w:rPr>
                <w:rFonts w:asciiTheme="majorHAnsi" w:hAnsiTheme="majorHAnsi" w:cstheme="minorHAnsi"/>
                <w:spacing w:val="35"/>
                <w:sz w:val="18"/>
                <w:szCs w:val="18"/>
              </w:rPr>
              <w:t xml:space="preserve"> </w:t>
            </w:r>
            <w:r w:rsidRPr="00772E59">
              <w:rPr>
                <w:rFonts w:asciiTheme="majorHAnsi" w:hAnsiTheme="majorHAnsi" w:cstheme="minorHAnsi"/>
                <w:spacing w:val="2"/>
                <w:sz w:val="18"/>
                <w:szCs w:val="18"/>
              </w:rPr>
              <w:t>applications</w:t>
            </w:r>
            <w:r w:rsidRPr="00772E59">
              <w:rPr>
                <w:rFonts w:asciiTheme="majorHAnsi" w:hAnsiTheme="majorHAnsi" w:cstheme="minorHAnsi"/>
                <w:spacing w:val="35"/>
                <w:sz w:val="18"/>
                <w:szCs w:val="18"/>
              </w:rPr>
              <w:t xml:space="preserve"> </w:t>
            </w:r>
            <w:r w:rsidRPr="00772E59">
              <w:rPr>
                <w:rFonts w:asciiTheme="majorHAnsi" w:hAnsiTheme="majorHAnsi" w:cstheme="minorHAnsi"/>
                <w:spacing w:val="2"/>
                <w:sz w:val="18"/>
                <w:szCs w:val="18"/>
              </w:rPr>
              <w:t>of</w:t>
            </w:r>
            <w:r w:rsidRPr="00772E59">
              <w:rPr>
                <w:rFonts w:asciiTheme="majorHAnsi" w:hAnsiTheme="majorHAnsi" w:cstheme="minorHAnsi"/>
                <w:spacing w:val="35"/>
                <w:sz w:val="18"/>
                <w:szCs w:val="18"/>
              </w:rPr>
              <w:t xml:space="preserve"> </w:t>
            </w:r>
            <w:r w:rsidRPr="00772E59">
              <w:rPr>
                <w:rFonts w:asciiTheme="majorHAnsi" w:hAnsiTheme="majorHAnsi" w:cstheme="minorHAnsi"/>
                <w:spacing w:val="3"/>
                <w:sz w:val="18"/>
                <w:szCs w:val="18"/>
              </w:rPr>
              <w:t>minor</w:t>
            </w:r>
            <w:r w:rsidRPr="00772E59">
              <w:rPr>
                <w:rFonts w:asciiTheme="majorHAnsi" w:hAnsiTheme="majorHAnsi" w:cstheme="minorHAnsi"/>
                <w:spacing w:val="36"/>
                <w:sz w:val="18"/>
                <w:szCs w:val="18"/>
              </w:rPr>
              <w:t xml:space="preserve"> </w:t>
            </w:r>
            <w:r w:rsidRPr="00772E59">
              <w:rPr>
                <w:rFonts w:asciiTheme="majorHAnsi" w:hAnsiTheme="majorHAnsi" w:cstheme="minorHAnsi"/>
                <w:spacing w:val="2"/>
                <w:sz w:val="18"/>
                <w:szCs w:val="18"/>
              </w:rPr>
              <w:t>elements</w:t>
            </w:r>
            <w:r w:rsidRPr="00772E59">
              <w:rPr>
                <w:rFonts w:asciiTheme="majorHAnsi" w:hAnsiTheme="majorHAnsi" w:cstheme="minorHAnsi"/>
                <w:spacing w:val="35"/>
                <w:sz w:val="18"/>
                <w:szCs w:val="18"/>
              </w:rPr>
              <w:t xml:space="preserve"> </w:t>
            </w:r>
            <w:r w:rsidRPr="00772E59">
              <w:rPr>
                <w:rFonts w:asciiTheme="majorHAnsi" w:hAnsiTheme="majorHAnsi" w:cstheme="minorHAnsi"/>
                <w:spacing w:val="3"/>
                <w:sz w:val="18"/>
                <w:szCs w:val="18"/>
              </w:rPr>
              <w:t>and</w:t>
            </w:r>
            <w:r w:rsidRPr="00772E59">
              <w:rPr>
                <w:rFonts w:asciiTheme="majorHAnsi" w:hAnsiTheme="majorHAnsi" w:cstheme="minorHAnsi"/>
                <w:spacing w:val="68"/>
                <w:sz w:val="18"/>
                <w:szCs w:val="18"/>
              </w:rPr>
              <w:t xml:space="preserve"> </w:t>
            </w:r>
            <w:r w:rsidRPr="00772E59">
              <w:rPr>
                <w:rFonts w:asciiTheme="majorHAnsi" w:hAnsiTheme="majorHAnsi" w:cstheme="minorHAnsi"/>
                <w:sz w:val="18"/>
                <w:szCs w:val="18"/>
              </w:rPr>
              <w:t>develop</w:t>
            </w:r>
            <w:r w:rsidRPr="00772E59">
              <w:rPr>
                <w:rFonts w:asciiTheme="majorHAnsi" w:hAnsiTheme="majorHAnsi" w:cstheme="minorHAnsi"/>
                <w:spacing w:val="-11"/>
                <w:sz w:val="18"/>
                <w:szCs w:val="18"/>
              </w:rPr>
              <w:t xml:space="preserve"> </w:t>
            </w:r>
            <w:r w:rsidRPr="00772E59">
              <w:rPr>
                <w:rFonts w:asciiTheme="majorHAnsi" w:hAnsiTheme="majorHAnsi" w:cstheme="minorHAnsi"/>
                <w:sz w:val="18"/>
                <w:szCs w:val="18"/>
              </w:rPr>
              <w:t>a</w:t>
            </w:r>
            <w:r w:rsidRPr="00772E59">
              <w:rPr>
                <w:rFonts w:asciiTheme="majorHAnsi" w:hAnsiTheme="majorHAnsi" w:cstheme="minorHAnsi"/>
                <w:spacing w:val="-11"/>
                <w:sz w:val="18"/>
                <w:szCs w:val="18"/>
              </w:rPr>
              <w:t xml:space="preserve"> </w:t>
            </w:r>
            <w:r w:rsidRPr="00772E59">
              <w:rPr>
                <w:rFonts w:asciiTheme="majorHAnsi" w:hAnsiTheme="majorHAnsi" w:cstheme="minorHAnsi"/>
                <w:sz w:val="18"/>
                <w:szCs w:val="18"/>
              </w:rPr>
              <w:t>disease</w:t>
            </w:r>
            <w:r w:rsidRPr="00772E59">
              <w:rPr>
                <w:rFonts w:asciiTheme="majorHAnsi" w:hAnsiTheme="majorHAnsi" w:cstheme="minorHAnsi"/>
                <w:spacing w:val="-11"/>
                <w:sz w:val="18"/>
                <w:szCs w:val="18"/>
              </w:rPr>
              <w:t xml:space="preserve"> </w:t>
            </w:r>
            <w:r w:rsidRPr="00772E59">
              <w:rPr>
                <w:rFonts w:asciiTheme="majorHAnsi" w:hAnsiTheme="majorHAnsi" w:cstheme="minorHAnsi"/>
                <w:sz w:val="18"/>
                <w:szCs w:val="18"/>
              </w:rPr>
              <w:t>resistance</w:t>
            </w:r>
            <w:r w:rsidRPr="00772E59">
              <w:rPr>
                <w:rFonts w:asciiTheme="majorHAnsi" w:hAnsiTheme="majorHAnsi" w:cstheme="minorHAnsi"/>
                <w:spacing w:val="-11"/>
                <w:sz w:val="18"/>
                <w:szCs w:val="18"/>
              </w:rPr>
              <w:t xml:space="preserve"> </w:t>
            </w:r>
            <w:r w:rsidRPr="00772E59">
              <w:rPr>
                <w:rFonts w:asciiTheme="majorHAnsi" w:hAnsiTheme="majorHAnsi" w:cstheme="minorHAnsi"/>
                <w:sz w:val="18"/>
                <w:szCs w:val="18"/>
              </w:rPr>
              <w:t>screening</w:t>
            </w:r>
            <w:r w:rsidRPr="00772E59">
              <w:rPr>
                <w:rFonts w:asciiTheme="majorHAnsi" w:hAnsiTheme="majorHAnsi" w:cstheme="minorHAnsi"/>
                <w:spacing w:val="-11"/>
                <w:sz w:val="18"/>
                <w:szCs w:val="18"/>
              </w:rPr>
              <w:t xml:space="preserve"> </w:t>
            </w:r>
            <w:r w:rsidRPr="00772E59">
              <w:rPr>
                <w:rFonts w:asciiTheme="majorHAnsi" w:hAnsiTheme="majorHAnsi" w:cstheme="minorHAnsi"/>
                <w:sz w:val="18"/>
                <w:szCs w:val="18"/>
              </w:rPr>
              <w:t>protocol</w:t>
            </w:r>
            <w:r w:rsidRPr="00772E59">
              <w:rPr>
                <w:rFonts w:asciiTheme="majorHAnsi" w:hAnsiTheme="majorHAnsi" w:cstheme="minorHAnsi"/>
                <w:i/>
                <w:sz w:val="18"/>
                <w:szCs w:val="18"/>
              </w:rPr>
              <w:t>.</w:t>
            </w:r>
          </w:p>
          <w:p w14:paraId="3697FB06" w14:textId="77777777" w:rsidR="00A45864" w:rsidRPr="00772E59" w:rsidRDefault="00A45864" w:rsidP="00E85190">
            <w:pPr>
              <w:pStyle w:val="BodyText"/>
              <w:ind w:left="0" w:right="106"/>
              <w:rPr>
                <w:rFonts w:asciiTheme="majorHAnsi" w:eastAsia="Bookman Old Style" w:hAnsiTheme="majorHAnsi" w:cstheme="minorHAnsi"/>
                <w:sz w:val="18"/>
                <w:szCs w:val="18"/>
              </w:rPr>
            </w:pPr>
          </w:p>
          <w:p w14:paraId="2BB1408B" w14:textId="0D5CF404" w:rsidR="00A45864" w:rsidRPr="00772E59" w:rsidRDefault="00A45864" w:rsidP="00E851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ajorHAnsi" w:hAnsiTheme="majorHAnsi"/>
                <w:bCs w:val="0"/>
                <w:szCs w:val="18"/>
              </w:rPr>
            </w:pPr>
            <w:proofErr w:type="spellStart"/>
            <w:r w:rsidRPr="00772E59">
              <w:rPr>
                <w:rFonts w:asciiTheme="majorHAnsi" w:hAnsiTheme="majorHAnsi"/>
                <w:szCs w:val="18"/>
              </w:rPr>
              <w:t>Cercospora</w:t>
            </w:r>
            <w:proofErr w:type="spellEnd"/>
            <w:r w:rsidRPr="00772E59">
              <w:rPr>
                <w:rFonts w:asciiTheme="majorHAnsi" w:hAnsiTheme="majorHAnsi"/>
                <w:szCs w:val="18"/>
              </w:rPr>
              <w:t xml:space="preserve"> leaf blight (CLB) continues to be a serious threat to soybean production and profitability in Louisiana and other Gulf South states.  A high level of durable resistance to this disease has yet to be incorporated into commercial varieties, probably because the pathogen, </w:t>
            </w:r>
            <w:proofErr w:type="spellStart"/>
            <w:r w:rsidRPr="00772E59">
              <w:rPr>
                <w:rFonts w:asciiTheme="majorHAnsi" w:hAnsiTheme="majorHAnsi"/>
                <w:i/>
                <w:szCs w:val="18"/>
              </w:rPr>
              <w:t>Cercospora</w:t>
            </w:r>
            <w:proofErr w:type="spellEnd"/>
            <w:r w:rsidRPr="00772E59">
              <w:rPr>
                <w:rFonts w:asciiTheme="majorHAnsi" w:hAnsiTheme="majorHAnsi"/>
                <w:i/>
                <w:szCs w:val="18"/>
              </w:rPr>
              <w:t xml:space="preserve"> </w:t>
            </w:r>
            <w:r w:rsidRPr="00772E59">
              <w:rPr>
                <w:rFonts w:asciiTheme="majorHAnsi" w:hAnsiTheme="majorHAnsi"/>
                <w:szCs w:val="18"/>
              </w:rPr>
              <w:t xml:space="preserve">cf. </w:t>
            </w:r>
            <w:proofErr w:type="spellStart"/>
            <w:r w:rsidRPr="00772E59">
              <w:rPr>
                <w:rFonts w:asciiTheme="majorHAnsi" w:hAnsiTheme="majorHAnsi"/>
                <w:i/>
                <w:szCs w:val="18"/>
              </w:rPr>
              <w:t>flagellaris</w:t>
            </w:r>
            <w:proofErr w:type="spellEnd"/>
            <w:r w:rsidRPr="00772E59">
              <w:rPr>
                <w:rFonts w:asciiTheme="majorHAnsi" w:hAnsiTheme="majorHAnsi"/>
                <w:szCs w:val="18"/>
              </w:rPr>
              <w:t xml:space="preserve"> (formerly </w:t>
            </w:r>
            <w:r w:rsidRPr="00772E59">
              <w:rPr>
                <w:rFonts w:asciiTheme="majorHAnsi" w:hAnsiTheme="majorHAnsi"/>
                <w:i/>
                <w:szCs w:val="18"/>
              </w:rPr>
              <w:t xml:space="preserve">C. </w:t>
            </w:r>
            <w:proofErr w:type="spellStart"/>
            <w:r w:rsidRPr="00772E59">
              <w:rPr>
                <w:rFonts w:asciiTheme="majorHAnsi" w:hAnsiTheme="majorHAnsi"/>
                <w:i/>
                <w:szCs w:val="18"/>
              </w:rPr>
              <w:t>kikuchii</w:t>
            </w:r>
            <w:proofErr w:type="spellEnd"/>
            <w:r w:rsidRPr="00772E59">
              <w:rPr>
                <w:rFonts w:asciiTheme="majorHAnsi" w:hAnsiTheme="majorHAnsi"/>
                <w:szCs w:val="18"/>
              </w:rPr>
              <w:t xml:space="preserve">), is extremely diverse and </w:t>
            </w:r>
            <w:r w:rsidR="002A7128" w:rsidRPr="00772E59">
              <w:rPr>
                <w:rFonts w:asciiTheme="majorHAnsi" w:hAnsiTheme="majorHAnsi"/>
                <w:szCs w:val="18"/>
              </w:rPr>
              <w:t xml:space="preserve">likely </w:t>
            </w:r>
            <w:r w:rsidRPr="00772E59">
              <w:rPr>
                <w:rFonts w:asciiTheme="majorHAnsi" w:hAnsiTheme="majorHAnsi"/>
                <w:szCs w:val="18"/>
              </w:rPr>
              <w:t>able to quickly overcome resistance genes.  Producers are therefore dependent upon the use of fungicides to manage the disease.</w:t>
            </w:r>
          </w:p>
          <w:p w14:paraId="4A05E9EA" w14:textId="77777777" w:rsidR="00A45864" w:rsidRPr="00772E59" w:rsidRDefault="00A45864" w:rsidP="00E851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ajorHAnsi" w:hAnsiTheme="majorHAnsi"/>
                <w:bCs w:val="0"/>
                <w:szCs w:val="18"/>
              </w:rPr>
            </w:pPr>
          </w:p>
          <w:p w14:paraId="5FEB928B" w14:textId="77777777" w:rsidR="00A45864" w:rsidRPr="00772E59" w:rsidRDefault="00A45864" w:rsidP="00E851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ajorHAnsi" w:hAnsiTheme="majorHAnsi"/>
                <w:bCs w:val="0"/>
                <w:szCs w:val="18"/>
              </w:rPr>
            </w:pPr>
            <w:r w:rsidRPr="00772E59">
              <w:rPr>
                <w:rFonts w:asciiTheme="majorHAnsi" w:hAnsiTheme="majorHAnsi"/>
                <w:szCs w:val="18"/>
              </w:rPr>
              <w:t xml:space="preserve">It is well known that the pathogen produces a toxin, </w:t>
            </w:r>
            <w:proofErr w:type="spellStart"/>
            <w:r w:rsidRPr="00772E59">
              <w:rPr>
                <w:rFonts w:asciiTheme="majorHAnsi" w:hAnsiTheme="majorHAnsi"/>
                <w:szCs w:val="18"/>
              </w:rPr>
              <w:t>cercosporin</w:t>
            </w:r>
            <w:proofErr w:type="spellEnd"/>
            <w:r w:rsidRPr="00772E59">
              <w:rPr>
                <w:rFonts w:asciiTheme="majorHAnsi" w:hAnsiTheme="majorHAnsi"/>
                <w:szCs w:val="18"/>
              </w:rPr>
              <w:t>, which is primarily responsible for symptom expression.  We have been investigating nutritional factors that either promote or inhibit toxin production by the fungus with the objective of finding certain nutrients that could be applied to soybeans at a reasonable cost.  Our efforts focused primarily on minor elements, including copper, zinc, iron, boron, manganese, aluminum and others.  These studies were done by incorporating these minor elements into agar media and then growing the pathogen on these media and measuring fungal growth and toxin production.  Iron and aluminum were very effective in completely inhibiting toxin production without necessarily affecting fungal growth. In addition, we recently showed that toxin production is enhanced with increasing iron concentrations until a critical concentration is reached at which point toxin production, and hence disease severity, plummet.</w:t>
            </w:r>
          </w:p>
          <w:p w14:paraId="6B61C4D9" w14:textId="77777777" w:rsidR="00A45864" w:rsidRPr="00772E59" w:rsidRDefault="00A45864" w:rsidP="00E851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ajorHAnsi" w:hAnsiTheme="majorHAnsi"/>
                <w:bCs w:val="0"/>
                <w:szCs w:val="18"/>
              </w:rPr>
            </w:pPr>
          </w:p>
          <w:p w14:paraId="20C99752" w14:textId="77777777" w:rsidR="00A45864" w:rsidRPr="00772E59" w:rsidRDefault="00A45864" w:rsidP="00E851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ajorHAnsi" w:hAnsiTheme="majorHAnsi"/>
                <w:bCs w:val="0"/>
                <w:szCs w:val="18"/>
              </w:rPr>
            </w:pPr>
            <w:r w:rsidRPr="00772E59">
              <w:rPr>
                <w:rFonts w:asciiTheme="majorHAnsi" w:hAnsiTheme="majorHAnsi"/>
                <w:szCs w:val="18"/>
              </w:rPr>
              <w:t xml:space="preserve">We investigated the use of commercial formulations of these minor elements and began testing products from Brandt Consolidated, a company with a proprietary formulation for enhanced uptake of minor elements following foliar applications. Briefly, </w:t>
            </w:r>
            <w:proofErr w:type="spellStart"/>
            <w:r w:rsidRPr="00772E59">
              <w:rPr>
                <w:rFonts w:asciiTheme="majorHAnsi" w:hAnsiTheme="majorHAnsi"/>
                <w:szCs w:val="18"/>
              </w:rPr>
              <w:t>ManniPlex</w:t>
            </w:r>
            <w:proofErr w:type="spellEnd"/>
            <w:r w:rsidRPr="00772E59">
              <w:rPr>
                <w:rFonts w:asciiTheme="majorHAnsi" w:hAnsiTheme="majorHAnsi"/>
                <w:szCs w:val="18"/>
              </w:rPr>
              <w:t xml:space="preserve"> Fe, when applied at R5, significantly reduced severity of CLB in field tests.  The tests were expanded and repeated, and tissue analyses revealed that disease severity was reduced when tissue concentrations of iron exceeded 280 ppm.  However, in a subsequent test, in spite of applying the same concentrations at R5, the highest tissue concentrations did not surpass 125 ppm, and disease suppression was not as dramatic as in previous years.</w:t>
            </w:r>
          </w:p>
          <w:p w14:paraId="70BEDA36" w14:textId="77777777" w:rsidR="00A45864" w:rsidRPr="00772E59" w:rsidRDefault="00A45864" w:rsidP="00E851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ajorHAnsi" w:hAnsiTheme="majorHAnsi"/>
                <w:bCs w:val="0"/>
                <w:szCs w:val="18"/>
              </w:rPr>
            </w:pPr>
          </w:p>
          <w:p w14:paraId="64C63703" w14:textId="697CFD5F" w:rsidR="00A45864" w:rsidRPr="00772E59" w:rsidRDefault="00A45864" w:rsidP="00E851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ajorHAnsi" w:hAnsiTheme="majorHAnsi"/>
                <w:bCs w:val="0"/>
                <w:szCs w:val="18"/>
              </w:rPr>
            </w:pPr>
            <w:r w:rsidRPr="00772E59">
              <w:rPr>
                <w:rFonts w:asciiTheme="majorHAnsi" w:hAnsiTheme="majorHAnsi"/>
                <w:szCs w:val="18"/>
              </w:rPr>
              <w:t xml:space="preserve">In 2016 these tests were expanded to other locations and included co-applications of fungicides with the iron formulations as well as applications at different growth stages.  In addition, we initiated trials in two commercial fields in which the producers’ spray equipment was used. Disease development was negligible at one site, </w:t>
            </w:r>
            <w:r w:rsidR="00F54308" w:rsidRPr="00772E59">
              <w:rPr>
                <w:rFonts w:asciiTheme="majorHAnsi" w:hAnsiTheme="majorHAnsi"/>
                <w:szCs w:val="18"/>
              </w:rPr>
              <w:t>while</w:t>
            </w:r>
            <w:r w:rsidRPr="00772E59">
              <w:rPr>
                <w:rFonts w:asciiTheme="majorHAnsi" w:hAnsiTheme="majorHAnsi"/>
                <w:szCs w:val="18"/>
              </w:rPr>
              <w:t xml:space="preserve"> disease severity was low at the other site</w:t>
            </w:r>
            <w:r w:rsidR="00F54308" w:rsidRPr="00772E59">
              <w:rPr>
                <w:rFonts w:asciiTheme="majorHAnsi" w:hAnsiTheme="majorHAnsi"/>
                <w:szCs w:val="18"/>
              </w:rPr>
              <w:t>.</w:t>
            </w:r>
            <w:r w:rsidRPr="00772E59">
              <w:rPr>
                <w:rFonts w:asciiTheme="majorHAnsi" w:hAnsiTheme="majorHAnsi"/>
                <w:szCs w:val="18"/>
              </w:rPr>
              <w:t xml:space="preserve"> </w:t>
            </w:r>
            <w:r w:rsidR="00F54308" w:rsidRPr="00772E59">
              <w:rPr>
                <w:rFonts w:asciiTheme="majorHAnsi" w:hAnsiTheme="majorHAnsi"/>
                <w:szCs w:val="18"/>
              </w:rPr>
              <w:t>Positive effects were documented at both sites</w:t>
            </w:r>
            <w:r w:rsidRPr="00772E59">
              <w:rPr>
                <w:rFonts w:asciiTheme="majorHAnsi" w:hAnsiTheme="majorHAnsi"/>
                <w:szCs w:val="18"/>
              </w:rPr>
              <w:t xml:space="preserve">.  </w:t>
            </w:r>
          </w:p>
          <w:p w14:paraId="23394F6C" w14:textId="77777777" w:rsidR="00A45864" w:rsidRPr="00772E59" w:rsidRDefault="00A45864" w:rsidP="00E851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ajorHAnsi" w:hAnsiTheme="majorHAnsi"/>
                <w:bCs w:val="0"/>
                <w:szCs w:val="18"/>
              </w:rPr>
            </w:pPr>
          </w:p>
          <w:p w14:paraId="68A8BA33" w14:textId="7B110F88" w:rsidR="00A45864" w:rsidRPr="00772E59" w:rsidRDefault="00A45864" w:rsidP="00E851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ajorHAnsi" w:hAnsiTheme="majorHAnsi"/>
                <w:bCs w:val="0"/>
                <w:szCs w:val="18"/>
              </w:rPr>
            </w:pPr>
            <w:r w:rsidRPr="00772E59">
              <w:rPr>
                <w:rFonts w:asciiTheme="majorHAnsi" w:hAnsiTheme="majorHAnsi"/>
                <w:szCs w:val="18"/>
              </w:rPr>
              <w:t>We are encouraged by our results to date in that results from our field studies and our laboratory experiments are closely aligned.  However, results from our commercial field trials in 2016 have not been as promising.  As of this writing, we do not yet have results from tissue analyses for these commercial trials.  It is entirely possible that we did not reach the critical threshold for leaf tissue iron concentration (about 280 ppm) in these commercial field trials.  We will have to conduct rate studies with commercial spray rigs.</w:t>
            </w:r>
          </w:p>
          <w:p w14:paraId="2BFC19CF" w14:textId="77777777" w:rsidR="00A45864" w:rsidRPr="00772E59" w:rsidRDefault="00A45864" w:rsidP="00E851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ajorHAnsi" w:hAnsiTheme="majorHAnsi"/>
                <w:bCs w:val="0"/>
                <w:szCs w:val="18"/>
              </w:rPr>
            </w:pPr>
          </w:p>
          <w:p w14:paraId="0176E788" w14:textId="77777777" w:rsidR="00A45864" w:rsidRPr="00772E59" w:rsidRDefault="00A45864" w:rsidP="00E851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ajorHAnsi" w:hAnsiTheme="majorHAnsi"/>
                <w:bCs w:val="0"/>
                <w:szCs w:val="18"/>
              </w:rPr>
            </w:pPr>
            <w:r w:rsidRPr="00772E59">
              <w:rPr>
                <w:rFonts w:asciiTheme="majorHAnsi" w:hAnsiTheme="majorHAnsi"/>
                <w:szCs w:val="18"/>
              </w:rPr>
              <w:t xml:space="preserve">We have pursued other studies related to iron nutrition.  Briefly, we found that the purple leaf symptom, which is characteristic of CLB, is probably a plant defense reaction.  Plants respond to oxidative stresses, such as ultraviolet irradiation, drought, and ozone damage, by producing secondary metabolites including </w:t>
            </w:r>
            <w:proofErr w:type="spellStart"/>
            <w:r w:rsidRPr="00772E59">
              <w:rPr>
                <w:rFonts w:asciiTheme="majorHAnsi" w:hAnsiTheme="majorHAnsi"/>
                <w:szCs w:val="18"/>
              </w:rPr>
              <w:t>anthocyanins</w:t>
            </w:r>
            <w:proofErr w:type="spellEnd"/>
            <w:r w:rsidRPr="00772E59">
              <w:rPr>
                <w:rFonts w:asciiTheme="majorHAnsi" w:hAnsiTheme="majorHAnsi"/>
                <w:szCs w:val="18"/>
              </w:rPr>
              <w:t>, carotenoids and flavonoids, some of which are pigmented and may cause the CLB symptoms, while others function as antioxidants.  The toxin produced by the pathogen is a strong oxidant, and we now have preliminary evidence that the plant responds to this toxin by activating its antioxidant defenses, which require iron for their synthesis.</w:t>
            </w:r>
          </w:p>
          <w:p w14:paraId="499CEAE7" w14:textId="77777777" w:rsidR="00A45864" w:rsidRPr="00772E59" w:rsidRDefault="00A45864" w:rsidP="00E851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ajorHAnsi" w:hAnsiTheme="majorHAnsi"/>
                <w:bCs w:val="0"/>
                <w:szCs w:val="18"/>
              </w:rPr>
            </w:pPr>
          </w:p>
          <w:p w14:paraId="23EC76FD" w14:textId="77777777" w:rsidR="00A45864" w:rsidRPr="00772E59" w:rsidRDefault="00A45864" w:rsidP="00E85190">
            <w:pPr>
              <w:tabs>
                <w:tab w:val="left" w:pos="0"/>
                <w:tab w:val="left" w:pos="4320"/>
                <w:tab w:val="left" w:pos="5040"/>
                <w:tab w:val="left" w:pos="5760"/>
                <w:tab w:val="left" w:pos="6480"/>
                <w:tab w:val="left" w:pos="7200"/>
                <w:tab w:val="left" w:pos="7920"/>
                <w:tab w:val="left" w:pos="8640"/>
                <w:tab w:val="left" w:pos="9360"/>
              </w:tabs>
              <w:spacing w:line="240" w:lineRule="auto"/>
              <w:rPr>
                <w:rFonts w:asciiTheme="majorHAnsi" w:hAnsiTheme="majorHAnsi"/>
                <w:szCs w:val="18"/>
              </w:rPr>
            </w:pPr>
            <w:r w:rsidRPr="00772E59">
              <w:rPr>
                <w:rFonts w:asciiTheme="majorHAnsi" w:hAnsiTheme="majorHAnsi"/>
                <w:szCs w:val="18"/>
              </w:rPr>
              <w:t xml:space="preserve">Finally, we were successful in solubilizing </w:t>
            </w:r>
            <w:proofErr w:type="spellStart"/>
            <w:r w:rsidRPr="00772E59">
              <w:rPr>
                <w:rFonts w:asciiTheme="majorHAnsi" w:hAnsiTheme="majorHAnsi"/>
                <w:szCs w:val="18"/>
              </w:rPr>
              <w:t>cercosporin</w:t>
            </w:r>
            <w:proofErr w:type="spellEnd"/>
            <w:r w:rsidRPr="00772E59">
              <w:rPr>
                <w:rFonts w:asciiTheme="majorHAnsi" w:hAnsiTheme="majorHAnsi"/>
                <w:szCs w:val="18"/>
              </w:rPr>
              <w:t>, the fungal toxin.  We were then successful in conducting a proof-of-concept experiment in which we reproduced CLB symptoms by immersing cut petioles in solutions of the toxin.  We are hopeful that this exciting new development will allow us to finally elucidate the biochemical mechanisms for disease development, which will then allow plant breeders to circumvent the need for inoculating whole plants with the pathogen.  These inoculations, which have produced inconsistent results, have been a major impediment to selecting for disease resistance.  In addition, these detached leaf assays may be useful in assessing varieties and breeding lines for disease resistance and could be used by breeders in their efforts to screen germplasm.</w:t>
            </w:r>
          </w:p>
          <w:p w14:paraId="419D8966" w14:textId="77777777" w:rsidR="00A45864" w:rsidRPr="00772E59" w:rsidRDefault="00A45864" w:rsidP="00E85190">
            <w:pPr>
              <w:spacing w:line="240" w:lineRule="auto"/>
              <w:rPr>
                <w:rFonts w:asciiTheme="majorHAnsi" w:hAnsiTheme="majorHAnsi"/>
                <w:szCs w:val="18"/>
              </w:rPr>
            </w:pPr>
          </w:p>
          <w:p w14:paraId="52628CF9" w14:textId="77777777" w:rsidR="005B1444" w:rsidRPr="00772E59" w:rsidRDefault="005B1444" w:rsidP="00E85190">
            <w:pPr>
              <w:spacing w:before="7" w:line="240" w:lineRule="auto"/>
              <w:rPr>
                <w:rFonts w:asciiTheme="majorHAnsi" w:eastAsia="Gill Sans MT" w:hAnsiTheme="majorHAnsi" w:cstheme="minorHAnsi"/>
                <w:szCs w:val="18"/>
              </w:rPr>
            </w:pPr>
          </w:p>
          <w:p w14:paraId="29C70CE4" w14:textId="22DA08DE" w:rsidR="005B1444" w:rsidRPr="00772E59" w:rsidRDefault="005B1444" w:rsidP="00E85190">
            <w:pPr>
              <w:spacing w:line="240" w:lineRule="auto"/>
              <w:ind w:right="104"/>
              <w:rPr>
                <w:rFonts w:asciiTheme="majorHAnsi" w:eastAsia="Bookman Old Style" w:hAnsiTheme="majorHAnsi" w:cstheme="minorHAnsi"/>
                <w:szCs w:val="18"/>
              </w:rPr>
            </w:pPr>
            <w:r w:rsidRPr="00772E59">
              <w:rPr>
                <w:rFonts w:asciiTheme="majorHAnsi" w:hAnsiTheme="majorHAnsi" w:cstheme="minorHAnsi"/>
                <w:b/>
                <w:szCs w:val="18"/>
              </w:rPr>
              <w:t>Objective</w:t>
            </w:r>
            <w:r w:rsidRPr="00772E59">
              <w:rPr>
                <w:rFonts w:asciiTheme="majorHAnsi" w:hAnsiTheme="majorHAnsi" w:cstheme="minorHAnsi"/>
                <w:b/>
                <w:spacing w:val="20"/>
                <w:szCs w:val="18"/>
              </w:rPr>
              <w:t xml:space="preserve"> </w:t>
            </w:r>
            <w:r w:rsidRPr="00772E59">
              <w:rPr>
                <w:rFonts w:asciiTheme="majorHAnsi" w:hAnsiTheme="majorHAnsi" w:cstheme="minorHAnsi"/>
                <w:b/>
                <w:szCs w:val="18"/>
              </w:rPr>
              <w:t>3</w:t>
            </w:r>
            <w:r w:rsidRPr="00772E59">
              <w:rPr>
                <w:rFonts w:asciiTheme="majorHAnsi" w:hAnsiTheme="majorHAnsi" w:cstheme="minorHAnsi"/>
                <w:b/>
                <w:spacing w:val="21"/>
                <w:szCs w:val="18"/>
              </w:rPr>
              <w:t xml:space="preserve"> </w:t>
            </w:r>
            <w:r w:rsidR="0038228C" w:rsidRPr="00772E59">
              <w:rPr>
                <w:rFonts w:asciiTheme="majorHAnsi" w:hAnsiTheme="majorHAnsi" w:cstheme="minorHAnsi"/>
                <w:b/>
                <w:szCs w:val="18"/>
              </w:rPr>
              <w:t>–</w:t>
            </w:r>
            <w:r w:rsidRPr="00772E59">
              <w:rPr>
                <w:rFonts w:asciiTheme="majorHAnsi" w:hAnsiTheme="majorHAnsi" w:cstheme="minorHAnsi"/>
                <w:b/>
                <w:spacing w:val="20"/>
                <w:szCs w:val="18"/>
              </w:rPr>
              <w:t xml:space="preserve"> </w:t>
            </w:r>
            <w:r w:rsidRPr="00772E59">
              <w:rPr>
                <w:rFonts w:asciiTheme="majorHAnsi" w:hAnsiTheme="majorHAnsi" w:cstheme="minorHAnsi"/>
                <w:b/>
                <w:szCs w:val="18"/>
              </w:rPr>
              <w:t>Conduct</w:t>
            </w:r>
            <w:r w:rsidRPr="00772E59">
              <w:rPr>
                <w:rFonts w:asciiTheme="majorHAnsi" w:hAnsiTheme="majorHAnsi" w:cstheme="minorHAnsi"/>
                <w:b/>
                <w:spacing w:val="21"/>
                <w:szCs w:val="18"/>
              </w:rPr>
              <w:t xml:space="preserve"> </w:t>
            </w:r>
            <w:r w:rsidRPr="00772E59">
              <w:rPr>
                <w:rFonts w:asciiTheme="majorHAnsi" w:hAnsiTheme="majorHAnsi" w:cstheme="minorHAnsi"/>
                <w:b/>
                <w:szCs w:val="18"/>
              </w:rPr>
              <w:t>extensive</w:t>
            </w:r>
            <w:r w:rsidRPr="00772E59">
              <w:rPr>
                <w:rFonts w:asciiTheme="majorHAnsi" w:hAnsiTheme="majorHAnsi" w:cstheme="minorHAnsi"/>
                <w:b/>
                <w:spacing w:val="20"/>
                <w:szCs w:val="18"/>
              </w:rPr>
              <w:t xml:space="preserve"> </w:t>
            </w:r>
            <w:r w:rsidRPr="00772E59">
              <w:rPr>
                <w:rFonts w:asciiTheme="majorHAnsi" w:hAnsiTheme="majorHAnsi" w:cstheme="minorHAnsi"/>
                <w:b/>
                <w:szCs w:val="18"/>
              </w:rPr>
              <w:t>monitoring</w:t>
            </w:r>
            <w:r w:rsidRPr="00772E59">
              <w:rPr>
                <w:rFonts w:asciiTheme="majorHAnsi" w:hAnsiTheme="majorHAnsi" w:cstheme="minorHAnsi"/>
                <w:b/>
                <w:spacing w:val="21"/>
                <w:szCs w:val="18"/>
              </w:rPr>
              <w:t xml:space="preserve"> </w:t>
            </w:r>
            <w:r w:rsidRPr="00772E59">
              <w:rPr>
                <w:rFonts w:asciiTheme="majorHAnsi" w:hAnsiTheme="majorHAnsi" w:cstheme="minorHAnsi"/>
                <w:b/>
                <w:szCs w:val="18"/>
              </w:rPr>
              <w:t>for</w:t>
            </w:r>
            <w:r w:rsidRPr="00772E59">
              <w:rPr>
                <w:rFonts w:asciiTheme="majorHAnsi" w:hAnsiTheme="majorHAnsi" w:cstheme="minorHAnsi"/>
                <w:b/>
                <w:spacing w:val="20"/>
                <w:szCs w:val="18"/>
              </w:rPr>
              <w:t xml:space="preserve"> </w:t>
            </w:r>
            <w:r w:rsidRPr="00772E59">
              <w:rPr>
                <w:rFonts w:asciiTheme="majorHAnsi" w:hAnsiTheme="majorHAnsi" w:cstheme="minorHAnsi"/>
                <w:b/>
                <w:szCs w:val="18"/>
              </w:rPr>
              <w:t>fungicide-resistant</w:t>
            </w:r>
            <w:r w:rsidRPr="00772E59">
              <w:rPr>
                <w:rFonts w:asciiTheme="majorHAnsi" w:hAnsiTheme="majorHAnsi" w:cstheme="minorHAnsi"/>
                <w:b/>
                <w:spacing w:val="21"/>
                <w:szCs w:val="18"/>
              </w:rPr>
              <w:t xml:space="preserve"> </w:t>
            </w:r>
            <w:r w:rsidRPr="00772E59">
              <w:rPr>
                <w:rFonts w:asciiTheme="majorHAnsi" w:hAnsiTheme="majorHAnsi" w:cstheme="minorHAnsi"/>
                <w:b/>
                <w:szCs w:val="18"/>
              </w:rPr>
              <w:t>strains</w:t>
            </w:r>
            <w:r w:rsidRPr="00772E59">
              <w:rPr>
                <w:rFonts w:asciiTheme="majorHAnsi" w:hAnsiTheme="majorHAnsi" w:cstheme="minorHAnsi"/>
                <w:b/>
                <w:spacing w:val="20"/>
                <w:szCs w:val="18"/>
              </w:rPr>
              <w:t xml:space="preserve"> </w:t>
            </w:r>
            <w:r w:rsidRPr="00772E59">
              <w:rPr>
                <w:rFonts w:asciiTheme="majorHAnsi" w:hAnsiTheme="majorHAnsi" w:cstheme="minorHAnsi"/>
                <w:b/>
                <w:szCs w:val="18"/>
              </w:rPr>
              <w:t>of</w:t>
            </w:r>
            <w:r w:rsidRPr="00772E59">
              <w:rPr>
                <w:rFonts w:asciiTheme="majorHAnsi" w:hAnsiTheme="majorHAnsi" w:cstheme="minorHAnsi"/>
                <w:b/>
                <w:spacing w:val="22"/>
                <w:szCs w:val="18"/>
              </w:rPr>
              <w:t xml:space="preserve"> </w:t>
            </w:r>
            <w:r w:rsidRPr="00772E59">
              <w:rPr>
                <w:rFonts w:asciiTheme="majorHAnsi" w:hAnsiTheme="majorHAnsi" w:cstheme="minorHAnsi"/>
                <w:b/>
                <w:i/>
                <w:szCs w:val="18"/>
              </w:rPr>
              <w:t>C.</w:t>
            </w:r>
            <w:r w:rsidRPr="00772E59">
              <w:rPr>
                <w:rFonts w:asciiTheme="majorHAnsi" w:hAnsiTheme="majorHAnsi" w:cstheme="minorHAnsi"/>
                <w:b/>
                <w:i/>
                <w:spacing w:val="10"/>
                <w:szCs w:val="18"/>
              </w:rPr>
              <w:t xml:space="preserve"> </w:t>
            </w:r>
            <w:proofErr w:type="spellStart"/>
            <w:r w:rsidRPr="00772E59">
              <w:rPr>
                <w:rFonts w:asciiTheme="majorHAnsi" w:hAnsiTheme="majorHAnsi" w:cstheme="minorHAnsi"/>
                <w:b/>
                <w:i/>
                <w:szCs w:val="18"/>
              </w:rPr>
              <w:t>sojina</w:t>
            </w:r>
            <w:proofErr w:type="spellEnd"/>
            <w:r w:rsidRPr="00772E59">
              <w:rPr>
                <w:rFonts w:asciiTheme="majorHAnsi" w:hAnsiTheme="majorHAnsi" w:cstheme="minorHAnsi"/>
                <w:b/>
                <w:szCs w:val="18"/>
              </w:rPr>
              <w:t>,</w:t>
            </w:r>
            <w:r w:rsidRPr="00772E59">
              <w:rPr>
                <w:rFonts w:asciiTheme="majorHAnsi" w:hAnsiTheme="majorHAnsi" w:cstheme="minorHAnsi"/>
                <w:b/>
                <w:spacing w:val="20"/>
                <w:szCs w:val="18"/>
              </w:rPr>
              <w:t xml:space="preserve"> </w:t>
            </w:r>
            <w:r w:rsidRPr="00772E59">
              <w:rPr>
                <w:rFonts w:asciiTheme="majorHAnsi" w:hAnsiTheme="majorHAnsi" w:cstheme="minorHAnsi"/>
                <w:b/>
                <w:i/>
                <w:szCs w:val="18"/>
              </w:rPr>
              <w:t>C.</w:t>
            </w:r>
            <w:r w:rsidRPr="00772E59">
              <w:rPr>
                <w:rFonts w:asciiTheme="majorHAnsi" w:hAnsiTheme="majorHAnsi" w:cstheme="minorHAnsi"/>
                <w:b/>
                <w:i/>
                <w:spacing w:val="10"/>
                <w:szCs w:val="18"/>
              </w:rPr>
              <w:t xml:space="preserve"> </w:t>
            </w:r>
            <w:proofErr w:type="spellStart"/>
            <w:r w:rsidRPr="00772E59">
              <w:rPr>
                <w:rFonts w:asciiTheme="majorHAnsi" w:hAnsiTheme="majorHAnsi" w:cstheme="minorHAnsi"/>
                <w:b/>
                <w:i/>
                <w:szCs w:val="18"/>
              </w:rPr>
              <w:t>flagellaris</w:t>
            </w:r>
            <w:proofErr w:type="spellEnd"/>
            <w:r w:rsidRPr="00772E59">
              <w:rPr>
                <w:rFonts w:asciiTheme="majorHAnsi" w:hAnsiTheme="majorHAnsi" w:cstheme="minorHAnsi"/>
                <w:b/>
                <w:szCs w:val="18"/>
              </w:rPr>
              <w:t>,</w:t>
            </w:r>
            <w:r w:rsidRPr="00772E59">
              <w:rPr>
                <w:rFonts w:asciiTheme="majorHAnsi" w:hAnsiTheme="majorHAnsi" w:cstheme="minorHAnsi"/>
                <w:b/>
                <w:spacing w:val="148"/>
                <w:szCs w:val="18"/>
              </w:rPr>
              <w:t xml:space="preserve"> </w:t>
            </w:r>
            <w:r w:rsidRPr="00772E59">
              <w:rPr>
                <w:rFonts w:asciiTheme="majorHAnsi" w:hAnsiTheme="majorHAnsi" w:cstheme="minorHAnsi"/>
                <w:b/>
                <w:spacing w:val="1"/>
                <w:szCs w:val="18"/>
              </w:rPr>
              <w:t>and</w:t>
            </w:r>
            <w:r w:rsidRPr="00772E59">
              <w:rPr>
                <w:rFonts w:asciiTheme="majorHAnsi" w:hAnsiTheme="majorHAnsi" w:cstheme="minorHAnsi"/>
                <w:b/>
                <w:spacing w:val="35"/>
                <w:szCs w:val="18"/>
              </w:rPr>
              <w:t xml:space="preserve"> </w:t>
            </w:r>
            <w:r w:rsidRPr="00772E59">
              <w:rPr>
                <w:rFonts w:asciiTheme="majorHAnsi" w:hAnsiTheme="majorHAnsi" w:cstheme="minorHAnsi"/>
                <w:b/>
                <w:i/>
                <w:spacing w:val="1"/>
                <w:szCs w:val="18"/>
              </w:rPr>
              <w:t>S.</w:t>
            </w:r>
            <w:r w:rsidRPr="00772E59">
              <w:rPr>
                <w:rFonts w:asciiTheme="majorHAnsi" w:hAnsiTheme="majorHAnsi" w:cstheme="minorHAnsi"/>
                <w:b/>
                <w:i/>
                <w:spacing w:val="23"/>
                <w:szCs w:val="18"/>
              </w:rPr>
              <w:t xml:space="preserve"> </w:t>
            </w:r>
            <w:proofErr w:type="spellStart"/>
            <w:r w:rsidRPr="00772E59">
              <w:rPr>
                <w:rFonts w:asciiTheme="majorHAnsi" w:hAnsiTheme="majorHAnsi" w:cstheme="minorHAnsi"/>
                <w:b/>
                <w:i/>
                <w:spacing w:val="2"/>
                <w:szCs w:val="18"/>
              </w:rPr>
              <w:t>glycines</w:t>
            </w:r>
            <w:proofErr w:type="spellEnd"/>
            <w:r w:rsidRPr="00772E59">
              <w:rPr>
                <w:rFonts w:asciiTheme="majorHAnsi" w:hAnsiTheme="majorHAnsi" w:cstheme="minorHAnsi"/>
                <w:b/>
                <w:i/>
                <w:spacing w:val="24"/>
                <w:szCs w:val="18"/>
              </w:rPr>
              <w:t xml:space="preserve"> </w:t>
            </w:r>
            <w:r w:rsidRPr="00772E59">
              <w:rPr>
                <w:rFonts w:asciiTheme="majorHAnsi" w:hAnsiTheme="majorHAnsi" w:cstheme="minorHAnsi"/>
                <w:b/>
                <w:spacing w:val="1"/>
                <w:szCs w:val="18"/>
              </w:rPr>
              <w:t>and</w:t>
            </w:r>
            <w:r w:rsidRPr="00772E59">
              <w:rPr>
                <w:rFonts w:asciiTheme="majorHAnsi" w:hAnsiTheme="majorHAnsi" w:cstheme="minorHAnsi"/>
                <w:b/>
                <w:spacing w:val="35"/>
                <w:szCs w:val="18"/>
              </w:rPr>
              <w:t xml:space="preserve"> </w:t>
            </w:r>
            <w:r w:rsidRPr="00772E59">
              <w:rPr>
                <w:rFonts w:asciiTheme="majorHAnsi" w:hAnsiTheme="majorHAnsi" w:cstheme="minorHAnsi"/>
                <w:b/>
                <w:spacing w:val="1"/>
                <w:szCs w:val="18"/>
              </w:rPr>
              <w:t>develop</w:t>
            </w:r>
            <w:r w:rsidRPr="00772E59">
              <w:rPr>
                <w:rFonts w:asciiTheme="majorHAnsi" w:hAnsiTheme="majorHAnsi" w:cstheme="minorHAnsi"/>
                <w:b/>
                <w:spacing w:val="35"/>
                <w:szCs w:val="18"/>
              </w:rPr>
              <w:t xml:space="preserve"> </w:t>
            </w:r>
            <w:r w:rsidRPr="00772E59">
              <w:rPr>
                <w:rFonts w:asciiTheme="majorHAnsi" w:hAnsiTheme="majorHAnsi" w:cstheme="minorHAnsi"/>
                <w:b/>
                <w:spacing w:val="1"/>
                <w:szCs w:val="18"/>
              </w:rPr>
              <w:t>and</w:t>
            </w:r>
            <w:r w:rsidRPr="00772E59">
              <w:rPr>
                <w:rFonts w:asciiTheme="majorHAnsi" w:hAnsiTheme="majorHAnsi" w:cstheme="minorHAnsi"/>
                <w:b/>
                <w:spacing w:val="36"/>
                <w:szCs w:val="18"/>
              </w:rPr>
              <w:t xml:space="preserve"> </w:t>
            </w:r>
            <w:r w:rsidRPr="00772E59">
              <w:rPr>
                <w:rFonts w:asciiTheme="majorHAnsi" w:hAnsiTheme="majorHAnsi" w:cstheme="minorHAnsi"/>
                <w:b/>
                <w:spacing w:val="1"/>
                <w:szCs w:val="18"/>
              </w:rPr>
              <w:t>adapt</w:t>
            </w:r>
            <w:r w:rsidRPr="00772E59">
              <w:rPr>
                <w:rFonts w:asciiTheme="majorHAnsi" w:hAnsiTheme="majorHAnsi" w:cstheme="minorHAnsi"/>
                <w:b/>
                <w:spacing w:val="35"/>
                <w:szCs w:val="18"/>
              </w:rPr>
              <w:t xml:space="preserve"> </w:t>
            </w:r>
            <w:r w:rsidRPr="00772E59">
              <w:rPr>
                <w:rFonts w:asciiTheme="majorHAnsi" w:hAnsiTheme="majorHAnsi" w:cstheme="minorHAnsi"/>
                <w:b/>
                <w:spacing w:val="1"/>
                <w:szCs w:val="18"/>
              </w:rPr>
              <w:t>fungicide</w:t>
            </w:r>
            <w:r w:rsidRPr="00772E59">
              <w:rPr>
                <w:rFonts w:asciiTheme="majorHAnsi" w:hAnsiTheme="majorHAnsi" w:cstheme="minorHAnsi"/>
                <w:b/>
                <w:spacing w:val="35"/>
                <w:szCs w:val="18"/>
              </w:rPr>
              <w:t xml:space="preserve"> </w:t>
            </w:r>
            <w:r w:rsidRPr="00772E59">
              <w:rPr>
                <w:rFonts w:asciiTheme="majorHAnsi" w:hAnsiTheme="majorHAnsi" w:cstheme="minorHAnsi"/>
                <w:b/>
                <w:spacing w:val="1"/>
                <w:szCs w:val="18"/>
              </w:rPr>
              <w:t>application</w:t>
            </w:r>
            <w:r w:rsidRPr="00772E59">
              <w:rPr>
                <w:rFonts w:asciiTheme="majorHAnsi" w:hAnsiTheme="majorHAnsi" w:cstheme="minorHAnsi"/>
                <w:b/>
                <w:spacing w:val="35"/>
                <w:szCs w:val="18"/>
              </w:rPr>
              <w:t xml:space="preserve"> </w:t>
            </w:r>
            <w:r w:rsidRPr="00772E59">
              <w:rPr>
                <w:rFonts w:asciiTheme="majorHAnsi" w:hAnsiTheme="majorHAnsi" w:cstheme="minorHAnsi"/>
                <w:b/>
                <w:spacing w:val="1"/>
                <w:szCs w:val="18"/>
              </w:rPr>
              <w:t>strategies</w:t>
            </w:r>
            <w:r w:rsidRPr="00772E59">
              <w:rPr>
                <w:rFonts w:asciiTheme="majorHAnsi" w:hAnsiTheme="majorHAnsi" w:cstheme="minorHAnsi"/>
                <w:b/>
                <w:spacing w:val="35"/>
                <w:szCs w:val="18"/>
              </w:rPr>
              <w:t xml:space="preserve"> </w:t>
            </w:r>
            <w:r w:rsidRPr="00772E59">
              <w:rPr>
                <w:rFonts w:asciiTheme="majorHAnsi" w:hAnsiTheme="majorHAnsi" w:cstheme="minorHAnsi"/>
                <w:b/>
                <w:spacing w:val="1"/>
                <w:szCs w:val="18"/>
              </w:rPr>
              <w:t>accordingly</w:t>
            </w:r>
            <w:r w:rsidRPr="00772E59">
              <w:rPr>
                <w:rFonts w:asciiTheme="majorHAnsi" w:hAnsiTheme="majorHAnsi" w:cstheme="minorHAnsi"/>
                <w:i/>
                <w:szCs w:val="18"/>
              </w:rPr>
              <w:t>.</w:t>
            </w:r>
          </w:p>
          <w:p w14:paraId="544657E6" w14:textId="77777777" w:rsidR="005B1444" w:rsidRPr="00772E59" w:rsidRDefault="005B1444" w:rsidP="00E85190">
            <w:pPr>
              <w:spacing w:before="6" w:line="240" w:lineRule="auto"/>
              <w:rPr>
                <w:rFonts w:asciiTheme="majorHAnsi" w:eastAsia="Bookman Old Style" w:hAnsiTheme="majorHAnsi" w:cstheme="minorHAnsi"/>
                <w:i/>
                <w:szCs w:val="18"/>
              </w:rPr>
            </w:pPr>
          </w:p>
          <w:p w14:paraId="608369FE" w14:textId="77F232FE" w:rsidR="005076AB" w:rsidRPr="00772E59" w:rsidRDefault="005076AB" w:rsidP="00E85190">
            <w:pPr>
              <w:spacing w:before="6" w:line="240" w:lineRule="auto"/>
              <w:rPr>
                <w:rFonts w:asciiTheme="majorHAnsi" w:eastAsia="Bookman Old Style" w:hAnsiTheme="majorHAnsi" w:cstheme="minorHAnsi"/>
                <w:i/>
                <w:szCs w:val="18"/>
              </w:rPr>
            </w:pPr>
            <w:r w:rsidRPr="00772E59">
              <w:rPr>
                <w:rFonts w:asciiTheme="majorHAnsi" w:hAnsiTheme="majorHAnsi" w:cstheme="minorHAnsi"/>
                <w:szCs w:val="18"/>
              </w:rPr>
              <w:t xml:space="preserve">A uniform fungicide field trial designed to evaluate the efficacy of fungicide products in managing frogeye leaf spot was initiated for the 2015 growing season.  These “uniform” treatments were evaluated across several states.  </w:t>
            </w:r>
          </w:p>
          <w:p w14:paraId="2C8622BF" w14:textId="77777777" w:rsidR="005076AB" w:rsidRPr="00772E59" w:rsidRDefault="005076AB" w:rsidP="00E85190">
            <w:pPr>
              <w:spacing w:before="6" w:line="240" w:lineRule="auto"/>
              <w:rPr>
                <w:rFonts w:asciiTheme="majorHAnsi" w:eastAsia="Bookman Old Style" w:hAnsiTheme="majorHAnsi" w:cstheme="minorHAnsi"/>
                <w:i/>
                <w:szCs w:val="18"/>
              </w:rPr>
            </w:pPr>
          </w:p>
          <w:p w14:paraId="3DFBCA31" w14:textId="30081D0C" w:rsidR="006B0113" w:rsidRPr="00772E59" w:rsidRDefault="006B0113" w:rsidP="00E85190">
            <w:pPr>
              <w:spacing w:before="6" w:line="240" w:lineRule="auto"/>
              <w:rPr>
                <w:rFonts w:asciiTheme="majorHAnsi" w:hAnsiTheme="majorHAnsi" w:cstheme="minorHAnsi"/>
                <w:szCs w:val="18"/>
              </w:rPr>
            </w:pPr>
            <w:r w:rsidRPr="00772E59">
              <w:rPr>
                <w:rFonts w:asciiTheme="majorHAnsi" w:hAnsiTheme="majorHAnsi" w:cstheme="minorHAnsi"/>
                <w:szCs w:val="18"/>
              </w:rPr>
              <w:t>The frogeye leaf spot severity and yield results are shown below for each location (Figs. 1 &amp; 2).</w:t>
            </w:r>
          </w:p>
          <w:p w14:paraId="424F1ABE" w14:textId="77777777" w:rsidR="006B0113" w:rsidRPr="00772E59" w:rsidRDefault="006B0113" w:rsidP="00E85190">
            <w:pPr>
              <w:spacing w:before="6" w:line="240" w:lineRule="auto"/>
              <w:rPr>
                <w:rFonts w:asciiTheme="majorHAnsi" w:hAnsiTheme="majorHAnsi" w:cstheme="minorHAnsi"/>
                <w:szCs w:val="18"/>
              </w:rPr>
            </w:pPr>
          </w:p>
          <w:p w14:paraId="6FC1CC81" w14:textId="528C93F3" w:rsidR="006B0113" w:rsidRPr="00772E59" w:rsidRDefault="006B0113" w:rsidP="00E85190">
            <w:pPr>
              <w:spacing w:before="6" w:line="240" w:lineRule="auto"/>
              <w:rPr>
                <w:rFonts w:asciiTheme="majorHAnsi" w:eastAsia="Bookman Old Style" w:hAnsiTheme="majorHAnsi" w:cstheme="minorHAnsi"/>
                <w:iCs/>
                <w:szCs w:val="18"/>
              </w:rPr>
            </w:pPr>
            <w:r w:rsidRPr="00772E59">
              <w:rPr>
                <w:rFonts w:asciiTheme="majorHAnsi" w:hAnsiTheme="majorHAnsi" w:cstheme="minorHAnsi"/>
                <w:noProof/>
                <w:szCs w:val="18"/>
              </w:rPr>
              <w:lastRenderedPageBreak/>
              <w:drawing>
                <wp:inline distT="0" distB="0" distL="0" distR="0" wp14:anchorId="7614B1C8" wp14:editId="12F54410">
                  <wp:extent cx="5530791" cy="3125917"/>
                  <wp:effectExtent l="0" t="0" r="698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2100" cy="3154916"/>
                          </a:xfrm>
                          <a:prstGeom prst="rect">
                            <a:avLst/>
                          </a:prstGeom>
                          <a:noFill/>
                          <a:ln>
                            <a:noFill/>
                          </a:ln>
                        </pic:spPr>
                      </pic:pic>
                    </a:graphicData>
                  </a:graphic>
                </wp:inline>
              </w:drawing>
            </w:r>
          </w:p>
          <w:p w14:paraId="1E4DC34B" w14:textId="77777777" w:rsidR="006B0113" w:rsidRPr="00772E59" w:rsidRDefault="006B0113" w:rsidP="00E85190">
            <w:pPr>
              <w:spacing w:line="240" w:lineRule="auto"/>
              <w:rPr>
                <w:rFonts w:asciiTheme="majorHAnsi" w:hAnsiTheme="majorHAnsi" w:cstheme="minorHAnsi"/>
                <w:noProof/>
                <w:szCs w:val="18"/>
              </w:rPr>
            </w:pPr>
            <w:r w:rsidRPr="00772E59">
              <w:rPr>
                <w:rFonts w:asciiTheme="majorHAnsi" w:hAnsiTheme="majorHAnsi" w:cstheme="minorHAnsi"/>
                <w:noProof/>
                <w:szCs w:val="18"/>
              </w:rPr>
              <w:t>Figure 1 – Frogeye leaf spot severity (locations with at least 10% severity in non-treated control).</w:t>
            </w:r>
          </w:p>
          <w:p w14:paraId="343D3653" w14:textId="77777777" w:rsidR="006B0113" w:rsidRPr="00772E59" w:rsidRDefault="006B0113" w:rsidP="00E85190">
            <w:pPr>
              <w:spacing w:line="240" w:lineRule="auto"/>
              <w:rPr>
                <w:rFonts w:asciiTheme="majorHAnsi" w:hAnsiTheme="majorHAnsi" w:cstheme="minorHAnsi"/>
                <w:noProof/>
                <w:szCs w:val="18"/>
              </w:rPr>
            </w:pPr>
          </w:p>
          <w:p w14:paraId="2B59DF73" w14:textId="13D17E72" w:rsidR="006B0113" w:rsidRPr="00772E59" w:rsidRDefault="006B0113" w:rsidP="00E85190">
            <w:pPr>
              <w:spacing w:line="240" w:lineRule="auto"/>
              <w:rPr>
                <w:rFonts w:asciiTheme="majorHAnsi" w:hAnsiTheme="majorHAnsi" w:cstheme="minorHAnsi"/>
                <w:noProof/>
                <w:szCs w:val="18"/>
              </w:rPr>
            </w:pPr>
            <w:r w:rsidRPr="00772E59">
              <w:rPr>
                <w:rFonts w:asciiTheme="majorHAnsi" w:hAnsiTheme="majorHAnsi" w:cstheme="minorHAnsi"/>
                <w:noProof/>
                <w:szCs w:val="18"/>
              </w:rPr>
              <w:drawing>
                <wp:inline distT="0" distB="0" distL="0" distR="0" wp14:anchorId="66EC9615" wp14:editId="1D468616">
                  <wp:extent cx="5410658" cy="3062339"/>
                  <wp:effectExtent l="0" t="0" r="0" b="1143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0134" cy="3118641"/>
                          </a:xfrm>
                          <a:prstGeom prst="rect">
                            <a:avLst/>
                          </a:prstGeom>
                          <a:noFill/>
                          <a:ln>
                            <a:noFill/>
                          </a:ln>
                        </pic:spPr>
                      </pic:pic>
                    </a:graphicData>
                  </a:graphic>
                </wp:inline>
              </w:drawing>
            </w:r>
          </w:p>
          <w:p w14:paraId="2C6AFF36" w14:textId="77777777" w:rsidR="006B0113" w:rsidRPr="00772E59" w:rsidRDefault="006B0113" w:rsidP="00E85190">
            <w:pPr>
              <w:spacing w:line="240" w:lineRule="auto"/>
              <w:rPr>
                <w:rFonts w:asciiTheme="majorHAnsi" w:hAnsiTheme="majorHAnsi" w:cstheme="minorHAnsi"/>
                <w:szCs w:val="18"/>
              </w:rPr>
            </w:pPr>
            <w:r w:rsidRPr="00772E59">
              <w:rPr>
                <w:rFonts w:asciiTheme="majorHAnsi" w:hAnsiTheme="majorHAnsi" w:cstheme="minorHAnsi"/>
                <w:noProof/>
                <w:szCs w:val="18"/>
              </w:rPr>
              <w:t>Figure 2 – Soybean yield (locations with at least 10% severity in non-treated control).</w:t>
            </w:r>
          </w:p>
          <w:p w14:paraId="124252E3" w14:textId="77777777" w:rsidR="006B0113" w:rsidRPr="00772E59" w:rsidRDefault="006B0113" w:rsidP="00E85190">
            <w:pPr>
              <w:spacing w:line="240" w:lineRule="auto"/>
              <w:rPr>
                <w:rFonts w:asciiTheme="majorHAnsi" w:hAnsiTheme="majorHAnsi"/>
                <w:b/>
                <w:szCs w:val="18"/>
              </w:rPr>
            </w:pPr>
          </w:p>
          <w:p w14:paraId="5DE4AAC6" w14:textId="77777777" w:rsidR="006B0113" w:rsidRPr="00772E59" w:rsidRDefault="006B0113" w:rsidP="00E85190">
            <w:pPr>
              <w:spacing w:line="240" w:lineRule="auto"/>
              <w:rPr>
                <w:rFonts w:asciiTheme="majorHAnsi" w:hAnsiTheme="majorHAnsi" w:cstheme="minorHAnsi"/>
                <w:szCs w:val="18"/>
              </w:rPr>
            </w:pPr>
            <w:proofErr w:type="spellStart"/>
            <w:r w:rsidRPr="00772E59">
              <w:rPr>
                <w:rFonts w:asciiTheme="majorHAnsi" w:hAnsiTheme="majorHAnsi" w:cstheme="minorHAnsi"/>
                <w:szCs w:val="18"/>
              </w:rPr>
              <w:t>Strobilurin</w:t>
            </w:r>
            <w:proofErr w:type="spellEnd"/>
            <w:r w:rsidRPr="00772E59">
              <w:rPr>
                <w:rFonts w:asciiTheme="majorHAnsi" w:hAnsiTheme="majorHAnsi" w:cstheme="minorHAnsi"/>
                <w:szCs w:val="18"/>
              </w:rPr>
              <w:t xml:space="preserve"> fungicide-resistant strains of </w:t>
            </w:r>
            <w:r w:rsidRPr="00772E59">
              <w:rPr>
                <w:rFonts w:asciiTheme="majorHAnsi" w:hAnsiTheme="majorHAnsi" w:cstheme="minorHAnsi"/>
                <w:i/>
                <w:szCs w:val="18"/>
              </w:rPr>
              <w:t xml:space="preserve">C. </w:t>
            </w:r>
            <w:proofErr w:type="spellStart"/>
            <w:r w:rsidRPr="00772E59">
              <w:rPr>
                <w:rFonts w:asciiTheme="majorHAnsi" w:hAnsiTheme="majorHAnsi" w:cstheme="minorHAnsi"/>
                <w:i/>
                <w:szCs w:val="18"/>
              </w:rPr>
              <w:t>sojina</w:t>
            </w:r>
            <w:proofErr w:type="spellEnd"/>
            <w:r w:rsidRPr="00772E59">
              <w:rPr>
                <w:rFonts w:asciiTheme="majorHAnsi" w:hAnsiTheme="majorHAnsi" w:cstheme="minorHAnsi"/>
                <w:i/>
                <w:szCs w:val="18"/>
              </w:rPr>
              <w:t xml:space="preserve"> </w:t>
            </w:r>
            <w:r w:rsidRPr="00772E59">
              <w:rPr>
                <w:rFonts w:asciiTheme="majorHAnsi" w:hAnsiTheme="majorHAnsi" w:cstheme="minorHAnsi"/>
                <w:szCs w:val="18"/>
              </w:rPr>
              <w:t xml:space="preserve">appeared to be prominent at all locations except Arkansas and Louisiana (Crowley) sites. Yield response with solo </w:t>
            </w:r>
            <w:proofErr w:type="spellStart"/>
            <w:r w:rsidRPr="00772E59">
              <w:rPr>
                <w:rFonts w:asciiTheme="majorHAnsi" w:hAnsiTheme="majorHAnsi" w:cstheme="minorHAnsi"/>
                <w:szCs w:val="18"/>
              </w:rPr>
              <w:t>strobilurin</w:t>
            </w:r>
            <w:proofErr w:type="spellEnd"/>
            <w:r w:rsidRPr="00772E59">
              <w:rPr>
                <w:rFonts w:asciiTheme="majorHAnsi" w:hAnsiTheme="majorHAnsi" w:cstheme="minorHAnsi"/>
                <w:szCs w:val="18"/>
              </w:rPr>
              <w:t xml:space="preserve"> fungicide (Headline) was generally low at locations with fungicide-resistant strains of </w:t>
            </w:r>
            <w:r w:rsidRPr="00772E59">
              <w:rPr>
                <w:rFonts w:asciiTheme="majorHAnsi" w:hAnsiTheme="majorHAnsi" w:cstheme="minorHAnsi"/>
                <w:i/>
                <w:iCs/>
                <w:szCs w:val="18"/>
              </w:rPr>
              <w:t xml:space="preserve">C. </w:t>
            </w:r>
            <w:proofErr w:type="spellStart"/>
            <w:r w:rsidRPr="00772E59">
              <w:rPr>
                <w:rFonts w:asciiTheme="majorHAnsi" w:hAnsiTheme="majorHAnsi" w:cstheme="minorHAnsi"/>
                <w:i/>
                <w:iCs/>
                <w:szCs w:val="18"/>
              </w:rPr>
              <w:t>sojina</w:t>
            </w:r>
            <w:proofErr w:type="spellEnd"/>
            <w:r w:rsidRPr="00772E59">
              <w:rPr>
                <w:rFonts w:asciiTheme="majorHAnsi" w:hAnsiTheme="majorHAnsi" w:cstheme="minorHAnsi"/>
                <w:i/>
                <w:iCs/>
                <w:szCs w:val="18"/>
              </w:rPr>
              <w:t xml:space="preserve">. </w:t>
            </w:r>
            <w:r w:rsidRPr="00772E59">
              <w:rPr>
                <w:rFonts w:asciiTheme="majorHAnsi" w:hAnsiTheme="majorHAnsi" w:cstheme="minorHAnsi"/>
                <w:iCs/>
                <w:szCs w:val="18"/>
              </w:rPr>
              <w:t xml:space="preserve">The data also showed that </w:t>
            </w:r>
            <w:r w:rsidRPr="00772E59">
              <w:rPr>
                <w:rFonts w:asciiTheme="majorHAnsi" w:hAnsiTheme="majorHAnsi" w:cstheme="minorHAnsi"/>
                <w:szCs w:val="18"/>
              </w:rPr>
              <w:t xml:space="preserve">frogeye leaf spot caused by </w:t>
            </w:r>
            <w:proofErr w:type="spellStart"/>
            <w:r w:rsidRPr="00772E59">
              <w:rPr>
                <w:rFonts w:asciiTheme="majorHAnsi" w:hAnsiTheme="majorHAnsi" w:cstheme="minorHAnsi"/>
                <w:szCs w:val="18"/>
              </w:rPr>
              <w:t>strobilurin</w:t>
            </w:r>
            <w:proofErr w:type="spellEnd"/>
            <w:r w:rsidRPr="00772E59">
              <w:rPr>
                <w:rFonts w:asciiTheme="majorHAnsi" w:hAnsiTheme="majorHAnsi" w:cstheme="minorHAnsi"/>
                <w:szCs w:val="18"/>
              </w:rPr>
              <w:t xml:space="preserve">-resistant </w:t>
            </w:r>
            <w:r w:rsidRPr="00772E59">
              <w:rPr>
                <w:rFonts w:asciiTheme="majorHAnsi" w:hAnsiTheme="majorHAnsi" w:cstheme="minorHAnsi"/>
                <w:i/>
                <w:iCs/>
                <w:szCs w:val="18"/>
              </w:rPr>
              <w:t xml:space="preserve">C. </w:t>
            </w:r>
            <w:proofErr w:type="spellStart"/>
            <w:r w:rsidRPr="00772E59">
              <w:rPr>
                <w:rFonts w:asciiTheme="majorHAnsi" w:hAnsiTheme="majorHAnsi" w:cstheme="minorHAnsi"/>
                <w:i/>
                <w:iCs/>
                <w:szCs w:val="18"/>
              </w:rPr>
              <w:t>sojina</w:t>
            </w:r>
            <w:proofErr w:type="spellEnd"/>
            <w:r w:rsidRPr="00772E59">
              <w:rPr>
                <w:rFonts w:asciiTheme="majorHAnsi" w:hAnsiTheme="majorHAnsi" w:cstheme="minorHAnsi"/>
                <w:szCs w:val="18"/>
              </w:rPr>
              <w:t xml:space="preserve"> can be controlled with other fungicide chemistries (</w:t>
            </w:r>
            <w:proofErr w:type="spellStart"/>
            <w:r w:rsidRPr="00772E59">
              <w:rPr>
                <w:rFonts w:asciiTheme="majorHAnsi" w:hAnsiTheme="majorHAnsi" w:cstheme="minorHAnsi"/>
                <w:szCs w:val="18"/>
              </w:rPr>
              <w:t>triazoles</w:t>
            </w:r>
            <w:proofErr w:type="spellEnd"/>
            <w:r w:rsidRPr="00772E59">
              <w:rPr>
                <w:rFonts w:asciiTheme="majorHAnsi" w:hAnsiTheme="majorHAnsi" w:cstheme="minorHAnsi"/>
                <w:szCs w:val="18"/>
              </w:rPr>
              <w:t xml:space="preserve">, </w:t>
            </w:r>
            <w:proofErr w:type="spellStart"/>
            <w:r w:rsidRPr="00772E59">
              <w:rPr>
                <w:rFonts w:asciiTheme="majorHAnsi" w:hAnsiTheme="majorHAnsi" w:cstheme="minorHAnsi"/>
                <w:szCs w:val="18"/>
              </w:rPr>
              <w:t>benzamidazoles</w:t>
            </w:r>
            <w:proofErr w:type="spellEnd"/>
            <w:r w:rsidRPr="00772E59">
              <w:rPr>
                <w:rFonts w:asciiTheme="majorHAnsi" w:hAnsiTheme="majorHAnsi" w:cstheme="minorHAnsi"/>
                <w:szCs w:val="18"/>
              </w:rPr>
              <w:t xml:space="preserve">, and SDHIs). </w:t>
            </w:r>
          </w:p>
          <w:p w14:paraId="6A5E1568" w14:textId="77777777" w:rsidR="006B0113" w:rsidRPr="00772E59" w:rsidRDefault="006B0113" w:rsidP="00E85190">
            <w:pPr>
              <w:spacing w:line="240" w:lineRule="auto"/>
              <w:rPr>
                <w:rFonts w:asciiTheme="majorHAnsi" w:hAnsiTheme="majorHAnsi" w:cstheme="minorHAnsi"/>
                <w:szCs w:val="18"/>
              </w:rPr>
            </w:pPr>
          </w:p>
          <w:p w14:paraId="55BE9E89" w14:textId="65D2536B" w:rsidR="009E3515" w:rsidRPr="00772E59" w:rsidRDefault="002B6A86" w:rsidP="00E85190">
            <w:pPr>
              <w:spacing w:line="240" w:lineRule="auto"/>
              <w:rPr>
                <w:rFonts w:asciiTheme="majorHAnsi" w:hAnsiTheme="majorHAnsi"/>
                <w:szCs w:val="18"/>
              </w:rPr>
            </w:pPr>
            <w:r w:rsidRPr="00772E59">
              <w:rPr>
                <w:rFonts w:asciiTheme="majorHAnsi" w:hAnsiTheme="majorHAnsi"/>
                <w:szCs w:val="18"/>
              </w:rPr>
              <w:t>The</w:t>
            </w:r>
            <w:r w:rsidR="009E3515" w:rsidRPr="00772E59">
              <w:rPr>
                <w:rFonts w:asciiTheme="majorHAnsi" w:hAnsiTheme="majorHAnsi"/>
                <w:szCs w:val="18"/>
              </w:rPr>
              <w:t xml:space="preserve"> uniform fungicide field trial was </w:t>
            </w:r>
            <w:r w:rsidRPr="00772E59">
              <w:rPr>
                <w:rFonts w:asciiTheme="majorHAnsi" w:hAnsiTheme="majorHAnsi"/>
                <w:szCs w:val="18"/>
              </w:rPr>
              <w:t>also conducted during the</w:t>
            </w:r>
            <w:r w:rsidR="009E3515" w:rsidRPr="00772E59">
              <w:rPr>
                <w:rFonts w:asciiTheme="majorHAnsi" w:hAnsiTheme="majorHAnsi"/>
                <w:szCs w:val="18"/>
              </w:rPr>
              <w:t xml:space="preserve"> 2016 growing season.  </w:t>
            </w:r>
          </w:p>
          <w:p w14:paraId="0CD4DB3E" w14:textId="77777777" w:rsidR="009E3515" w:rsidRPr="00772E59" w:rsidRDefault="009E3515" w:rsidP="00E85190">
            <w:pPr>
              <w:spacing w:line="240" w:lineRule="auto"/>
              <w:rPr>
                <w:rFonts w:asciiTheme="majorHAnsi" w:hAnsiTheme="majorHAnsi"/>
                <w:szCs w:val="18"/>
              </w:rPr>
            </w:pPr>
          </w:p>
          <w:p w14:paraId="5CEB9B75" w14:textId="4A1CD588" w:rsidR="009E3515" w:rsidRPr="00772E59" w:rsidRDefault="009E3515" w:rsidP="00E85190">
            <w:pPr>
              <w:spacing w:line="240" w:lineRule="auto"/>
              <w:rPr>
                <w:rFonts w:asciiTheme="majorHAnsi" w:hAnsiTheme="majorHAnsi"/>
                <w:szCs w:val="18"/>
              </w:rPr>
            </w:pPr>
            <w:r w:rsidRPr="00772E59">
              <w:rPr>
                <w:rFonts w:asciiTheme="majorHAnsi" w:hAnsiTheme="majorHAnsi"/>
                <w:szCs w:val="18"/>
              </w:rPr>
              <w:t xml:space="preserve">At this time, yield data are not yet available from </w:t>
            </w:r>
            <w:r w:rsidR="002B6A86" w:rsidRPr="00772E59">
              <w:rPr>
                <w:rFonts w:asciiTheme="majorHAnsi" w:hAnsiTheme="majorHAnsi"/>
                <w:szCs w:val="18"/>
              </w:rPr>
              <w:t xml:space="preserve">several of the locations. Figure 3 shows frogeye leaf spot data collected at </w:t>
            </w:r>
            <w:r w:rsidRPr="00772E59">
              <w:rPr>
                <w:rFonts w:asciiTheme="majorHAnsi" w:hAnsiTheme="majorHAnsi"/>
                <w:szCs w:val="18"/>
              </w:rPr>
              <w:t>the University of Kentucky fie</w:t>
            </w:r>
            <w:r w:rsidR="002B6A86" w:rsidRPr="00772E59">
              <w:rPr>
                <w:rFonts w:asciiTheme="majorHAnsi" w:hAnsiTheme="majorHAnsi"/>
                <w:szCs w:val="18"/>
              </w:rPr>
              <w:t>ld site</w:t>
            </w:r>
            <w:r w:rsidRPr="00772E59">
              <w:rPr>
                <w:rFonts w:asciiTheme="majorHAnsi" w:hAnsiTheme="majorHAnsi"/>
                <w:szCs w:val="18"/>
              </w:rPr>
              <w:t xml:space="preserve">.  These results show that </w:t>
            </w:r>
            <w:proofErr w:type="spellStart"/>
            <w:r w:rsidRPr="00772E59">
              <w:rPr>
                <w:rFonts w:asciiTheme="majorHAnsi" w:hAnsiTheme="majorHAnsi"/>
                <w:szCs w:val="18"/>
              </w:rPr>
              <w:t>QoI</w:t>
            </w:r>
            <w:proofErr w:type="spellEnd"/>
            <w:r w:rsidRPr="00772E59">
              <w:rPr>
                <w:rFonts w:asciiTheme="majorHAnsi" w:hAnsiTheme="majorHAnsi"/>
                <w:szCs w:val="18"/>
              </w:rPr>
              <w:t>-resistant strains are present in Princeton, KY, as the Headline (</w:t>
            </w:r>
            <w:proofErr w:type="spellStart"/>
            <w:r w:rsidRPr="00772E59">
              <w:rPr>
                <w:rFonts w:asciiTheme="majorHAnsi" w:hAnsiTheme="majorHAnsi"/>
                <w:szCs w:val="18"/>
              </w:rPr>
              <w:t>QoI</w:t>
            </w:r>
            <w:proofErr w:type="spellEnd"/>
            <w:r w:rsidRPr="00772E59">
              <w:rPr>
                <w:rFonts w:asciiTheme="majorHAnsi" w:hAnsiTheme="majorHAnsi"/>
                <w:szCs w:val="18"/>
              </w:rPr>
              <w:t xml:space="preserve"> fungicide) treatment was statistically similar to the </w:t>
            </w:r>
            <w:proofErr w:type="spellStart"/>
            <w:r w:rsidRPr="00772E59">
              <w:rPr>
                <w:rFonts w:asciiTheme="majorHAnsi" w:hAnsiTheme="majorHAnsi"/>
                <w:szCs w:val="18"/>
              </w:rPr>
              <w:t>nontreated</w:t>
            </w:r>
            <w:proofErr w:type="spellEnd"/>
            <w:r w:rsidRPr="00772E59">
              <w:rPr>
                <w:rFonts w:asciiTheme="majorHAnsi" w:hAnsiTheme="majorHAnsi"/>
                <w:szCs w:val="18"/>
              </w:rPr>
              <w:t xml:space="preserve"> control.  Fungicide products that utilized active ingredients from chemistry classes other than the </w:t>
            </w:r>
            <w:proofErr w:type="spellStart"/>
            <w:r w:rsidRPr="00772E59">
              <w:rPr>
                <w:rFonts w:asciiTheme="majorHAnsi" w:hAnsiTheme="majorHAnsi"/>
                <w:szCs w:val="18"/>
              </w:rPr>
              <w:t>QoI</w:t>
            </w:r>
            <w:proofErr w:type="spellEnd"/>
            <w:r w:rsidRPr="00772E59">
              <w:rPr>
                <w:rFonts w:asciiTheme="majorHAnsi" w:hAnsiTheme="majorHAnsi"/>
                <w:szCs w:val="18"/>
              </w:rPr>
              <w:t xml:space="preserve"> fungicides, were effective in reducing frogeye leaf spot severity (Fig. </w:t>
            </w:r>
            <w:r w:rsidR="002B6A86" w:rsidRPr="00772E59">
              <w:rPr>
                <w:rFonts w:asciiTheme="majorHAnsi" w:hAnsiTheme="majorHAnsi"/>
                <w:szCs w:val="18"/>
              </w:rPr>
              <w:t>3</w:t>
            </w:r>
            <w:r w:rsidRPr="00772E59">
              <w:rPr>
                <w:rFonts w:asciiTheme="majorHAnsi" w:hAnsiTheme="majorHAnsi"/>
                <w:szCs w:val="18"/>
              </w:rPr>
              <w:t xml:space="preserve">).  </w:t>
            </w:r>
          </w:p>
          <w:p w14:paraId="55B7D1B6" w14:textId="77777777" w:rsidR="009E3515" w:rsidRPr="00772E59" w:rsidRDefault="009E3515" w:rsidP="00E85190">
            <w:pPr>
              <w:spacing w:line="240" w:lineRule="auto"/>
              <w:rPr>
                <w:rFonts w:asciiTheme="majorHAnsi" w:hAnsiTheme="majorHAnsi"/>
                <w:szCs w:val="18"/>
              </w:rPr>
            </w:pPr>
          </w:p>
          <w:p w14:paraId="07F516C7" w14:textId="4AA3A4FD" w:rsidR="009E3515" w:rsidRPr="00772E59" w:rsidRDefault="009E3515" w:rsidP="00E85190">
            <w:pPr>
              <w:spacing w:line="240" w:lineRule="auto"/>
              <w:rPr>
                <w:rFonts w:asciiTheme="majorHAnsi" w:hAnsiTheme="majorHAnsi"/>
                <w:szCs w:val="18"/>
              </w:rPr>
            </w:pPr>
            <w:r w:rsidRPr="00772E59">
              <w:rPr>
                <w:rFonts w:asciiTheme="majorHAnsi" w:hAnsiTheme="majorHAnsi"/>
                <w:szCs w:val="18"/>
              </w:rPr>
              <w:t xml:space="preserve">Figure </w:t>
            </w:r>
            <w:r w:rsidR="002B6A86" w:rsidRPr="00772E59">
              <w:rPr>
                <w:rFonts w:asciiTheme="majorHAnsi" w:hAnsiTheme="majorHAnsi"/>
                <w:szCs w:val="18"/>
              </w:rPr>
              <w:t>3</w:t>
            </w:r>
            <w:r w:rsidRPr="00772E59">
              <w:rPr>
                <w:rFonts w:asciiTheme="majorHAnsi" w:hAnsiTheme="majorHAnsi"/>
                <w:szCs w:val="18"/>
              </w:rPr>
              <w:t xml:space="preserve">. </w:t>
            </w:r>
          </w:p>
          <w:p w14:paraId="607773BB" w14:textId="77777777" w:rsidR="009E3515" w:rsidRPr="00772E59" w:rsidRDefault="009E3515" w:rsidP="00E85190">
            <w:pPr>
              <w:spacing w:line="240" w:lineRule="auto"/>
              <w:rPr>
                <w:rFonts w:asciiTheme="majorHAnsi" w:hAnsiTheme="majorHAnsi"/>
                <w:szCs w:val="18"/>
              </w:rPr>
            </w:pPr>
            <w:r w:rsidRPr="00772E59">
              <w:rPr>
                <w:rFonts w:asciiTheme="majorHAnsi" w:hAnsiTheme="majorHAnsi"/>
                <w:noProof/>
                <w:szCs w:val="18"/>
              </w:rPr>
              <w:drawing>
                <wp:inline distT="0" distB="0" distL="0" distR="0" wp14:anchorId="4DF87DE4" wp14:editId="51028066">
                  <wp:extent cx="4572638" cy="3429479"/>
                  <wp:effectExtent l="19050" t="19050" r="18415" b="190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72638" cy="3429479"/>
                          </a:xfrm>
                          <a:prstGeom prst="rect">
                            <a:avLst/>
                          </a:prstGeom>
                          <a:ln>
                            <a:solidFill>
                              <a:schemeClr val="tx1"/>
                            </a:solidFill>
                          </a:ln>
                        </pic:spPr>
                      </pic:pic>
                    </a:graphicData>
                  </a:graphic>
                </wp:inline>
              </w:drawing>
            </w:r>
          </w:p>
          <w:p w14:paraId="619FC9EA" w14:textId="77777777" w:rsidR="009E3515" w:rsidRPr="00772E59" w:rsidRDefault="009E3515" w:rsidP="00E85190">
            <w:pPr>
              <w:spacing w:line="240" w:lineRule="auto"/>
              <w:rPr>
                <w:rFonts w:asciiTheme="majorHAnsi" w:hAnsiTheme="majorHAnsi"/>
                <w:szCs w:val="18"/>
              </w:rPr>
            </w:pPr>
          </w:p>
          <w:p w14:paraId="078ED0D8" w14:textId="77777777" w:rsidR="00BF4471" w:rsidRPr="00772E59" w:rsidRDefault="00BF4471" w:rsidP="00E85190">
            <w:pPr>
              <w:spacing w:line="240" w:lineRule="auto"/>
              <w:rPr>
                <w:rFonts w:asciiTheme="majorHAnsi" w:hAnsiTheme="majorHAnsi"/>
                <w:szCs w:val="18"/>
              </w:rPr>
            </w:pPr>
            <w:r w:rsidRPr="00772E59">
              <w:rPr>
                <w:rFonts w:asciiTheme="majorHAnsi" w:hAnsiTheme="majorHAnsi"/>
                <w:szCs w:val="18"/>
              </w:rPr>
              <w:t xml:space="preserve">In 2015, the CLB Uniform Fungicide Trial was successfully executed in 8 locations, four had CLB.  Treatment effects were observed in two locations (Hollier and Price) with multiple products at R3 and R5 and with </w:t>
            </w:r>
            <w:proofErr w:type="spellStart"/>
            <w:r w:rsidRPr="00772E59">
              <w:rPr>
                <w:rFonts w:asciiTheme="majorHAnsi" w:hAnsiTheme="majorHAnsi"/>
                <w:szCs w:val="18"/>
              </w:rPr>
              <w:t>Quadris</w:t>
            </w:r>
            <w:proofErr w:type="spellEnd"/>
            <w:r w:rsidRPr="00772E59">
              <w:rPr>
                <w:rFonts w:asciiTheme="majorHAnsi" w:hAnsiTheme="majorHAnsi"/>
                <w:szCs w:val="18"/>
              </w:rPr>
              <w:t xml:space="preserve"> Top applied at R3, respectively.  Yield differences occurred in two locations (Rupe and Price).  Combined data indicated that fungicides, particularly SDHIs or </w:t>
            </w:r>
            <w:proofErr w:type="spellStart"/>
            <w:r w:rsidRPr="00772E59">
              <w:rPr>
                <w:rFonts w:asciiTheme="majorHAnsi" w:hAnsiTheme="majorHAnsi"/>
                <w:szCs w:val="18"/>
              </w:rPr>
              <w:t>triazoles</w:t>
            </w:r>
            <w:proofErr w:type="spellEnd"/>
            <w:r w:rsidRPr="00772E59">
              <w:rPr>
                <w:rFonts w:asciiTheme="majorHAnsi" w:hAnsiTheme="majorHAnsi"/>
                <w:szCs w:val="18"/>
              </w:rPr>
              <w:t xml:space="preserve">, were somewhat effective (non-significant) at reducing disease severity by 0 to 20% of the non-treated.  Combined data from all locations indicated that fungicide type and timing did not significantly affect yield with mean percentages of the non-treated ranging from 2 to -5.4%. </w:t>
            </w:r>
          </w:p>
          <w:p w14:paraId="02FD5940" w14:textId="77777777" w:rsidR="002B6A86" w:rsidRPr="00772E59" w:rsidRDefault="002B6A86" w:rsidP="00E85190">
            <w:pPr>
              <w:spacing w:line="240" w:lineRule="auto"/>
              <w:rPr>
                <w:rFonts w:asciiTheme="majorHAnsi" w:hAnsiTheme="majorHAnsi"/>
                <w:szCs w:val="18"/>
              </w:rPr>
            </w:pPr>
          </w:p>
          <w:p w14:paraId="0E477871" w14:textId="07ECE2F3" w:rsidR="002B6A86" w:rsidRPr="00772E59" w:rsidRDefault="00BF4471" w:rsidP="00E85190">
            <w:pPr>
              <w:spacing w:line="240" w:lineRule="auto"/>
              <w:rPr>
                <w:rFonts w:asciiTheme="majorHAnsi" w:hAnsiTheme="majorHAnsi"/>
                <w:szCs w:val="18"/>
              </w:rPr>
            </w:pPr>
            <w:r w:rsidRPr="00772E59">
              <w:rPr>
                <w:rFonts w:asciiTheme="majorHAnsi" w:hAnsiTheme="majorHAnsi"/>
                <w:szCs w:val="18"/>
              </w:rPr>
              <w:t xml:space="preserve">The Uniform CLB Fungicide was repeated in 2016. The data from the 2016 season is still being analyzed at this time. </w:t>
            </w:r>
          </w:p>
          <w:p w14:paraId="66E44D68" w14:textId="77777777" w:rsidR="002B6A86" w:rsidRPr="00772E59" w:rsidRDefault="002B6A86" w:rsidP="00E85190">
            <w:pPr>
              <w:spacing w:line="240" w:lineRule="auto"/>
              <w:rPr>
                <w:rFonts w:asciiTheme="majorHAnsi" w:hAnsiTheme="majorHAnsi"/>
                <w:szCs w:val="18"/>
              </w:rPr>
            </w:pPr>
          </w:p>
          <w:p w14:paraId="21589D4D" w14:textId="330CF77C" w:rsidR="009E3515" w:rsidRPr="00772E59" w:rsidRDefault="009E3515" w:rsidP="00E85190">
            <w:pPr>
              <w:spacing w:line="240" w:lineRule="auto"/>
              <w:rPr>
                <w:rFonts w:asciiTheme="majorHAnsi" w:hAnsiTheme="majorHAnsi"/>
                <w:iCs/>
                <w:szCs w:val="18"/>
              </w:rPr>
            </w:pPr>
            <w:r w:rsidRPr="00772E59">
              <w:rPr>
                <w:rFonts w:asciiTheme="majorHAnsi" w:hAnsiTheme="majorHAnsi"/>
                <w:szCs w:val="18"/>
              </w:rPr>
              <w:t xml:space="preserve">In 2013 and 2014, </w:t>
            </w:r>
            <w:proofErr w:type="spellStart"/>
            <w:r w:rsidRPr="00772E59">
              <w:rPr>
                <w:rFonts w:asciiTheme="majorHAnsi" w:hAnsiTheme="majorHAnsi"/>
                <w:szCs w:val="18"/>
              </w:rPr>
              <w:t>QoI</w:t>
            </w:r>
            <w:proofErr w:type="spellEnd"/>
            <w:r w:rsidRPr="00772E59">
              <w:rPr>
                <w:rFonts w:asciiTheme="majorHAnsi" w:hAnsiTheme="majorHAnsi"/>
                <w:szCs w:val="18"/>
              </w:rPr>
              <w:t xml:space="preserve">-resistant strains of </w:t>
            </w:r>
            <w:r w:rsidRPr="00772E59">
              <w:rPr>
                <w:rFonts w:asciiTheme="majorHAnsi" w:hAnsiTheme="majorHAnsi"/>
                <w:i/>
                <w:szCs w:val="18"/>
              </w:rPr>
              <w:t xml:space="preserve">S. </w:t>
            </w:r>
            <w:proofErr w:type="spellStart"/>
            <w:r w:rsidRPr="00772E59">
              <w:rPr>
                <w:rFonts w:asciiTheme="majorHAnsi" w:hAnsiTheme="majorHAnsi"/>
                <w:i/>
                <w:szCs w:val="18"/>
              </w:rPr>
              <w:t>glycines</w:t>
            </w:r>
            <w:proofErr w:type="spellEnd"/>
            <w:r w:rsidRPr="00772E59">
              <w:rPr>
                <w:rFonts w:asciiTheme="majorHAnsi" w:hAnsiTheme="majorHAnsi"/>
                <w:szCs w:val="18"/>
              </w:rPr>
              <w:t xml:space="preserve"> (</w:t>
            </w:r>
            <w:proofErr w:type="spellStart"/>
            <w:r w:rsidRPr="00772E59">
              <w:rPr>
                <w:rFonts w:asciiTheme="majorHAnsi" w:hAnsiTheme="majorHAnsi"/>
                <w:szCs w:val="18"/>
              </w:rPr>
              <w:t>Septoria</w:t>
            </w:r>
            <w:proofErr w:type="spellEnd"/>
            <w:r w:rsidRPr="00772E59">
              <w:rPr>
                <w:rFonts w:asciiTheme="majorHAnsi" w:hAnsiTheme="majorHAnsi"/>
                <w:szCs w:val="18"/>
              </w:rPr>
              <w:t xml:space="preserve"> brown spot pathogen) were identified in Illinois.  Work has continued in this area</w:t>
            </w:r>
            <w:r w:rsidR="0027124C" w:rsidRPr="00772E59">
              <w:rPr>
                <w:rFonts w:asciiTheme="majorHAnsi" w:hAnsiTheme="majorHAnsi"/>
                <w:szCs w:val="18"/>
              </w:rPr>
              <w:t>; t</w:t>
            </w:r>
            <w:r w:rsidRPr="00772E59">
              <w:rPr>
                <w:rFonts w:asciiTheme="majorHAnsi" w:hAnsiTheme="majorHAnsi"/>
                <w:szCs w:val="18"/>
              </w:rPr>
              <w:t xml:space="preserve">he mutation responsible for </w:t>
            </w:r>
            <w:proofErr w:type="spellStart"/>
            <w:r w:rsidRPr="00772E59">
              <w:rPr>
                <w:rFonts w:asciiTheme="majorHAnsi" w:hAnsiTheme="majorHAnsi"/>
                <w:szCs w:val="18"/>
              </w:rPr>
              <w:t>QoI</w:t>
            </w:r>
            <w:proofErr w:type="spellEnd"/>
            <w:r w:rsidRPr="00772E59">
              <w:rPr>
                <w:rFonts w:asciiTheme="majorHAnsi" w:hAnsiTheme="majorHAnsi"/>
                <w:szCs w:val="18"/>
              </w:rPr>
              <w:t xml:space="preserve"> resistance in </w:t>
            </w:r>
            <w:r w:rsidRPr="00772E59">
              <w:rPr>
                <w:rFonts w:asciiTheme="majorHAnsi" w:hAnsiTheme="majorHAnsi"/>
                <w:i/>
                <w:szCs w:val="18"/>
              </w:rPr>
              <w:t xml:space="preserve">S. </w:t>
            </w:r>
            <w:proofErr w:type="spellStart"/>
            <w:r w:rsidRPr="00772E59">
              <w:rPr>
                <w:rFonts w:asciiTheme="majorHAnsi" w:hAnsiTheme="majorHAnsi"/>
                <w:i/>
                <w:szCs w:val="18"/>
              </w:rPr>
              <w:t>glycines</w:t>
            </w:r>
            <w:proofErr w:type="spellEnd"/>
            <w:r w:rsidRPr="00772E59">
              <w:rPr>
                <w:rFonts w:asciiTheme="majorHAnsi" w:hAnsiTheme="majorHAnsi"/>
                <w:i/>
                <w:szCs w:val="18"/>
              </w:rPr>
              <w:t xml:space="preserve"> </w:t>
            </w:r>
            <w:r w:rsidRPr="00772E59">
              <w:rPr>
                <w:rFonts w:asciiTheme="majorHAnsi" w:hAnsiTheme="majorHAnsi"/>
                <w:szCs w:val="18"/>
              </w:rPr>
              <w:t>was identified as the G143A mutation</w:t>
            </w:r>
            <w:r w:rsidR="0027124C" w:rsidRPr="00772E59">
              <w:rPr>
                <w:rFonts w:asciiTheme="majorHAnsi" w:hAnsiTheme="majorHAnsi"/>
                <w:szCs w:val="18"/>
              </w:rPr>
              <w:t xml:space="preserve">, a </w:t>
            </w:r>
            <w:r w:rsidRPr="00772E59">
              <w:rPr>
                <w:rFonts w:asciiTheme="majorHAnsi" w:hAnsiTheme="majorHAnsi"/>
                <w:szCs w:val="18"/>
              </w:rPr>
              <w:t xml:space="preserve">molecular assay was developed to identify the G143A mutation in </w:t>
            </w:r>
            <w:r w:rsidRPr="00772E59">
              <w:rPr>
                <w:rFonts w:asciiTheme="majorHAnsi" w:hAnsiTheme="majorHAnsi"/>
                <w:i/>
                <w:szCs w:val="18"/>
              </w:rPr>
              <w:t xml:space="preserve">S. </w:t>
            </w:r>
            <w:proofErr w:type="spellStart"/>
            <w:r w:rsidRPr="00772E59">
              <w:rPr>
                <w:rFonts w:asciiTheme="majorHAnsi" w:hAnsiTheme="majorHAnsi"/>
                <w:i/>
                <w:szCs w:val="18"/>
              </w:rPr>
              <w:t>glycines</w:t>
            </w:r>
            <w:proofErr w:type="spellEnd"/>
            <w:r w:rsidR="0027124C" w:rsidRPr="00772E59">
              <w:rPr>
                <w:rFonts w:asciiTheme="majorHAnsi" w:hAnsiTheme="majorHAnsi"/>
                <w:iCs/>
                <w:szCs w:val="18"/>
              </w:rPr>
              <w:t>, a</w:t>
            </w:r>
            <w:r w:rsidRPr="00772E59">
              <w:rPr>
                <w:rFonts w:asciiTheme="majorHAnsi" w:hAnsiTheme="majorHAnsi"/>
                <w:szCs w:val="18"/>
              </w:rPr>
              <w:t xml:space="preserve"> discriminatory dose assay was developed to identify </w:t>
            </w:r>
            <w:r w:rsidRPr="00772E59">
              <w:rPr>
                <w:rFonts w:asciiTheme="majorHAnsi" w:hAnsiTheme="majorHAnsi"/>
                <w:i/>
                <w:szCs w:val="18"/>
              </w:rPr>
              <w:t xml:space="preserve">S. </w:t>
            </w:r>
            <w:proofErr w:type="spellStart"/>
            <w:r w:rsidRPr="00772E59">
              <w:rPr>
                <w:rFonts w:asciiTheme="majorHAnsi" w:hAnsiTheme="majorHAnsi"/>
                <w:i/>
                <w:szCs w:val="18"/>
              </w:rPr>
              <w:t>glycines</w:t>
            </w:r>
            <w:proofErr w:type="spellEnd"/>
            <w:r w:rsidRPr="00772E59">
              <w:rPr>
                <w:rFonts w:asciiTheme="majorHAnsi" w:hAnsiTheme="majorHAnsi"/>
                <w:szCs w:val="18"/>
              </w:rPr>
              <w:t xml:space="preserve"> isolates that are resistant to </w:t>
            </w:r>
            <w:proofErr w:type="spellStart"/>
            <w:r w:rsidRPr="00772E59">
              <w:rPr>
                <w:rFonts w:asciiTheme="majorHAnsi" w:hAnsiTheme="majorHAnsi"/>
                <w:szCs w:val="18"/>
              </w:rPr>
              <w:t>QoI</w:t>
            </w:r>
            <w:proofErr w:type="spellEnd"/>
            <w:r w:rsidRPr="00772E59">
              <w:rPr>
                <w:rFonts w:asciiTheme="majorHAnsi" w:hAnsiTheme="majorHAnsi"/>
                <w:szCs w:val="18"/>
              </w:rPr>
              <w:t xml:space="preserve"> fungicides</w:t>
            </w:r>
            <w:r w:rsidR="0027124C" w:rsidRPr="00772E59">
              <w:rPr>
                <w:rFonts w:asciiTheme="majorHAnsi" w:hAnsiTheme="majorHAnsi"/>
                <w:iCs/>
                <w:szCs w:val="18"/>
              </w:rPr>
              <w:t xml:space="preserve">, </w:t>
            </w:r>
            <w:r w:rsidR="0027124C" w:rsidRPr="00772E59">
              <w:rPr>
                <w:rFonts w:asciiTheme="majorHAnsi" w:hAnsiTheme="majorHAnsi"/>
                <w:szCs w:val="18"/>
              </w:rPr>
              <w:t>l</w:t>
            </w:r>
            <w:r w:rsidRPr="00772E59">
              <w:rPr>
                <w:rFonts w:asciiTheme="majorHAnsi" w:hAnsiTheme="majorHAnsi"/>
                <w:szCs w:val="18"/>
              </w:rPr>
              <w:t xml:space="preserve">eaf samples from KY and AL were obtained to help identify new locations in which </w:t>
            </w:r>
            <w:proofErr w:type="spellStart"/>
            <w:r w:rsidRPr="00772E59">
              <w:rPr>
                <w:rFonts w:asciiTheme="majorHAnsi" w:hAnsiTheme="majorHAnsi"/>
                <w:szCs w:val="18"/>
              </w:rPr>
              <w:t>QoI</w:t>
            </w:r>
            <w:proofErr w:type="spellEnd"/>
            <w:r w:rsidRPr="00772E59">
              <w:rPr>
                <w:rFonts w:asciiTheme="majorHAnsi" w:hAnsiTheme="majorHAnsi"/>
                <w:szCs w:val="18"/>
              </w:rPr>
              <w:t xml:space="preserve">-resistant </w:t>
            </w:r>
            <w:r w:rsidRPr="00772E59">
              <w:rPr>
                <w:rFonts w:asciiTheme="majorHAnsi" w:hAnsiTheme="majorHAnsi"/>
                <w:i/>
                <w:szCs w:val="18"/>
              </w:rPr>
              <w:t xml:space="preserve">S. </w:t>
            </w:r>
            <w:proofErr w:type="spellStart"/>
            <w:r w:rsidRPr="00772E59">
              <w:rPr>
                <w:rFonts w:asciiTheme="majorHAnsi" w:hAnsiTheme="majorHAnsi"/>
                <w:i/>
                <w:szCs w:val="18"/>
              </w:rPr>
              <w:t>glycines</w:t>
            </w:r>
            <w:proofErr w:type="spellEnd"/>
            <w:r w:rsidRPr="00772E59">
              <w:rPr>
                <w:rFonts w:asciiTheme="majorHAnsi" w:hAnsiTheme="majorHAnsi"/>
                <w:szCs w:val="18"/>
              </w:rPr>
              <w:t xml:space="preserve"> are present (this work is on-going)</w:t>
            </w:r>
            <w:r w:rsidR="0027124C" w:rsidRPr="00772E59">
              <w:rPr>
                <w:rFonts w:asciiTheme="majorHAnsi" w:hAnsiTheme="majorHAnsi"/>
                <w:iCs/>
                <w:szCs w:val="18"/>
              </w:rPr>
              <w:t xml:space="preserve">, and </w:t>
            </w:r>
            <w:r w:rsidR="0027124C" w:rsidRPr="00772E59">
              <w:rPr>
                <w:rFonts w:asciiTheme="majorHAnsi" w:hAnsiTheme="majorHAnsi"/>
                <w:szCs w:val="18"/>
              </w:rPr>
              <w:t>g</w:t>
            </w:r>
            <w:r w:rsidRPr="00772E59">
              <w:rPr>
                <w:rFonts w:asciiTheme="majorHAnsi" w:hAnsiTheme="majorHAnsi"/>
                <w:szCs w:val="18"/>
              </w:rPr>
              <w:t xml:space="preserve">reenhouse and laboratory experiments designed to compare </w:t>
            </w:r>
            <w:proofErr w:type="spellStart"/>
            <w:r w:rsidRPr="00772E59">
              <w:rPr>
                <w:rFonts w:asciiTheme="majorHAnsi" w:hAnsiTheme="majorHAnsi"/>
                <w:szCs w:val="18"/>
              </w:rPr>
              <w:t>QoI</w:t>
            </w:r>
            <w:proofErr w:type="spellEnd"/>
            <w:r w:rsidRPr="00772E59">
              <w:rPr>
                <w:rFonts w:asciiTheme="majorHAnsi" w:hAnsiTheme="majorHAnsi"/>
                <w:szCs w:val="18"/>
              </w:rPr>
              <w:t xml:space="preserve">-resistant and –sensitive </w:t>
            </w:r>
            <w:r w:rsidRPr="00772E59">
              <w:rPr>
                <w:rFonts w:asciiTheme="majorHAnsi" w:hAnsiTheme="majorHAnsi"/>
                <w:i/>
                <w:szCs w:val="18"/>
              </w:rPr>
              <w:t xml:space="preserve">S. </w:t>
            </w:r>
            <w:proofErr w:type="spellStart"/>
            <w:r w:rsidRPr="00772E59">
              <w:rPr>
                <w:rFonts w:asciiTheme="majorHAnsi" w:hAnsiTheme="majorHAnsi"/>
                <w:i/>
                <w:szCs w:val="18"/>
              </w:rPr>
              <w:t>glycines</w:t>
            </w:r>
            <w:proofErr w:type="spellEnd"/>
            <w:r w:rsidRPr="00772E59">
              <w:rPr>
                <w:rFonts w:asciiTheme="majorHAnsi" w:hAnsiTheme="majorHAnsi"/>
                <w:szCs w:val="18"/>
              </w:rPr>
              <w:t xml:space="preserve"> isolates are ongoing</w:t>
            </w:r>
            <w:r w:rsidR="0027124C" w:rsidRPr="00772E59">
              <w:rPr>
                <w:rFonts w:asciiTheme="majorHAnsi" w:hAnsiTheme="majorHAnsi"/>
                <w:szCs w:val="18"/>
              </w:rPr>
              <w:t>.</w:t>
            </w:r>
          </w:p>
          <w:p w14:paraId="5F975954" w14:textId="77777777" w:rsidR="009E3515" w:rsidRPr="00772E59" w:rsidRDefault="009E3515" w:rsidP="00E85190">
            <w:pPr>
              <w:spacing w:line="240" w:lineRule="auto"/>
              <w:rPr>
                <w:rFonts w:asciiTheme="majorHAnsi" w:hAnsiTheme="majorHAnsi"/>
                <w:szCs w:val="18"/>
              </w:rPr>
            </w:pPr>
          </w:p>
          <w:p w14:paraId="4CC5CA20" w14:textId="77777777" w:rsidR="005B1444" w:rsidRPr="00772E59" w:rsidRDefault="005B1444" w:rsidP="00E85190">
            <w:pPr>
              <w:spacing w:line="240" w:lineRule="auto"/>
              <w:rPr>
                <w:rFonts w:asciiTheme="majorHAnsi" w:hAnsiTheme="majorHAnsi" w:cstheme="minorHAnsi"/>
                <w:szCs w:val="18"/>
              </w:rPr>
            </w:pPr>
          </w:p>
          <w:p w14:paraId="5AE80B5C" w14:textId="1ADDDB1A" w:rsidR="005B1444" w:rsidRPr="00772E59" w:rsidRDefault="005B1444" w:rsidP="00E85190">
            <w:pPr>
              <w:spacing w:line="240" w:lineRule="auto"/>
              <w:rPr>
                <w:rFonts w:asciiTheme="majorHAnsi" w:hAnsiTheme="majorHAnsi" w:cstheme="minorHAnsi"/>
                <w:szCs w:val="18"/>
              </w:rPr>
            </w:pPr>
            <w:r w:rsidRPr="00772E59">
              <w:rPr>
                <w:rFonts w:asciiTheme="majorHAnsi" w:hAnsiTheme="majorHAnsi" w:cstheme="minorHAnsi"/>
                <w:b/>
                <w:szCs w:val="18"/>
              </w:rPr>
              <w:t>Objective</w:t>
            </w:r>
            <w:r w:rsidRPr="00772E59">
              <w:rPr>
                <w:rFonts w:asciiTheme="majorHAnsi" w:hAnsiTheme="majorHAnsi" w:cstheme="minorHAnsi"/>
                <w:b/>
                <w:spacing w:val="-1"/>
                <w:szCs w:val="18"/>
              </w:rPr>
              <w:t xml:space="preserve"> </w:t>
            </w:r>
            <w:r w:rsidRPr="00772E59">
              <w:rPr>
                <w:rFonts w:asciiTheme="majorHAnsi" w:hAnsiTheme="majorHAnsi" w:cstheme="minorHAnsi"/>
                <w:b/>
                <w:szCs w:val="18"/>
              </w:rPr>
              <w:t xml:space="preserve">4 </w:t>
            </w:r>
            <w:r w:rsidR="0038228C" w:rsidRPr="00772E59">
              <w:rPr>
                <w:rFonts w:asciiTheme="majorHAnsi" w:hAnsiTheme="majorHAnsi" w:cstheme="minorHAnsi"/>
                <w:b/>
                <w:szCs w:val="18"/>
              </w:rPr>
              <w:t>–</w:t>
            </w:r>
            <w:r w:rsidRPr="00772E59">
              <w:rPr>
                <w:rFonts w:asciiTheme="majorHAnsi" w:hAnsiTheme="majorHAnsi" w:cstheme="minorHAnsi"/>
                <w:b/>
                <w:szCs w:val="18"/>
              </w:rPr>
              <w:t xml:space="preserve"> Identify sources of</w:t>
            </w:r>
            <w:r w:rsidRPr="00772E59">
              <w:rPr>
                <w:rFonts w:asciiTheme="majorHAnsi" w:hAnsiTheme="majorHAnsi" w:cstheme="minorHAnsi"/>
                <w:b/>
                <w:spacing w:val="-1"/>
                <w:szCs w:val="18"/>
              </w:rPr>
              <w:t xml:space="preserve"> </w:t>
            </w:r>
            <w:r w:rsidRPr="00772E59">
              <w:rPr>
                <w:rFonts w:asciiTheme="majorHAnsi" w:hAnsiTheme="majorHAnsi" w:cstheme="minorHAnsi"/>
                <w:b/>
                <w:szCs w:val="18"/>
              </w:rPr>
              <w:t>resistance and develop resistant varieties and</w:t>
            </w:r>
            <w:r w:rsidRPr="00772E59">
              <w:rPr>
                <w:rFonts w:asciiTheme="majorHAnsi" w:hAnsiTheme="majorHAnsi" w:cstheme="minorHAnsi"/>
                <w:b/>
                <w:spacing w:val="-1"/>
                <w:szCs w:val="18"/>
              </w:rPr>
              <w:t xml:space="preserve"> </w:t>
            </w:r>
            <w:r w:rsidRPr="00772E59">
              <w:rPr>
                <w:rFonts w:asciiTheme="majorHAnsi" w:hAnsiTheme="majorHAnsi" w:cstheme="minorHAnsi"/>
                <w:b/>
                <w:szCs w:val="18"/>
              </w:rPr>
              <w:t xml:space="preserve">elite germplasm </w:t>
            </w:r>
            <w:r w:rsidRPr="00772E59">
              <w:rPr>
                <w:rFonts w:asciiTheme="majorHAnsi" w:hAnsiTheme="majorHAnsi" w:cstheme="minorHAnsi"/>
                <w:b/>
                <w:spacing w:val="1"/>
                <w:szCs w:val="18"/>
              </w:rPr>
              <w:t>for</w:t>
            </w:r>
            <w:r w:rsidRPr="00772E59">
              <w:rPr>
                <w:rFonts w:asciiTheme="majorHAnsi" w:hAnsiTheme="majorHAnsi" w:cstheme="minorHAnsi"/>
                <w:szCs w:val="18"/>
              </w:rPr>
              <w:t xml:space="preserve"> </w:t>
            </w:r>
            <w:r w:rsidRPr="00772E59">
              <w:rPr>
                <w:rFonts w:asciiTheme="majorHAnsi" w:hAnsiTheme="majorHAnsi" w:cstheme="minorHAnsi"/>
                <w:b/>
                <w:i/>
                <w:spacing w:val="1"/>
                <w:szCs w:val="18"/>
              </w:rPr>
              <w:t>C.</w:t>
            </w:r>
            <w:r w:rsidRPr="00772E59">
              <w:rPr>
                <w:rFonts w:asciiTheme="majorHAnsi" w:hAnsiTheme="majorHAnsi" w:cstheme="minorHAnsi"/>
                <w:b/>
                <w:i/>
                <w:spacing w:val="-8"/>
                <w:szCs w:val="18"/>
              </w:rPr>
              <w:t xml:space="preserve"> </w:t>
            </w:r>
            <w:proofErr w:type="spellStart"/>
            <w:r w:rsidRPr="00772E59">
              <w:rPr>
                <w:rFonts w:asciiTheme="majorHAnsi" w:hAnsiTheme="majorHAnsi" w:cstheme="minorHAnsi"/>
                <w:b/>
                <w:i/>
                <w:spacing w:val="1"/>
                <w:szCs w:val="18"/>
              </w:rPr>
              <w:t>sojina</w:t>
            </w:r>
            <w:proofErr w:type="spellEnd"/>
            <w:r w:rsidRPr="00772E59">
              <w:rPr>
                <w:rFonts w:asciiTheme="majorHAnsi" w:hAnsiTheme="majorHAnsi" w:cstheme="minorHAnsi"/>
                <w:b/>
                <w:i/>
                <w:spacing w:val="-7"/>
                <w:szCs w:val="18"/>
              </w:rPr>
              <w:t xml:space="preserve"> </w:t>
            </w:r>
            <w:r w:rsidRPr="00772E59">
              <w:rPr>
                <w:rFonts w:asciiTheme="majorHAnsi" w:hAnsiTheme="majorHAnsi" w:cstheme="minorHAnsi"/>
                <w:b/>
                <w:szCs w:val="18"/>
              </w:rPr>
              <w:t>and</w:t>
            </w:r>
            <w:r w:rsidRPr="00772E59">
              <w:rPr>
                <w:rFonts w:asciiTheme="majorHAnsi" w:hAnsiTheme="majorHAnsi" w:cstheme="minorHAnsi"/>
                <w:b/>
                <w:spacing w:val="2"/>
                <w:szCs w:val="18"/>
              </w:rPr>
              <w:t xml:space="preserve"> </w:t>
            </w:r>
            <w:r w:rsidRPr="00772E59">
              <w:rPr>
                <w:rFonts w:asciiTheme="majorHAnsi" w:hAnsiTheme="majorHAnsi" w:cstheme="minorHAnsi"/>
                <w:b/>
                <w:i/>
                <w:spacing w:val="1"/>
                <w:szCs w:val="18"/>
              </w:rPr>
              <w:t>C.</w:t>
            </w:r>
            <w:r w:rsidRPr="00772E59">
              <w:rPr>
                <w:rFonts w:asciiTheme="majorHAnsi" w:hAnsiTheme="majorHAnsi" w:cstheme="minorHAnsi"/>
                <w:b/>
                <w:i/>
                <w:spacing w:val="-7"/>
                <w:szCs w:val="18"/>
              </w:rPr>
              <w:t xml:space="preserve"> </w:t>
            </w:r>
            <w:proofErr w:type="spellStart"/>
            <w:r w:rsidRPr="00772E59">
              <w:rPr>
                <w:rFonts w:asciiTheme="majorHAnsi" w:hAnsiTheme="majorHAnsi" w:cstheme="minorHAnsi"/>
                <w:b/>
                <w:i/>
                <w:szCs w:val="18"/>
              </w:rPr>
              <w:t>flagellaris</w:t>
            </w:r>
            <w:proofErr w:type="spellEnd"/>
            <w:r w:rsidRPr="00772E59">
              <w:rPr>
                <w:rFonts w:asciiTheme="majorHAnsi" w:hAnsiTheme="majorHAnsi" w:cstheme="minorHAnsi"/>
                <w:szCs w:val="18"/>
              </w:rPr>
              <w:t>.</w:t>
            </w:r>
          </w:p>
          <w:p w14:paraId="1308AB2E" w14:textId="77777777" w:rsidR="005B1444" w:rsidRPr="00772E59" w:rsidRDefault="005B1444" w:rsidP="00E85190">
            <w:pPr>
              <w:spacing w:before="7" w:line="240" w:lineRule="auto"/>
              <w:rPr>
                <w:rFonts w:asciiTheme="majorHAnsi" w:eastAsia="Gill Sans MT" w:hAnsiTheme="majorHAnsi" w:cstheme="minorHAnsi"/>
                <w:szCs w:val="18"/>
              </w:rPr>
            </w:pPr>
          </w:p>
          <w:p w14:paraId="0D0740E0" w14:textId="011A5877" w:rsidR="00961A49" w:rsidRPr="00772E59" w:rsidRDefault="00961A49" w:rsidP="00E85190">
            <w:pPr>
              <w:spacing w:line="240" w:lineRule="auto"/>
              <w:rPr>
                <w:rFonts w:asciiTheme="majorHAnsi" w:hAnsiTheme="majorHAnsi" w:cs="Times New Roman"/>
                <w:color w:val="000000" w:themeColor="text1"/>
                <w:szCs w:val="18"/>
              </w:rPr>
            </w:pPr>
            <w:r w:rsidRPr="00772E59">
              <w:rPr>
                <w:rFonts w:asciiTheme="majorHAnsi" w:hAnsiTheme="majorHAnsi" w:cs="Times New Roman"/>
                <w:color w:val="000000" w:themeColor="text1"/>
                <w:szCs w:val="18"/>
              </w:rPr>
              <w:t>At SIU, 31 advanced breeding lines were evaluated with different genetic backgrounds for resistance to frog eye leaf spot (FLS) in two environments using two different field designs. All the lines were previously tested for yield and other important agronomic traits and showed a relatively high crop potential. The field evaluation allowed the identification of five lines that showed no disease traits and no differences compared with ‘Davis’ and ‘Kent’ that were used as controls. These lines will be introduced to regional yield trials in the following years and based on their performance, they might be released as new germplasm lines or varieties.</w:t>
            </w:r>
          </w:p>
          <w:p w14:paraId="2FE85B24" w14:textId="23B56933" w:rsidR="00961A49" w:rsidRPr="00772E59" w:rsidRDefault="00961A49" w:rsidP="00E85190">
            <w:pPr>
              <w:spacing w:line="240" w:lineRule="auto"/>
              <w:rPr>
                <w:rFonts w:asciiTheme="majorHAnsi" w:hAnsiTheme="majorHAnsi" w:cs="Times New Roman"/>
                <w:b/>
                <w:color w:val="000000" w:themeColor="text1"/>
                <w:szCs w:val="18"/>
              </w:rPr>
            </w:pPr>
          </w:p>
          <w:p w14:paraId="7FFD4BAA" w14:textId="2F95EFAC" w:rsidR="00961A49" w:rsidRPr="00772E59" w:rsidRDefault="00961A49" w:rsidP="00E85190">
            <w:pPr>
              <w:spacing w:line="240" w:lineRule="auto"/>
              <w:rPr>
                <w:rFonts w:asciiTheme="majorHAnsi" w:hAnsiTheme="majorHAnsi" w:cs="Times New Roman"/>
                <w:color w:val="000000" w:themeColor="text1"/>
                <w:szCs w:val="18"/>
              </w:rPr>
            </w:pPr>
            <w:r w:rsidRPr="00772E59">
              <w:rPr>
                <w:rFonts w:asciiTheme="majorHAnsi" w:hAnsiTheme="majorHAnsi" w:cs="Times New Roman"/>
                <w:color w:val="000000" w:themeColor="text1"/>
                <w:szCs w:val="18"/>
              </w:rPr>
              <w:t xml:space="preserve">Crosses were performed between five </w:t>
            </w:r>
            <w:proofErr w:type="spellStart"/>
            <w:r w:rsidRPr="00772E59">
              <w:rPr>
                <w:rFonts w:asciiTheme="majorHAnsi" w:hAnsiTheme="majorHAnsi" w:cs="Times New Roman"/>
                <w:color w:val="000000" w:themeColor="text1"/>
                <w:szCs w:val="18"/>
              </w:rPr>
              <w:t>P</w:t>
            </w:r>
            <w:r w:rsidR="0038228C" w:rsidRPr="00772E59">
              <w:rPr>
                <w:rFonts w:asciiTheme="majorHAnsi" w:hAnsiTheme="majorHAnsi" w:cs="Times New Roman"/>
                <w:color w:val="000000" w:themeColor="text1"/>
                <w:szCs w:val="18"/>
              </w:rPr>
              <w:t>i</w:t>
            </w:r>
            <w:r w:rsidRPr="00772E59">
              <w:rPr>
                <w:rFonts w:asciiTheme="majorHAnsi" w:hAnsiTheme="majorHAnsi" w:cs="Times New Roman"/>
                <w:color w:val="000000" w:themeColor="text1"/>
                <w:szCs w:val="18"/>
              </w:rPr>
              <w:t>s</w:t>
            </w:r>
            <w:proofErr w:type="spellEnd"/>
            <w:r w:rsidRPr="00772E59">
              <w:rPr>
                <w:rFonts w:asciiTheme="majorHAnsi" w:hAnsiTheme="majorHAnsi" w:cs="Times New Roman"/>
                <w:color w:val="000000" w:themeColor="text1"/>
                <w:szCs w:val="18"/>
              </w:rPr>
              <w:t xml:space="preserve"> (PI398989, PI416943, PI424488A, PI494851, and PI92720) that are resistant to FLS with two ‘Saluki’ varieties (Saluki 4411 and Saluki 4916) that are susceptible in order to develop genetic populations. The collected F</w:t>
            </w:r>
            <w:r w:rsidRPr="00772E59">
              <w:rPr>
                <w:rFonts w:asciiTheme="majorHAnsi" w:hAnsiTheme="majorHAnsi" w:cs="Times New Roman"/>
                <w:color w:val="000000" w:themeColor="text1"/>
                <w:szCs w:val="18"/>
                <w:vertAlign w:val="subscript"/>
              </w:rPr>
              <w:t>1</w:t>
            </w:r>
            <w:r w:rsidRPr="00772E59">
              <w:rPr>
                <w:rFonts w:asciiTheme="majorHAnsi" w:hAnsiTheme="majorHAnsi" w:cs="Times New Roman"/>
                <w:color w:val="000000" w:themeColor="text1"/>
                <w:szCs w:val="18"/>
              </w:rPr>
              <w:t xml:space="preserve"> seeds will be evaluated under greenhouse conditions in the following months.</w:t>
            </w:r>
          </w:p>
          <w:p w14:paraId="334CC5EC" w14:textId="77777777" w:rsidR="00961A49" w:rsidRPr="00772E59" w:rsidRDefault="00961A49" w:rsidP="00E85190">
            <w:pPr>
              <w:spacing w:line="240" w:lineRule="auto"/>
              <w:rPr>
                <w:rFonts w:asciiTheme="majorHAnsi" w:hAnsiTheme="majorHAnsi" w:cs="Times New Roman"/>
                <w:color w:val="000000" w:themeColor="text1"/>
                <w:szCs w:val="18"/>
              </w:rPr>
            </w:pPr>
          </w:p>
          <w:p w14:paraId="14BEF31C" w14:textId="0EB82A17" w:rsidR="00961A49" w:rsidRPr="00772E59" w:rsidRDefault="00961A49" w:rsidP="00E85190">
            <w:pPr>
              <w:tabs>
                <w:tab w:val="left" w:pos="1170"/>
              </w:tabs>
              <w:spacing w:line="240" w:lineRule="auto"/>
              <w:rPr>
                <w:rFonts w:asciiTheme="majorHAnsi" w:hAnsiTheme="majorHAnsi" w:cs="Times New Roman"/>
                <w:color w:val="000000" w:themeColor="text1"/>
                <w:szCs w:val="18"/>
              </w:rPr>
            </w:pPr>
            <w:r w:rsidRPr="00772E59">
              <w:rPr>
                <w:rFonts w:asciiTheme="majorHAnsi" w:hAnsiTheme="majorHAnsi" w:cs="Times New Roman"/>
                <w:color w:val="000000" w:themeColor="text1"/>
                <w:szCs w:val="18"/>
              </w:rPr>
              <w:t>A total of 94 recombinant inbred lines between Forrest and LS07-3131 (Resistant x Susceptible) were also evaluated for yield and various agronomic traits under field conditions. The same population will be screened for FLS resistance under greenhouse conditions in the following months. Plant materials were collected from each line to isolate DNA that will be used for SNP genotyping. Obtained phenotypic and genotypic data will be used to identify marker-trait associations for FLS resistance and other important traits.</w:t>
            </w:r>
          </w:p>
          <w:p w14:paraId="1B67A3B6" w14:textId="77777777" w:rsidR="00961A49" w:rsidRPr="00772E59" w:rsidRDefault="00961A49" w:rsidP="00E85190">
            <w:pPr>
              <w:spacing w:before="7" w:line="240" w:lineRule="auto"/>
              <w:rPr>
                <w:rFonts w:asciiTheme="majorHAnsi" w:eastAsia="Gill Sans MT" w:hAnsiTheme="majorHAnsi" w:cstheme="minorHAnsi"/>
                <w:szCs w:val="18"/>
              </w:rPr>
            </w:pPr>
          </w:p>
          <w:p w14:paraId="412CE82B" w14:textId="77777777" w:rsidR="00891D3C" w:rsidRPr="00772E59" w:rsidRDefault="00891D3C" w:rsidP="00E85190">
            <w:pPr>
              <w:spacing w:line="240" w:lineRule="auto"/>
              <w:rPr>
                <w:rFonts w:asciiTheme="majorHAnsi" w:hAnsiTheme="majorHAnsi"/>
                <w:szCs w:val="18"/>
              </w:rPr>
            </w:pPr>
            <w:r w:rsidRPr="00772E59">
              <w:rPr>
                <w:rFonts w:asciiTheme="majorHAnsi" w:hAnsiTheme="majorHAnsi"/>
                <w:szCs w:val="18"/>
              </w:rPr>
              <w:t xml:space="preserve">A uniform variety trial for screening for resistance to </w:t>
            </w:r>
            <w:proofErr w:type="spellStart"/>
            <w:r w:rsidRPr="00772E59">
              <w:rPr>
                <w:rFonts w:asciiTheme="majorHAnsi" w:hAnsiTheme="majorHAnsi"/>
                <w:szCs w:val="18"/>
              </w:rPr>
              <w:t>Cercospora</w:t>
            </w:r>
            <w:proofErr w:type="spellEnd"/>
            <w:r w:rsidRPr="00772E59">
              <w:rPr>
                <w:rFonts w:asciiTheme="majorHAnsi" w:hAnsiTheme="majorHAnsi"/>
                <w:szCs w:val="18"/>
              </w:rPr>
              <w:t xml:space="preserve"> Leaf Blight (CLB) was planted at 15 locations in 7 states (AL, AR, LA, MO, MS, TN, TX).  The trial consisted of 30 varieties and breeding lines planted in a randomized complete block with 2-row plots 20 ft. in length. The varieties and lines were rated for severity of CLB leaf bronzing and leaf blight symptoms. Incidence and severity of CLB petiole lesions was also rated.  Ten entries had a low rating for severity of leaf bronzing and blight at Bossier City, LA.  Six of the ten entries also rated low for incidence and severity of CLB petiole lesions.  The trial will be harvested for yield and the incidence of purple seed stain will be recorded.  Results from all trial locations will be compiled when the trials are completed.</w:t>
            </w:r>
          </w:p>
          <w:p w14:paraId="491FA378" w14:textId="77777777" w:rsidR="005B1444" w:rsidRPr="00772E59" w:rsidRDefault="005B1444" w:rsidP="00E85190">
            <w:pPr>
              <w:spacing w:before="6" w:line="240" w:lineRule="auto"/>
              <w:rPr>
                <w:rFonts w:asciiTheme="majorHAnsi" w:eastAsia="Gill Sans MT" w:hAnsiTheme="majorHAnsi" w:cstheme="minorHAnsi"/>
                <w:szCs w:val="18"/>
              </w:rPr>
            </w:pPr>
          </w:p>
          <w:p w14:paraId="6A4DD94E" w14:textId="31288008" w:rsidR="005B1444" w:rsidRPr="00772E59" w:rsidRDefault="00C77E7E" w:rsidP="00E85190">
            <w:pPr>
              <w:pStyle w:val="BodyText"/>
              <w:ind w:left="0" w:right="105"/>
              <w:rPr>
                <w:rFonts w:asciiTheme="majorHAnsi" w:hAnsiTheme="majorHAnsi" w:cstheme="minorHAnsi"/>
                <w:sz w:val="18"/>
                <w:szCs w:val="18"/>
              </w:rPr>
            </w:pPr>
            <w:r w:rsidRPr="00772E59">
              <w:rPr>
                <w:rFonts w:asciiTheme="majorHAnsi" w:hAnsiTheme="majorHAnsi"/>
                <w:noProof/>
                <w:sz w:val="18"/>
                <w:szCs w:val="18"/>
              </w:rPr>
              <w:drawing>
                <wp:inline distT="0" distB="0" distL="0" distR="0" wp14:anchorId="79C482C7" wp14:editId="4FB052AF">
                  <wp:extent cx="6109335" cy="2490470"/>
                  <wp:effectExtent l="0" t="0" r="12065" b="2413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2F5A32B" w14:textId="77777777" w:rsidR="005B1444" w:rsidRPr="00772E59" w:rsidRDefault="005B1444" w:rsidP="00E85190">
            <w:pPr>
              <w:pStyle w:val="ListParagraph"/>
              <w:spacing w:line="240" w:lineRule="auto"/>
              <w:ind w:left="0"/>
              <w:rPr>
                <w:rFonts w:asciiTheme="majorHAnsi" w:hAnsiTheme="majorHAnsi" w:cstheme="minorHAnsi"/>
                <w:b/>
                <w:spacing w:val="2"/>
                <w:szCs w:val="18"/>
              </w:rPr>
            </w:pPr>
          </w:p>
          <w:p w14:paraId="4A336655" w14:textId="22D95CC0" w:rsidR="00961A49" w:rsidRPr="00772E59" w:rsidRDefault="00C77E7E" w:rsidP="00E85190">
            <w:pPr>
              <w:pStyle w:val="ListParagraph"/>
              <w:spacing w:line="240" w:lineRule="auto"/>
              <w:ind w:left="0"/>
              <w:rPr>
                <w:rFonts w:asciiTheme="majorHAnsi" w:hAnsiTheme="majorHAnsi" w:cstheme="minorHAnsi"/>
                <w:szCs w:val="18"/>
              </w:rPr>
            </w:pPr>
            <w:r w:rsidRPr="00772E59">
              <w:rPr>
                <w:rFonts w:asciiTheme="majorHAnsi" w:hAnsiTheme="majorHAnsi"/>
                <w:noProof/>
                <w:szCs w:val="18"/>
              </w:rPr>
              <w:drawing>
                <wp:inline distT="0" distB="0" distL="0" distR="0" wp14:anchorId="07C804D9" wp14:editId="1F6EBD2B">
                  <wp:extent cx="6153150" cy="2444115"/>
                  <wp:effectExtent l="0" t="0" r="0" b="133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C123B85" w14:textId="77777777" w:rsidR="00C77E7E" w:rsidRPr="00772E59" w:rsidRDefault="00C77E7E" w:rsidP="00E85190">
            <w:pPr>
              <w:pStyle w:val="ListParagraph"/>
              <w:spacing w:line="240" w:lineRule="auto"/>
              <w:ind w:left="0"/>
              <w:rPr>
                <w:rFonts w:asciiTheme="majorHAnsi" w:hAnsiTheme="majorHAnsi" w:cstheme="minorHAnsi"/>
                <w:szCs w:val="18"/>
              </w:rPr>
            </w:pPr>
          </w:p>
          <w:p w14:paraId="02821DFC" w14:textId="27F35BCF" w:rsidR="00C77E7E" w:rsidRPr="00772E59" w:rsidRDefault="00C77E7E" w:rsidP="00E85190">
            <w:pPr>
              <w:pStyle w:val="ListParagraph"/>
              <w:spacing w:line="240" w:lineRule="auto"/>
              <w:ind w:left="0"/>
              <w:rPr>
                <w:rFonts w:asciiTheme="majorHAnsi" w:hAnsiTheme="majorHAnsi" w:cstheme="minorHAnsi"/>
                <w:szCs w:val="18"/>
              </w:rPr>
            </w:pPr>
            <w:r w:rsidRPr="00772E59">
              <w:rPr>
                <w:rFonts w:asciiTheme="majorHAnsi" w:hAnsiTheme="majorHAnsi"/>
                <w:noProof/>
                <w:szCs w:val="18"/>
              </w:rPr>
              <w:lastRenderedPageBreak/>
              <w:drawing>
                <wp:inline distT="0" distB="0" distL="0" distR="0" wp14:anchorId="3E15D4CA" wp14:editId="669112E3">
                  <wp:extent cx="6019800" cy="2506345"/>
                  <wp:effectExtent l="0" t="0" r="0" b="825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F862783" w14:textId="77777777" w:rsidR="00C77E7E" w:rsidRPr="00772E59" w:rsidRDefault="00C77E7E" w:rsidP="00E85190">
            <w:pPr>
              <w:pStyle w:val="ListParagraph"/>
              <w:spacing w:line="240" w:lineRule="auto"/>
              <w:ind w:left="0"/>
              <w:rPr>
                <w:rFonts w:asciiTheme="majorHAnsi" w:hAnsiTheme="majorHAnsi" w:cstheme="minorHAnsi"/>
                <w:szCs w:val="18"/>
              </w:rPr>
            </w:pPr>
          </w:p>
          <w:p w14:paraId="72704654" w14:textId="765E3C5C" w:rsidR="00C77E7E" w:rsidRPr="00772E59" w:rsidRDefault="00C77E7E" w:rsidP="00E85190">
            <w:pPr>
              <w:pStyle w:val="NoSpacing"/>
              <w:rPr>
                <w:rFonts w:asciiTheme="majorHAnsi" w:hAnsiTheme="majorHAnsi"/>
                <w:sz w:val="18"/>
                <w:szCs w:val="18"/>
              </w:rPr>
            </w:pPr>
            <w:r w:rsidRPr="00772E59">
              <w:rPr>
                <w:rFonts w:asciiTheme="majorHAnsi" w:hAnsiTheme="majorHAnsi"/>
                <w:sz w:val="18"/>
                <w:szCs w:val="18"/>
              </w:rPr>
              <w:t xml:space="preserve">In AR, fifty-six soybean breeding lines from Dr. Pengyin Chen’s program were screened in the field for their reactions to frogeye leafspot, </w:t>
            </w:r>
            <w:proofErr w:type="spellStart"/>
            <w:r w:rsidRPr="00772E59">
              <w:rPr>
                <w:rFonts w:asciiTheme="majorHAnsi" w:hAnsiTheme="majorHAnsi"/>
                <w:sz w:val="18"/>
                <w:szCs w:val="18"/>
              </w:rPr>
              <w:t>Cercospora</w:t>
            </w:r>
            <w:proofErr w:type="spellEnd"/>
            <w:r w:rsidRPr="00772E59">
              <w:rPr>
                <w:rFonts w:asciiTheme="majorHAnsi" w:hAnsiTheme="majorHAnsi"/>
                <w:sz w:val="18"/>
                <w:szCs w:val="18"/>
              </w:rPr>
              <w:t xml:space="preserve"> leaf blight, </w:t>
            </w:r>
            <w:proofErr w:type="spellStart"/>
            <w:r w:rsidRPr="00772E59">
              <w:rPr>
                <w:rFonts w:asciiTheme="majorHAnsi" w:hAnsiTheme="majorHAnsi"/>
                <w:sz w:val="18"/>
                <w:szCs w:val="18"/>
              </w:rPr>
              <w:t>Phomopsis</w:t>
            </w:r>
            <w:proofErr w:type="spellEnd"/>
            <w:r w:rsidRPr="00772E59">
              <w:rPr>
                <w:rFonts w:asciiTheme="majorHAnsi" w:hAnsiTheme="majorHAnsi"/>
                <w:sz w:val="18"/>
                <w:szCs w:val="18"/>
              </w:rPr>
              <w:t xml:space="preserve"> seed decay, and </w:t>
            </w:r>
            <w:proofErr w:type="spellStart"/>
            <w:r w:rsidRPr="00772E59">
              <w:rPr>
                <w:rFonts w:asciiTheme="majorHAnsi" w:hAnsiTheme="majorHAnsi"/>
                <w:sz w:val="18"/>
                <w:szCs w:val="18"/>
              </w:rPr>
              <w:t>Cercospora</w:t>
            </w:r>
            <w:proofErr w:type="spellEnd"/>
            <w:r w:rsidRPr="00772E59">
              <w:rPr>
                <w:rFonts w:asciiTheme="majorHAnsi" w:hAnsiTheme="majorHAnsi"/>
                <w:sz w:val="18"/>
                <w:szCs w:val="18"/>
              </w:rPr>
              <w:t xml:space="preserve"> seed decay. In 2014 and 2015, there were two late plantings of the test, in 2016 only one late planting.  High levels of all four diseases occurred in both plantings in 2014.  In 2015, frogeye leaf spot was lower, but still measurable in both plantings, but </w:t>
            </w:r>
            <w:proofErr w:type="spellStart"/>
            <w:r w:rsidRPr="00772E59">
              <w:rPr>
                <w:rFonts w:asciiTheme="majorHAnsi" w:hAnsiTheme="majorHAnsi"/>
                <w:sz w:val="18"/>
                <w:szCs w:val="18"/>
              </w:rPr>
              <w:t>Cercospora</w:t>
            </w:r>
            <w:proofErr w:type="spellEnd"/>
            <w:r w:rsidRPr="00772E59">
              <w:rPr>
                <w:rFonts w:asciiTheme="majorHAnsi" w:hAnsiTheme="majorHAnsi"/>
                <w:sz w:val="18"/>
                <w:szCs w:val="18"/>
              </w:rPr>
              <w:t xml:space="preserve"> leaf blight was only at measurable levels in the second planting.  Seed infection levels were near 0 for both seed diseases in 2015 in both plantings.  The 2016 data is still being compiled and analyzed.  The five most consistently resistant lines to frogeye leaf spot and to </w:t>
            </w:r>
            <w:proofErr w:type="spellStart"/>
            <w:r w:rsidRPr="00772E59">
              <w:rPr>
                <w:rFonts w:asciiTheme="majorHAnsi" w:hAnsiTheme="majorHAnsi"/>
                <w:sz w:val="18"/>
                <w:szCs w:val="18"/>
              </w:rPr>
              <w:t>Cercospora</w:t>
            </w:r>
            <w:proofErr w:type="spellEnd"/>
            <w:r w:rsidRPr="00772E59">
              <w:rPr>
                <w:rFonts w:asciiTheme="majorHAnsi" w:hAnsiTheme="majorHAnsi"/>
                <w:sz w:val="18"/>
                <w:szCs w:val="18"/>
              </w:rPr>
              <w:t xml:space="preserve"> leaf blight are listed in Table 1 along with their parent lines.  These results not only show which lines were the most consistently resistant to these diseases, but also show their parents. Research is continuing this winter to determine which parents may be the best sources of resistance to these diseases.  Resistant and susceptible lines to </w:t>
            </w:r>
            <w:proofErr w:type="spellStart"/>
            <w:r w:rsidRPr="00772E59">
              <w:rPr>
                <w:rFonts w:asciiTheme="majorHAnsi" w:hAnsiTheme="majorHAnsi"/>
                <w:sz w:val="18"/>
                <w:szCs w:val="18"/>
              </w:rPr>
              <w:t>Phomopsis</w:t>
            </w:r>
            <w:proofErr w:type="spellEnd"/>
            <w:r w:rsidRPr="00772E59">
              <w:rPr>
                <w:rFonts w:asciiTheme="majorHAnsi" w:hAnsiTheme="majorHAnsi"/>
                <w:sz w:val="18"/>
                <w:szCs w:val="18"/>
              </w:rPr>
              <w:t xml:space="preserve"> seed decay and </w:t>
            </w:r>
            <w:proofErr w:type="spellStart"/>
            <w:r w:rsidRPr="00772E59">
              <w:rPr>
                <w:rFonts w:asciiTheme="majorHAnsi" w:hAnsiTheme="majorHAnsi"/>
                <w:sz w:val="18"/>
                <w:szCs w:val="18"/>
              </w:rPr>
              <w:t>Cercospora</w:t>
            </w:r>
            <w:proofErr w:type="spellEnd"/>
            <w:r w:rsidRPr="00772E59">
              <w:rPr>
                <w:rFonts w:asciiTheme="majorHAnsi" w:hAnsiTheme="majorHAnsi"/>
                <w:sz w:val="18"/>
                <w:szCs w:val="18"/>
              </w:rPr>
              <w:t xml:space="preserve"> seed decay were also identified.  </w:t>
            </w:r>
          </w:p>
          <w:p w14:paraId="5846F428" w14:textId="77777777" w:rsidR="00C77E7E" w:rsidRPr="00772E59" w:rsidRDefault="00C77E7E" w:rsidP="00E85190">
            <w:pPr>
              <w:pStyle w:val="NoSpacing"/>
              <w:rPr>
                <w:rFonts w:asciiTheme="majorHAnsi" w:hAnsiTheme="majorHAnsi"/>
                <w:sz w:val="18"/>
                <w:szCs w:val="18"/>
              </w:rPr>
            </w:pPr>
          </w:p>
          <w:p w14:paraId="45F3E4D9" w14:textId="7D8EF0DE" w:rsidR="00C77E7E" w:rsidRPr="00772E59" w:rsidRDefault="00C77E7E" w:rsidP="00E85190">
            <w:pPr>
              <w:spacing w:line="240" w:lineRule="auto"/>
              <w:rPr>
                <w:rFonts w:asciiTheme="majorHAnsi" w:hAnsiTheme="majorHAnsi"/>
                <w:szCs w:val="18"/>
              </w:rPr>
            </w:pPr>
            <w:r w:rsidRPr="00772E59">
              <w:rPr>
                <w:rFonts w:asciiTheme="majorHAnsi" w:hAnsiTheme="majorHAnsi"/>
                <w:szCs w:val="18"/>
              </w:rPr>
              <w:br w:type="page"/>
            </w:r>
          </w:p>
          <w:p w14:paraId="389F3FA2" w14:textId="77777777" w:rsidR="00C77E7E" w:rsidRPr="00772E59" w:rsidRDefault="00C77E7E" w:rsidP="00E85190">
            <w:pPr>
              <w:pStyle w:val="NoSpacing"/>
              <w:rPr>
                <w:rFonts w:asciiTheme="majorHAnsi" w:hAnsiTheme="majorHAnsi"/>
                <w:sz w:val="18"/>
                <w:szCs w:val="18"/>
                <w:u w:val="single"/>
              </w:rPr>
            </w:pPr>
            <w:r w:rsidRPr="00772E59">
              <w:rPr>
                <w:rFonts w:asciiTheme="majorHAnsi" w:hAnsiTheme="majorHAnsi"/>
                <w:sz w:val="18"/>
                <w:szCs w:val="18"/>
              </w:rPr>
              <w:t xml:space="preserve">Table 1. The five most resistant and two most susceptible soybean lines and their parents to frogeye leaf spot and to </w:t>
            </w:r>
            <w:proofErr w:type="spellStart"/>
            <w:r w:rsidRPr="00772E59">
              <w:rPr>
                <w:rFonts w:asciiTheme="majorHAnsi" w:hAnsiTheme="majorHAnsi"/>
                <w:sz w:val="18"/>
                <w:szCs w:val="18"/>
              </w:rPr>
              <w:t>Cercospora</w:t>
            </w:r>
            <w:proofErr w:type="spellEnd"/>
            <w:r w:rsidRPr="00772E59">
              <w:rPr>
                <w:rFonts w:asciiTheme="majorHAnsi" w:hAnsiTheme="majorHAnsi"/>
                <w:sz w:val="18"/>
                <w:szCs w:val="18"/>
              </w:rPr>
              <w:t xml:space="preserve"> leaf blight out of 28 late maturity group 4/early maturity group 5 and 28 late maturity group 5/early maturity group 6 soybean lines plated at the Southeast Research Station, </w:t>
            </w:r>
            <w:proofErr w:type="spellStart"/>
            <w:r w:rsidRPr="00772E59">
              <w:rPr>
                <w:rFonts w:asciiTheme="majorHAnsi" w:hAnsiTheme="majorHAnsi"/>
                <w:sz w:val="18"/>
                <w:szCs w:val="18"/>
                <w:u w:val="single"/>
              </w:rPr>
              <w:t>Rohwer</w:t>
            </w:r>
            <w:proofErr w:type="spellEnd"/>
            <w:r w:rsidRPr="00772E59">
              <w:rPr>
                <w:rFonts w:asciiTheme="majorHAnsi" w:hAnsiTheme="majorHAnsi"/>
                <w:sz w:val="18"/>
                <w:szCs w:val="18"/>
                <w:u w:val="single"/>
              </w:rPr>
              <w:t>, AR in 2014and 2015.</w:t>
            </w:r>
            <w:r w:rsidRPr="00772E59">
              <w:rPr>
                <w:rFonts w:asciiTheme="majorHAnsi" w:hAnsiTheme="majorHAnsi"/>
                <w:sz w:val="18"/>
                <w:szCs w:val="18"/>
                <w:u w:val="single"/>
              </w:rPr>
              <w:tab/>
            </w:r>
            <w:r w:rsidRPr="00772E59">
              <w:rPr>
                <w:rFonts w:asciiTheme="majorHAnsi" w:hAnsiTheme="majorHAnsi"/>
                <w:sz w:val="18"/>
                <w:szCs w:val="18"/>
                <w:u w:val="single"/>
              </w:rPr>
              <w:tab/>
            </w:r>
            <w:r w:rsidRPr="00772E59">
              <w:rPr>
                <w:rFonts w:asciiTheme="majorHAnsi" w:hAnsiTheme="majorHAnsi"/>
                <w:sz w:val="18"/>
                <w:szCs w:val="18"/>
                <w:u w:val="single"/>
              </w:rPr>
              <w:tab/>
            </w:r>
            <w:r w:rsidRPr="00772E59">
              <w:rPr>
                <w:rFonts w:asciiTheme="majorHAnsi" w:hAnsiTheme="majorHAnsi"/>
                <w:sz w:val="18"/>
                <w:szCs w:val="18"/>
                <w:u w:val="single"/>
              </w:rPr>
              <w:tab/>
            </w:r>
            <w:r w:rsidRPr="00772E59">
              <w:rPr>
                <w:rFonts w:asciiTheme="majorHAnsi" w:hAnsiTheme="majorHAnsi"/>
                <w:sz w:val="18"/>
                <w:szCs w:val="18"/>
                <w:u w:val="single"/>
              </w:rPr>
              <w:tab/>
            </w:r>
            <w:r w:rsidRPr="00772E59">
              <w:rPr>
                <w:rFonts w:asciiTheme="majorHAnsi" w:hAnsiTheme="majorHAnsi"/>
                <w:sz w:val="18"/>
                <w:szCs w:val="18"/>
                <w:u w:val="single"/>
              </w:rPr>
              <w:tab/>
            </w:r>
            <w:r w:rsidRPr="00772E59">
              <w:rPr>
                <w:rFonts w:asciiTheme="majorHAnsi" w:hAnsiTheme="majorHAnsi"/>
                <w:sz w:val="18"/>
                <w:szCs w:val="18"/>
                <w:u w:val="single"/>
              </w:rPr>
              <w:tab/>
            </w:r>
            <w:r w:rsidRPr="00772E59">
              <w:rPr>
                <w:rFonts w:asciiTheme="majorHAnsi" w:hAnsiTheme="majorHAnsi"/>
                <w:sz w:val="18"/>
                <w:szCs w:val="18"/>
                <w:u w:val="single"/>
              </w:rPr>
              <w:tab/>
            </w:r>
            <w:r w:rsidRPr="00772E59">
              <w:rPr>
                <w:rFonts w:asciiTheme="majorHAnsi" w:hAnsiTheme="majorHAnsi"/>
                <w:sz w:val="18"/>
                <w:szCs w:val="18"/>
                <w:u w:val="single"/>
              </w:rPr>
              <w:tab/>
            </w:r>
            <w:r w:rsidRPr="00772E59">
              <w:rPr>
                <w:rFonts w:asciiTheme="majorHAnsi" w:hAnsiTheme="majorHAnsi"/>
                <w:sz w:val="18"/>
                <w:szCs w:val="18"/>
                <w:u w:val="single"/>
              </w:rPr>
              <w:tab/>
            </w:r>
          </w:p>
          <w:p w14:paraId="50590BC8" w14:textId="4E2AEC6D" w:rsidR="00C77E7E" w:rsidRPr="00772E59" w:rsidRDefault="00C77E7E" w:rsidP="00E85190">
            <w:pPr>
              <w:pStyle w:val="NoSpacing"/>
              <w:rPr>
                <w:rFonts w:asciiTheme="majorHAnsi" w:hAnsiTheme="majorHAnsi"/>
                <w:sz w:val="18"/>
                <w:szCs w:val="18"/>
                <w:u w:val="single"/>
              </w:rPr>
            </w:pPr>
            <w:r w:rsidRPr="00772E59">
              <w:rPr>
                <w:rFonts w:asciiTheme="majorHAnsi" w:hAnsiTheme="majorHAnsi"/>
                <w:sz w:val="18"/>
                <w:szCs w:val="18"/>
                <w:u w:val="single"/>
              </w:rPr>
              <w:t>Disease reaction</w:t>
            </w:r>
            <w:r w:rsidRPr="00772E59">
              <w:rPr>
                <w:rFonts w:asciiTheme="majorHAnsi" w:hAnsiTheme="majorHAnsi"/>
                <w:sz w:val="18"/>
                <w:szCs w:val="18"/>
                <w:u w:val="single"/>
              </w:rPr>
              <w:tab/>
            </w:r>
            <w:r w:rsidR="00817B0A" w:rsidRPr="00772E59">
              <w:rPr>
                <w:rFonts w:asciiTheme="majorHAnsi" w:hAnsiTheme="majorHAnsi"/>
                <w:sz w:val="18"/>
                <w:szCs w:val="18"/>
                <w:u w:val="single"/>
              </w:rPr>
              <w:t xml:space="preserve">                  </w:t>
            </w:r>
            <w:r w:rsidRPr="00772E59">
              <w:rPr>
                <w:rFonts w:asciiTheme="majorHAnsi" w:hAnsiTheme="majorHAnsi"/>
                <w:sz w:val="18"/>
                <w:szCs w:val="18"/>
                <w:u w:val="single"/>
              </w:rPr>
              <w:t>Maturity Group</w:t>
            </w:r>
            <w:r w:rsidRPr="00772E59">
              <w:rPr>
                <w:rFonts w:asciiTheme="majorHAnsi" w:hAnsiTheme="majorHAnsi"/>
                <w:sz w:val="18"/>
                <w:szCs w:val="18"/>
                <w:u w:val="single"/>
              </w:rPr>
              <w:tab/>
              <w:t>Line</w:t>
            </w:r>
            <w:r w:rsidRPr="00772E59">
              <w:rPr>
                <w:rFonts w:asciiTheme="majorHAnsi" w:hAnsiTheme="majorHAnsi"/>
                <w:sz w:val="18"/>
                <w:szCs w:val="18"/>
                <w:u w:val="single"/>
              </w:rPr>
              <w:tab/>
            </w:r>
            <w:r w:rsidRPr="00772E59">
              <w:rPr>
                <w:rFonts w:asciiTheme="majorHAnsi" w:hAnsiTheme="majorHAnsi"/>
                <w:sz w:val="18"/>
                <w:szCs w:val="18"/>
                <w:u w:val="single"/>
              </w:rPr>
              <w:tab/>
              <w:t>Parent 1</w:t>
            </w:r>
            <w:r w:rsidRPr="00772E59">
              <w:rPr>
                <w:rFonts w:asciiTheme="majorHAnsi" w:hAnsiTheme="majorHAnsi"/>
                <w:sz w:val="18"/>
                <w:szCs w:val="18"/>
                <w:u w:val="single"/>
              </w:rPr>
              <w:tab/>
            </w:r>
            <w:r w:rsidR="00817B0A" w:rsidRPr="00772E59">
              <w:rPr>
                <w:rFonts w:asciiTheme="majorHAnsi" w:hAnsiTheme="majorHAnsi"/>
                <w:sz w:val="18"/>
                <w:szCs w:val="18"/>
                <w:u w:val="single"/>
              </w:rPr>
              <w:t xml:space="preserve">                  </w:t>
            </w:r>
            <w:r w:rsidRPr="00772E59">
              <w:rPr>
                <w:rFonts w:asciiTheme="majorHAnsi" w:hAnsiTheme="majorHAnsi"/>
                <w:sz w:val="18"/>
                <w:szCs w:val="18"/>
                <w:u w:val="single"/>
              </w:rPr>
              <w:t>Parent 2</w:t>
            </w:r>
            <w:r w:rsidRPr="00772E59">
              <w:rPr>
                <w:rFonts w:asciiTheme="majorHAnsi" w:hAnsiTheme="majorHAnsi"/>
                <w:sz w:val="18"/>
                <w:szCs w:val="18"/>
                <w:u w:val="single"/>
              </w:rPr>
              <w:tab/>
            </w:r>
            <w:r w:rsidRPr="00772E59">
              <w:rPr>
                <w:rFonts w:asciiTheme="majorHAnsi" w:hAnsiTheme="majorHAnsi"/>
                <w:sz w:val="18"/>
                <w:szCs w:val="18"/>
                <w:u w:val="single"/>
              </w:rPr>
              <w:tab/>
            </w:r>
            <w:r w:rsidRPr="00772E59">
              <w:rPr>
                <w:rFonts w:asciiTheme="majorHAnsi" w:hAnsiTheme="majorHAnsi"/>
                <w:sz w:val="18"/>
                <w:szCs w:val="18"/>
                <w:u w:val="single"/>
              </w:rPr>
              <w:tab/>
            </w:r>
          </w:p>
          <w:p w14:paraId="0325E102" w14:textId="77777777" w:rsidR="00C77E7E" w:rsidRPr="00772E59" w:rsidRDefault="00C77E7E" w:rsidP="00E85190">
            <w:pPr>
              <w:pStyle w:val="NoSpacing"/>
              <w:rPr>
                <w:rFonts w:asciiTheme="majorHAnsi" w:hAnsiTheme="majorHAnsi"/>
                <w:sz w:val="18"/>
                <w:szCs w:val="18"/>
              </w:rPr>
            </w:pPr>
            <w:r w:rsidRPr="00772E59">
              <w:rPr>
                <w:rFonts w:asciiTheme="majorHAnsi" w:hAnsiTheme="majorHAnsi"/>
                <w:sz w:val="18"/>
                <w:szCs w:val="18"/>
              </w:rPr>
              <w:t xml:space="preserve">Frogeye Resistant Lines </w:t>
            </w:r>
          </w:p>
          <w:p w14:paraId="5F35CC09" w14:textId="77777777" w:rsidR="00C77E7E" w:rsidRPr="00772E59" w:rsidRDefault="00C77E7E" w:rsidP="00E85190">
            <w:pPr>
              <w:pStyle w:val="NoSpacing"/>
              <w:ind w:left="1440" w:firstLine="720"/>
              <w:rPr>
                <w:rFonts w:asciiTheme="majorHAnsi" w:hAnsiTheme="majorHAnsi"/>
                <w:sz w:val="18"/>
                <w:szCs w:val="18"/>
              </w:rPr>
            </w:pPr>
            <w:r w:rsidRPr="00772E59">
              <w:rPr>
                <w:rFonts w:asciiTheme="majorHAnsi" w:hAnsiTheme="majorHAnsi"/>
                <w:sz w:val="18"/>
                <w:szCs w:val="18"/>
              </w:rPr>
              <w:t>Late4/Early 5</w:t>
            </w:r>
            <w:r w:rsidRPr="00772E59">
              <w:rPr>
                <w:rFonts w:asciiTheme="majorHAnsi" w:hAnsiTheme="majorHAnsi"/>
                <w:sz w:val="18"/>
                <w:szCs w:val="18"/>
              </w:rPr>
              <w:tab/>
              <w:t>R09-1589</w:t>
            </w:r>
            <w:r w:rsidRPr="00772E59">
              <w:rPr>
                <w:rFonts w:asciiTheme="majorHAnsi" w:hAnsiTheme="majorHAnsi"/>
                <w:sz w:val="18"/>
                <w:szCs w:val="18"/>
              </w:rPr>
              <w:tab/>
              <w:t>5002T</w:t>
            </w:r>
            <w:r w:rsidRPr="00772E59">
              <w:rPr>
                <w:rFonts w:asciiTheme="majorHAnsi" w:hAnsiTheme="majorHAnsi"/>
                <w:sz w:val="18"/>
                <w:szCs w:val="18"/>
              </w:rPr>
              <w:tab/>
            </w:r>
            <w:r w:rsidRPr="00772E59">
              <w:rPr>
                <w:rFonts w:asciiTheme="majorHAnsi" w:hAnsiTheme="majorHAnsi"/>
                <w:sz w:val="18"/>
                <w:szCs w:val="18"/>
              </w:rPr>
              <w:tab/>
              <w:t>R01-4752</w:t>
            </w:r>
          </w:p>
          <w:p w14:paraId="2DE16BF6" w14:textId="5FBCF94C" w:rsidR="00C77E7E" w:rsidRPr="00772E59" w:rsidRDefault="00C77E7E" w:rsidP="00E85190">
            <w:pPr>
              <w:pStyle w:val="NoSpacing"/>
              <w:ind w:left="1440" w:firstLine="720"/>
              <w:rPr>
                <w:rFonts w:asciiTheme="majorHAnsi" w:hAnsiTheme="majorHAnsi"/>
                <w:sz w:val="18"/>
                <w:szCs w:val="18"/>
              </w:rPr>
            </w:pPr>
            <w:r w:rsidRPr="00772E59">
              <w:rPr>
                <w:rFonts w:asciiTheme="majorHAnsi" w:hAnsiTheme="majorHAnsi"/>
                <w:sz w:val="18"/>
                <w:szCs w:val="18"/>
              </w:rPr>
              <w:t>Late4/Early 5</w:t>
            </w:r>
            <w:r w:rsidRPr="00772E59">
              <w:rPr>
                <w:rFonts w:asciiTheme="majorHAnsi" w:hAnsiTheme="majorHAnsi"/>
                <w:sz w:val="18"/>
                <w:szCs w:val="18"/>
              </w:rPr>
              <w:tab/>
              <w:t>R10-366R</w:t>
            </w:r>
            <w:r w:rsidRPr="00772E59">
              <w:rPr>
                <w:rFonts w:asciiTheme="majorHAnsi" w:hAnsiTheme="majorHAnsi"/>
                <w:sz w:val="18"/>
                <w:szCs w:val="18"/>
              </w:rPr>
              <w:tab/>
              <w:t>Ozark</w:t>
            </w:r>
            <w:r w:rsidR="00817B0A" w:rsidRPr="00772E59">
              <w:rPr>
                <w:rFonts w:asciiTheme="majorHAnsi" w:hAnsiTheme="majorHAnsi"/>
                <w:sz w:val="18"/>
                <w:szCs w:val="18"/>
              </w:rPr>
              <w:t xml:space="preserve">                         </w:t>
            </w:r>
            <w:r w:rsidRPr="00772E59">
              <w:rPr>
                <w:rFonts w:asciiTheme="majorHAnsi" w:hAnsiTheme="majorHAnsi"/>
                <w:sz w:val="18"/>
                <w:szCs w:val="18"/>
              </w:rPr>
              <w:t>BC2F2</w:t>
            </w:r>
            <w:r w:rsidRPr="00772E59">
              <w:rPr>
                <w:rFonts w:asciiTheme="majorHAnsi" w:hAnsiTheme="majorHAnsi"/>
                <w:sz w:val="18"/>
                <w:szCs w:val="18"/>
              </w:rPr>
              <w:tab/>
              <w:t>.</w:t>
            </w:r>
          </w:p>
          <w:p w14:paraId="3BF77C0F" w14:textId="77777777" w:rsidR="00C77E7E" w:rsidRPr="00772E59" w:rsidRDefault="00C77E7E" w:rsidP="00E85190">
            <w:pPr>
              <w:pStyle w:val="NoSpacing"/>
              <w:ind w:left="1440" w:firstLine="720"/>
              <w:rPr>
                <w:rFonts w:asciiTheme="majorHAnsi" w:hAnsiTheme="majorHAnsi"/>
                <w:sz w:val="18"/>
                <w:szCs w:val="18"/>
              </w:rPr>
            </w:pPr>
            <w:r w:rsidRPr="00772E59">
              <w:rPr>
                <w:rFonts w:asciiTheme="majorHAnsi" w:hAnsiTheme="majorHAnsi"/>
                <w:sz w:val="18"/>
                <w:szCs w:val="18"/>
              </w:rPr>
              <w:t>Late4/Early 5</w:t>
            </w:r>
            <w:r w:rsidRPr="00772E59">
              <w:rPr>
                <w:rFonts w:asciiTheme="majorHAnsi" w:hAnsiTheme="majorHAnsi"/>
                <w:sz w:val="18"/>
                <w:szCs w:val="18"/>
              </w:rPr>
              <w:tab/>
              <w:t>R10-4892</w:t>
            </w:r>
            <w:r w:rsidRPr="00772E59">
              <w:rPr>
                <w:rFonts w:asciiTheme="majorHAnsi" w:hAnsiTheme="majorHAnsi"/>
                <w:sz w:val="18"/>
                <w:szCs w:val="18"/>
              </w:rPr>
              <w:tab/>
              <w:t>5002T</w:t>
            </w:r>
            <w:r w:rsidRPr="00772E59">
              <w:rPr>
                <w:rFonts w:asciiTheme="majorHAnsi" w:hAnsiTheme="majorHAnsi"/>
                <w:sz w:val="18"/>
                <w:szCs w:val="18"/>
              </w:rPr>
              <w:tab/>
            </w:r>
            <w:r w:rsidRPr="00772E59">
              <w:rPr>
                <w:rFonts w:asciiTheme="majorHAnsi" w:hAnsiTheme="majorHAnsi"/>
                <w:sz w:val="18"/>
                <w:szCs w:val="18"/>
              </w:rPr>
              <w:tab/>
              <w:t>R01-3474F</w:t>
            </w:r>
          </w:p>
          <w:p w14:paraId="205F0E10" w14:textId="77777777" w:rsidR="00C77E7E" w:rsidRPr="00772E59" w:rsidRDefault="00C77E7E" w:rsidP="00E85190">
            <w:pPr>
              <w:pStyle w:val="NoSpacing"/>
              <w:ind w:left="1440" w:firstLine="720"/>
              <w:rPr>
                <w:rFonts w:asciiTheme="majorHAnsi" w:hAnsiTheme="majorHAnsi"/>
                <w:sz w:val="18"/>
                <w:szCs w:val="18"/>
              </w:rPr>
            </w:pPr>
            <w:r w:rsidRPr="00772E59">
              <w:rPr>
                <w:rFonts w:asciiTheme="majorHAnsi" w:hAnsiTheme="majorHAnsi"/>
                <w:sz w:val="18"/>
                <w:szCs w:val="18"/>
              </w:rPr>
              <w:t>Late4/Early 5</w:t>
            </w:r>
            <w:r w:rsidRPr="00772E59">
              <w:rPr>
                <w:rFonts w:asciiTheme="majorHAnsi" w:hAnsiTheme="majorHAnsi"/>
                <w:sz w:val="18"/>
                <w:szCs w:val="18"/>
              </w:rPr>
              <w:tab/>
              <w:t>AG4632</w:t>
            </w:r>
            <w:r w:rsidRPr="00772E59">
              <w:rPr>
                <w:rFonts w:asciiTheme="majorHAnsi" w:hAnsiTheme="majorHAnsi"/>
                <w:sz w:val="18"/>
                <w:szCs w:val="18"/>
              </w:rPr>
              <w:tab/>
            </w:r>
            <w:r w:rsidRPr="00772E59">
              <w:rPr>
                <w:rFonts w:asciiTheme="majorHAnsi" w:hAnsiTheme="majorHAnsi"/>
                <w:sz w:val="18"/>
                <w:szCs w:val="18"/>
              </w:rPr>
              <w:tab/>
              <w:t>.</w:t>
            </w:r>
            <w:r w:rsidRPr="00772E59">
              <w:rPr>
                <w:rFonts w:asciiTheme="majorHAnsi" w:hAnsiTheme="majorHAnsi"/>
                <w:sz w:val="18"/>
                <w:szCs w:val="18"/>
              </w:rPr>
              <w:tab/>
            </w:r>
            <w:r w:rsidRPr="00772E59">
              <w:rPr>
                <w:rFonts w:asciiTheme="majorHAnsi" w:hAnsiTheme="majorHAnsi"/>
                <w:sz w:val="18"/>
                <w:szCs w:val="18"/>
              </w:rPr>
              <w:tab/>
              <w:t>.</w:t>
            </w:r>
          </w:p>
          <w:p w14:paraId="79AB41A4" w14:textId="6FB4C16E" w:rsidR="00C77E7E" w:rsidRPr="00772E59" w:rsidRDefault="00C77E7E" w:rsidP="00E85190">
            <w:pPr>
              <w:pStyle w:val="NoSpacing"/>
              <w:ind w:left="1440" w:firstLine="720"/>
              <w:rPr>
                <w:rFonts w:asciiTheme="majorHAnsi" w:hAnsiTheme="majorHAnsi"/>
                <w:sz w:val="18"/>
                <w:szCs w:val="18"/>
              </w:rPr>
            </w:pPr>
            <w:r w:rsidRPr="00772E59">
              <w:rPr>
                <w:rFonts w:asciiTheme="majorHAnsi" w:hAnsiTheme="majorHAnsi"/>
                <w:sz w:val="18"/>
                <w:szCs w:val="18"/>
              </w:rPr>
              <w:t>Late4</w:t>
            </w:r>
            <w:r w:rsidRPr="00772E59">
              <w:rPr>
                <w:rFonts w:asciiTheme="majorHAnsi" w:eastAsia="Times New Roman" w:hAnsiTheme="majorHAnsi"/>
                <w:color w:val="000000"/>
                <w:sz w:val="18"/>
                <w:szCs w:val="18"/>
              </w:rPr>
              <w:t>/Early 5</w:t>
            </w:r>
            <w:r w:rsidRPr="00772E59">
              <w:rPr>
                <w:rFonts w:asciiTheme="majorHAnsi" w:eastAsia="Times New Roman" w:hAnsiTheme="majorHAnsi"/>
                <w:color w:val="000000"/>
                <w:sz w:val="18"/>
                <w:szCs w:val="18"/>
              </w:rPr>
              <w:tab/>
            </w:r>
            <w:r w:rsidRPr="00772E59">
              <w:rPr>
                <w:rFonts w:asciiTheme="majorHAnsi" w:hAnsiTheme="majorHAnsi"/>
                <w:sz w:val="18"/>
                <w:szCs w:val="18"/>
              </w:rPr>
              <w:t>R10-230</w:t>
            </w:r>
            <w:r w:rsidRPr="00772E59">
              <w:rPr>
                <w:rFonts w:asciiTheme="majorHAnsi" w:hAnsiTheme="majorHAnsi"/>
                <w:sz w:val="18"/>
                <w:szCs w:val="18"/>
              </w:rPr>
              <w:tab/>
            </w:r>
            <w:r w:rsidR="00817B0A" w:rsidRPr="00772E59">
              <w:rPr>
                <w:rFonts w:asciiTheme="majorHAnsi" w:hAnsiTheme="majorHAnsi"/>
                <w:sz w:val="18"/>
                <w:szCs w:val="18"/>
              </w:rPr>
              <w:t xml:space="preserve">                  </w:t>
            </w:r>
            <w:r w:rsidRPr="00772E59">
              <w:rPr>
                <w:rFonts w:asciiTheme="majorHAnsi" w:hAnsiTheme="majorHAnsi"/>
                <w:sz w:val="18"/>
                <w:szCs w:val="18"/>
              </w:rPr>
              <w:t>5002T</w:t>
            </w:r>
            <w:r w:rsidRPr="00772E59">
              <w:rPr>
                <w:rFonts w:asciiTheme="majorHAnsi" w:hAnsiTheme="majorHAnsi"/>
                <w:sz w:val="18"/>
                <w:szCs w:val="18"/>
              </w:rPr>
              <w:tab/>
            </w:r>
            <w:r w:rsidRPr="00772E59">
              <w:rPr>
                <w:rFonts w:asciiTheme="majorHAnsi" w:hAnsiTheme="majorHAnsi"/>
                <w:sz w:val="18"/>
                <w:szCs w:val="18"/>
              </w:rPr>
              <w:tab/>
              <w:t>R04-357</w:t>
            </w:r>
          </w:p>
          <w:p w14:paraId="3A023BDF" w14:textId="77777777" w:rsidR="00C77E7E" w:rsidRPr="00772E59" w:rsidRDefault="00C77E7E" w:rsidP="00E85190">
            <w:pPr>
              <w:pStyle w:val="NoSpacing"/>
              <w:rPr>
                <w:rFonts w:asciiTheme="majorHAnsi" w:hAnsiTheme="majorHAnsi"/>
                <w:sz w:val="18"/>
                <w:szCs w:val="18"/>
              </w:rPr>
            </w:pPr>
            <w:r w:rsidRPr="00772E59">
              <w:rPr>
                <w:rFonts w:asciiTheme="majorHAnsi" w:hAnsiTheme="majorHAnsi"/>
                <w:sz w:val="18"/>
                <w:szCs w:val="18"/>
              </w:rPr>
              <w:t>Frogeye Susceptible Lines</w:t>
            </w:r>
          </w:p>
          <w:p w14:paraId="02BFA744" w14:textId="77777777" w:rsidR="00C77E7E" w:rsidRPr="00772E59" w:rsidRDefault="00C77E7E" w:rsidP="00E85190">
            <w:pPr>
              <w:pStyle w:val="NoSpacing"/>
              <w:rPr>
                <w:rFonts w:asciiTheme="majorHAnsi" w:eastAsia="Times New Roman" w:hAnsiTheme="majorHAnsi"/>
                <w:color w:val="000000"/>
                <w:sz w:val="18"/>
                <w:szCs w:val="18"/>
              </w:rPr>
            </w:pPr>
            <w:r w:rsidRPr="00772E59">
              <w:rPr>
                <w:rFonts w:asciiTheme="majorHAnsi" w:hAnsiTheme="majorHAnsi"/>
                <w:sz w:val="18"/>
                <w:szCs w:val="18"/>
              </w:rPr>
              <w:tab/>
            </w:r>
            <w:r w:rsidRPr="00772E59">
              <w:rPr>
                <w:rFonts w:asciiTheme="majorHAnsi" w:hAnsiTheme="majorHAnsi"/>
                <w:sz w:val="18"/>
                <w:szCs w:val="18"/>
              </w:rPr>
              <w:tab/>
            </w:r>
            <w:r w:rsidRPr="00772E59">
              <w:rPr>
                <w:rFonts w:asciiTheme="majorHAnsi" w:hAnsiTheme="majorHAnsi"/>
                <w:sz w:val="18"/>
                <w:szCs w:val="18"/>
              </w:rPr>
              <w:tab/>
            </w:r>
            <w:r w:rsidRPr="00772E59">
              <w:rPr>
                <w:rFonts w:asciiTheme="majorHAnsi" w:eastAsia="Times New Roman" w:hAnsiTheme="majorHAnsi"/>
                <w:color w:val="000000"/>
                <w:sz w:val="18"/>
                <w:szCs w:val="18"/>
              </w:rPr>
              <w:t>Late4/Early 5</w:t>
            </w:r>
            <w:r w:rsidRPr="00772E59">
              <w:rPr>
                <w:rFonts w:asciiTheme="majorHAnsi" w:eastAsia="Times New Roman" w:hAnsiTheme="majorHAnsi"/>
                <w:color w:val="000000"/>
                <w:sz w:val="18"/>
                <w:szCs w:val="18"/>
              </w:rPr>
              <w:tab/>
              <w:t>R08-2797</w:t>
            </w:r>
            <w:r w:rsidRPr="00772E59">
              <w:rPr>
                <w:rFonts w:asciiTheme="majorHAnsi" w:eastAsia="Times New Roman" w:hAnsiTheme="majorHAnsi"/>
                <w:color w:val="000000"/>
                <w:sz w:val="18"/>
                <w:szCs w:val="18"/>
              </w:rPr>
              <w:tab/>
              <w:t>DP 4748S</w:t>
            </w:r>
            <w:r w:rsidRPr="00772E59">
              <w:rPr>
                <w:rFonts w:asciiTheme="majorHAnsi" w:eastAsia="Times New Roman" w:hAnsiTheme="majorHAnsi"/>
                <w:color w:val="000000"/>
                <w:sz w:val="18"/>
                <w:szCs w:val="18"/>
              </w:rPr>
              <w:tab/>
              <w:t>KS 1599</w:t>
            </w:r>
          </w:p>
          <w:p w14:paraId="0D809999" w14:textId="77777777" w:rsidR="00C77E7E" w:rsidRPr="00772E59" w:rsidRDefault="00C77E7E" w:rsidP="00E85190">
            <w:pPr>
              <w:pStyle w:val="NoSpacing"/>
              <w:rPr>
                <w:rFonts w:asciiTheme="majorHAnsi" w:eastAsia="Times New Roman" w:hAnsiTheme="majorHAnsi"/>
                <w:color w:val="000000"/>
                <w:sz w:val="18"/>
                <w:szCs w:val="18"/>
              </w:rPr>
            </w:pPr>
            <w:r w:rsidRPr="00772E59">
              <w:rPr>
                <w:rFonts w:asciiTheme="majorHAnsi" w:eastAsia="Times New Roman" w:hAnsiTheme="majorHAnsi"/>
                <w:color w:val="000000"/>
                <w:sz w:val="18"/>
                <w:szCs w:val="18"/>
              </w:rPr>
              <w:tab/>
            </w:r>
            <w:r w:rsidRPr="00772E59">
              <w:rPr>
                <w:rFonts w:asciiTheme="majorHAnsi" w:eastAsia="Times New Roman" w:hAnsiTheme="majorHAnsi"/>
                <w:color w:val="000000"/>
                <w:sz w:val="18"/>
                <w:szCs w:val="18"/>
              </w:rPr>
              <w:tab/>
            </w:r>
            <w:r w:rsidRPr="00772E59">
              <w:rPr>
                <w:rFonts w:asciiTheme="majorHAnsi" w:eastAsia="Times New Roman" w:hAnsiTheme="majorHAnsi"/>
                <w:color w:val="000000"/>
                <w:sz w:val="18"/>
                <w:szCs w:val="18"/>
              </w:rPr>
              <w:tab/>
              <w:t>Late4/Early 5</w:t>
            </w:r>
            <w:r w:rsidRPr="00772E59">
              <w:rPr>
                <w:rFonts w:asciiTheme="majorHAnsi" w:eastAsia="Times New Roman" w:hAnsiTheme="majorHAnsi"/>
                <w:color w:val="000000"/>
                <w:sz w:val="18"/>
                <w:szCs w:val="18"/>
              </w:rPr>
              <w:tab/>
              <w:t>R09-4571</w:t>
            </w:r>
            <w:r w:rsidRPr="00772E59">
              <w:rPr>
                <w:rFonts w:asciiTheme="majorHAnsi" w:eastAsia="Times New Roman" w:hAnsiTheme="majorHAnsi"/>
                <w:color w:val="000000"/>
                <w:sz w:val="18"/>
                <w:szCs w:val="18"/>
              </w:rPr>
              <w:tab/>
              <w:t>DP 4748S</w:t>
            </w:r>
            <w:r w:rsidRPr="00772E59">
              <w:rPr>
                <w:rFonts w:asciiTheme="majorHAnsi" w:eastAsia="Times New Roman" w:hAnsiTheme="majorHAnsi"/>
                <w:color w:val="000000"/>
                <w:sz w:val="18"/>
                <w:szCs w:val="18"/>
              </w:rPr>
              <w:tab/>
              <w:t>S01-9794</w:t>
            </w:r>
          </w:p>
          <w:p w14:paraId="19913769" w14:textId="77777777" w:rsidR="00C77E7E" w:rsidRPr="00772E59" w:rsidRDefault="00C77E7E" w:rsidP="00E85190">
            <w:pPr>
              <w:pStyle w:val="NoSpacing"/>
              <w:rPr>
                <w:rFonts w:asciiTheme="majorHAnsi" w:eastAsia="Times New Roman" w:hAnsiTheme="majorHAnsi"/>
                <w:color w:val="000000"/>
                <w:sz w:val="18"/>
                <w:szCs w:val="18"/>
              </w:rPr>
            </w:pPr>
          </w:p>
          <w:p w14:paraId="730783CB" w14:textId="77777777" w:rsidR="00C77E7E" w:rsidRPr="00772E59" w:rsidRDefault="00C77E7E" w:rsidP="00E85190">
            <w:pPr>
              <w:pStyle w:val="NoSpacing"/>
              <w:rPr>
                <w:rFonts w:asciiTheme="majorHAnsi" w:eastAsia="Times New Roman" w:hAnsiTheme="majorHAnsi"/>
                <w:color w:val="000000"/>
                <w:sz w:val="18"/>
                <w:szCs w:val="18"/>
              </w:rPr>
            </w:pPr>
            <w:r w:rsidRPr="00772E59">
              <w:rPr>
                <w:rFonts w:asciiTheme="majorHAnsi" w:eastAsia="Times New Roman" w:hAnsiTheme="majorHAnsi"/>
                <w:color w:val="000000"/>
                <w:sz w:val="18"/>
                <w:szCs w:val="18"/>
              </w:rPr>
              <w:t>Frogeye Resistant Lines (0-3.0% Leaf area affected)</w:t>
            </w:r>
          </w:p>
          <w:p w14:paraId="0257FBFC" w14:textId="77777777" w:rsidR="00C77E7E" w:rsidRPr="00772E59" w:rsidRDefault="00C77E7E" w:rsidP="00E85190">
            <w:pPr>
              <w:pStyle w:val="NoSpacing"/>
              <w:rPr>
                <w:rFonts w:asciiTheme="majorHAnsi" w:hAnsiTheme="majorHAnsi"/>
                <w:sz w:val="18"/>
                <w:szCs w:val="18"/>
              </w:rPr>
            </w:pPr>
            <w:r w:rsidRPr="00772E59">
              <w:rPr>
                <w:rFonts w:asciiTheme="majorHAnsi" w:hAnsiTheme="majorHAnsi"/>
                <w:sz w:val="18"/>
                <w:szCs w:val="18"/>
              </w:rPr>
              <w:tab/>
            </w:r>
            <w:r w:rsidRPr="00772E59">
              <w:rPr>
                <w:rFonts w:asciiTheme="majorHAnsi" w:hAnsiTheme="majorHAnsi"/>
                <w:sz w:val="18"/>
                <w:szCs w:val="18"/>
              </w:rPr>
              <w:tab/>
            </w:r>
            <w:r w:rsidRPr="00772E59">
              <w:rPr>
                <w:rFonts w:asciiTheme="majorHAnsi" w:hAnsiTheme="majorHAnsi"/>
                <w:sz w:val="18"/>
                <w:szCs w:val="18"/>
              </w:rPr>
              <w:tab/>
              <w:t xml:space="preserve">Late5/Early6 </w:t>
            </w:r>
            <w:r w:rsidRPr="00772E59">
              <w:rPr>
                <w:rFonts w:asciiTheme="majorHAnsi" w:hAnsiTheme="majorHAnsi"/>
                <w:sz w:val="18"/>
                <w:szCs w:val="18"/>
              </w:rPr>
              <w:tab/>
              <w:t>R11-2282</w:t>
            </w:r>
            <w:r w:rsidRPr="00772E59">
              <w:rPr>
                <w:rFonts w:asciiTheme="majorHAnsi" w:hAnsiTheme="majorHAnsi"/>
                <w:sz w:val="18"/>
                <w:szCs w:val="18"/>
              </w:rPr>
              <w:tab/>
              <w:t>NCC04-734</w:t>
            </w:r>
            <w:r w:rsidRPr="00772E59">
              <w:rPr>
                <w:rFonts w:asciiTheme="majorHAnsi" w:hAnsiTheme="majorHAnsi"/>
                <w:sz w:val="18"/>
                <w:szCs w:val="18"/>
              </w:rPr>
              <w:tab/>
              <w:t>RO1-327</w:t>
            </w:r>
          </w:p>
          <w:p w14:paraId="046AA221" w14:textId="77777777" w:rsidR="00C77E7E" w:rsidRPr="00772E59" w:rsidRDefault="00C77E7E" w:rsidP="00E85190">
            <w:pPr>
              <w:pStyle w:val="NoSpacing"/>
              <w:rPr>
                <w:rFonts w:asciiTheme="majorHAnsi" w:hAnsiTheme="majorHAnsi"/>
                <w:sz w:val="18"/>
                <w:szCs w:val="18"/>
              </w:rPr>
            </w:pPr>
            <w:r w:rsidRPr="00772E59">
              <w:rPr>
                <w:rFonts w:asciiTheme="majorHAnsi" w:hAnsiTheme="majorHAnsi"/>
                <w:sz w:val="18"/>
                <w:szCs w:val="18"/>
              </w:rPr>
              <w:tab/>
            </w:r>
            <w:r w:rsidRPr="00772E59">
              <w:rPr>
                <w:rFonts w:asciiTheme="majorHAnsi" w:hAnsiTheme="majorHAnsi"/>
                <w:sz w:val="18"/>
                <w:szCs w:val="18"/>
              </w:rPr>
              <w:tab/>
            </w:r>
            <w:r w:rsidRPr="00772E59">
              <w:rPr>
                <w:rFonts w:asciiTheme="majorHAnsi" w:hAnsiTheme="majorHAnsi"/>
                <w:sz w:val="18"/>
                <w:szCs w:val="18"/>
              </w:rPr>
              <w:tab/>
              <w:t>Late5/Early6</w:t>
            </w:r>
            <w:r w:rsidRPr="00772E59">
              <w:rPr>
                <w:rFonts w:asciiTheme="majorHAnsi" w:hAnsiTheme="majorHAnsi"/>
                <w:sz w:val="18"/>
                <w:szCs w:val="18"/>
              </w:rPr>
              <w:tab/>
              <w:t>UA5612</w:t>
            </w:r>
            <w:r w:rsidRPr="00772E59">
              <w:rPr>
                <w:rFonts w:asciiTheme="majorHAnsi" w:hAnsiTheme="majorHAnsi"/>
                <w:sz w:val="18"/>
                <w:szCs w:val="18"/>
              </w:rPr>
              <w:tab/>
            </w:r>
            <w:r w:rsidRPr="00772E59">
              <w:rPr>
                <w:rFonts w:asciiTheme="majorHAnsi" w:hAnsiTheme="majorHAnsi"/>
                <w:sz w:val="18"/>
                <w:szCs w:val="18"/>
              </w:rPr>
              <w:tab/>
              <w:t>R97-1650</w:t>
            </w:r>
            <w:r w:rsidRPr="00772E59">
              <w:rPr>
                <w:rFonts w:asciiTheme="majorHAnsi" w:hAnsiTheme="majorHAnsi"/>
                <w:sz w:val="18"/>
                <w:szCs w:val="18"/>
              </w:rPr>
              <w:tab/>
              <w:t>98601</w:t>
            </w:r>
          </w:p>
          <w:p w14:paraId="09DA8C95" w14:textId="77777777" w:rsidR="00C77E7E" w:rsidRPr="00772E59" w:rsidRDefault="00C77E7E" w:rsidP="00E85190">
            <w:pPr>
              <w:pStyle w:val="NoSpacing"/>
              <w:rPr>
                <w:rFonts w:asciiTheme="majorHAnsi" w:eastAsia="Times New Roman" w:hAnsiTheme="majorHAnsi"/>
                <w:color w:val="000000"/>
                <w:sz w:val="18"/>
                <w:szCs w:val="18"/>
              </w:rPr>
            </w:pPr>
            <w:r w:rsidRPr="00772E59">
              <w:rPr>
                <w:rFonts w:asciiTheme="majorHAnsi" w:hAnsiTheme="majorHAnsi"/>
                <w:sz w:val="18"/>
                <w:szCs w:val="18"/>
              </w:rPr>
              <w:tab/>
            </w:r>
            <w:r w:rsidRPr="00772E59">
              <w:rPr>
                <w:rFonts w:asciiTheme="majorHAnsi" w:hAnsiTheme="majorHAnsi"/>
                <w:sz w:val="18"/>
                <w:szCs w:val="18"/>
              </w:rPr>
              <w:tab/>
            </w:r>
            <w:r w:rsidRPr="00772E59">
              <w:rPr>
                <w:rFonts w:asciiTheme="majorHAnsi" w:hAnsiTheme="majorHAnsi"/>
                <w:sz w:val="18"/>
                <w:szCs w:val="18"/>
              </w:rPr>
              <w:tab/>
              <w:t>Late5/Early6</w:t>
            </w:r>
            <w:r w:rsidRPr="00772E59">
              <w:rPr>
                <w:rFonts w:asciiTheme="majorHAnsi" w:hAnsiTheme="majorHAnsi"/>
                <w:sz w:val="18"/>
                <w:szCs w:val="18"/>
              </w:rPr>
              <w:tab/>
            </w:r>
            <w:r w:rsidRPr="00772E59">
              <w:rPr>
                <w:rFonts w:asciiTheme="majorHAnsi" w:eastAsia="Times New Roman" w:hAnsiTheme="majorHAnsi"/>
                <w:color w:val="000000"/>
                <w:sz w:val="18"/>
                <w:szCs w:val="18"/>
              </w:rPr>
              <w:t>R07-6614RR</w:t>
            </w:r>
            <w:r w:rsidRPr="00772E59">
              <w:rPr>
                <w:rFonts w:asciiTheme="majorHAnsi" w:eastAsia="Times New Roman" w:hAnsiTheme="majorHAnsi"/>
                <w:color w:val="000000"/>
                <w:sz w:val="18"/>
                <w:szCs w:val="18"/>
              </w:rPr>
              <w:tab/>
              <w:t>Lonoke</w:t>
            </w:r>
            <w:r w:rsidRPr="00772E59">
              <w:rPr>
                <w:rFonts w:asciiTheme="majorHAnsi" w:eastAsia="Times New Roman" w:hAnsiTheme="majorHAnsi"/>
                <w:color w:val="000000"/>
                <w:sz w:val="18"/>
                <w:szCs w:val="18"/>
              </w:rPr>
              <w:tab/>
            </w:r>
            <w:r w:rsidRPr="00772E59">
              <w:rPr>
                <w:rFonts w:asciiTheme="majorHAnsi" w:eastAsia="Times New Roman" w:hAnsiTheme="majorHAnsi"/>
                <w:color w:val="000000"/>
                <w:sz w:val="18"/>
                <w:szCs w:val="18"/>
              </w:rPr>
              <w:tab/>
              <w:t>Hutcheson</w:t>
            </w:r>
          </w:p>
          <w:p w14:paraId="204FEA44" w14:textId="046D9D97" w:rsidR="00C77E7E" w:rsidRPr="00772E59" w:rsidRDefault="00C77E7E" w:rsidP="00E85190">
            <w:pPr>
              <w:pStyle w:val="NoSpacing"/>
              <w:rPr>
                <w:rFonts w:asciiTheme="majorHAnsi" w:eastAsia="Times New Roman" w:hAnsiTheme="majorHAnsi"/>
                <w:color w:val="000000"/>
                <w:sz w:val="18"/>
                <w:szCs w:val="18"/>
              </w:rPr>
            </w:pPr>
            <w:r w:rsidRPr="00772E59">
              <w:rPr>
                <w:rFonts w:asciiTheme="majorHAnsi" w:hAnsiTheme="majorHAnsi"/>
                <w:sz w:val="18"/>
                <w:szCs w:val="18"/>
              </w:rPr>
              <w:tab/>
            </w:r>
            <w:r w:rsidRPr="00772E59">
              <w:rPr>
                <w:rFonts w:asciiTheme="majorHAnsi" w:hAnsiTheme="majorHAnsi"/>
                <w:sz w:val="18"/>
                <w:szCs w:val="18"/>
              </w:rPr>
              <w:tab/>
            </w:r>
            <w:r w:rsidRPr="00772E59">
              <w:rPr>
                <w:rFonts w:asciiTheme="majorHAnsi" w:hAnsiTheme="majorHAnsi"/>
                <w:sz w:val="18"/>
                <w:szCs w:val="18"/>
              </w:rPr>
              <w:tab/>
              <w:t>Late5/Early6</w:t>
            </w:r>
            <w:r w:rsidRPr="00772E59">
              <w:rPr>
                <w:rFonts w:asciiTheme="majorHAnsi" w:hAnsiTheme="majorHAnsi"/>
                <w:sz w:val="18"/>
                <w:szCs w:val="18"/>
              </w:rPr>
              <w:tab/>
            </w:r>
            <w:r w:rsidRPr="00772E59">
              <w:rPr>
                <w:rFonts w:asciiTheme="majorHAnsi" w:eastAsia="Times New Roman" w:hAnsiTheme="majorHAnsi"/>
                <w:color w:val="000000"/>
                <w:sz w:val="18"/>
                <w:szCs w:val="18"/>
              </w:rPr>
              <w:t>R10-230</w:t>
            </w:r>
            <w:r w:rsidRPr="00772E59">
              <w:rPr>
                <w:rFonts w:asciiTheme="majorHAnsi" w:eastAsia="Times New Roman" w:hAnsiTheme="majorHAnsi"/>
                <w:color w:val="000000"/>
                <w:sz w:val="18"/>
                <w:szCs w:val="18"/>
              </w:rPr>
              <w:tab/>
            </w:r>
            <w:r w:rsidR="00817B0A" w:rsidRPr="00772E59">
              <w:rPr>
                <w:rFonts w:asciiTheme="majorHAnsi" w:eastAsia="Times New Roman" w:hAnsiTheme="majorHAnsi"/>
                <w:color w:val="000000"/>
                <w:sz w:val="18"/>
                <w:szCs w:val="18"/>
              </w:rPr>
              <w:t xml:space="preserve">                  </w:t>
            </w:r>
            <w:r w:rsidRPr="00772E59">
              <w:rPr>
                <w:rFonts w:asciiTheme="majorHAnsi" w:eastAsia="Times New Roman" w:hAnsiTheme="majorHAnsi"/>
                <w:color w:val="000000"/>
                <w:sz w:val="18"/>
                <w:szCs w:val="18"/>
              </w:rPr>
              <w:t>5002T</w:t>
            </w:r>
            <w:r w:rsidRPr="00772E59">
              <w:rPr>
                <w:rFonts w:asciiTheme="majorHAnsi" w:eastAsia="Times New Roman" w:hAnsiTheme="majorHAnsi"/>
                <w:color w:val="000000"/>
                <w:sz w:val="18"/>
                <w:szCs w:val="18"/>
              </w:rPr>
              <w:tab/>
            </w:r>
            <w:r w:rsidRPr="00772E59">
              <w:rPr>
                <w:rFonts w:asciiTheme="majorHAnsi" w:eastAsia="Times New Roman" w:hAnsiTheme="majorHAnsi"/>
                <w:color w:val="000000"/>
                <w:sz w:val="18"/>
                <w:szCs w:val="18"/>
              </w:rPr>
              <w:tab/>
              <w:t>RO4-357</w:t>
            </w:r>
          </w:p>
          <w:p w14:paraId="34DAFB7D" w14:textId="7C434A72" w:rsidR="00C77E7E" w:rsidRPr="00772E59" w:rsidRDefault="00C77E7E" w:rsidP="00E85190">
            <w:pPr>
              <w:pStyle w:val="NoSpacing"/>
              <w:rPr>
                <w:rFonts w:asciiTheme="majorHAnsi" w:hAnsiTheme="majorHAnsi"/>
                <w:sz w:val="18"/>
                <w:szCs w:val="18"/>
              </w:rPr>
            </w:pPr>
            <w:r w:rsidRPr="00772E59">
              <w:rPr>
                <w:rFonts w:asciiTheme="majorHAnsi" w:hAnsiTheme="majorHAnsi"/>
                <w:sz w:val="18"/>
                <w:szCs w:val="18"/>
              </w:rPr>
              <w:tab/>
            </w:r>
            <w:r w:rsidRPr="00772E59">
              <w:rPr>
                <w:rFonts w:asciiTheme="majorHAnsi" w:hAnsiTheme="majorHAnsi"/>
                <w:sz w:val="18"/>
                <w:szCs w:val="18"/>
              </w:rPr>
              <w:tab/>
            </w:r>
            <w:r w:rsidRPr="00772E59">
              <w:rPr>
                <w:rFonts w:asciiTheme="majorHAnsi" w:hAnsiTheme="majorHAnsi"/>
                <w:sz w:val="18"/>
                <w:szCs w:val="18"/>
              </w:rPr>
              <w:tab/>
              <w:t>Late5/Early6</w:t>
            </w:r>
            <w:r w:rsidRPr="00772E59">
              <w:rPr>
                <w:rFonts w:asciiTheme="majorHAnsi" w:hAnsiTheme="majorHAnsi"/>
                <w:sz w:val="18"/>
                <w:szCs w:val="18"/>
              </w:rPr>
              <w:tab/>
              <w:t>R10-1191</w:t>
            </w:r>
            <w:r w:rsidRPr="00772E59">
              <w:rPr>
                <w:rFonts w:asciiTheme="majorHAnsi" w:hAnsiTheme="majorHAnsi"/>
                <w:sz w:val="18"/>
                <w:szCs w:val="18"/>
              </w:rPr>
              <w:tab/>
              <w:t>RO3-263</w:t>
            </w:r>
            <w:r w:rsidRPr="00772E59">
              <w:rPr>
                <w:rFonts w:asciiTheme="majorHAnsi" w:hAnsiTheme="majorHAnsi"/>
                <w:sz w:val="18"/>
                <w:szCs w:val="18"/>
              </w:rPr>
              <w:tab/>
            </w:r>
            <w:r w:rsidR="00817B0A" w:rsidRPr="00772E59">
              <w:rPr>
                <w:rFonts w:asciiTheme="majorHAnsi" w:hAnsiTheme="majorHAnsi"/>
                <w:sz w:val="18"/>
                <w:szCs w:val="18"/>
              </w:rPr>
              <w:t xml:space="preserve">                  </w:t>
            </w:r>
            <w:r w:rsidRPr="00772E59">
              <w:rPr>
                <w:rFonts w:asciiTheme="majorHAnsi" w:hAnsiTheme="majorHAnsi"/>
                <w:sz w:val="18"/>
                <w:szCs w:val="18"/>
              </w:rPr>
              <w:t>UA4805</w:t>
            </w:r>
          </w:p>
          <w:p w14:paraId="4FEEB39D" w14:textId="77777777" w:rsidR="00C77E7E" w:rsidRPr="00772E59" w:rsidRDefault="00C77E7E" w:rsidP="00E85190">
            <w:pPr>
              <w:pStyle w:val="NoSpacing"/>
              <w:rPr>
                <w:rFonts w:asciiTheme="majorHAnsi" w:hAnsiTheme="majorHAnsi"/>
                <w:sz w:val="18"/>
                <w:szCs w:val="18"/>
              </w:rPr>
            </w:pPr>
          </w:p>
          <w:p w14:paraId="136D79A3" w14:textId="77777777" w:rsidR="00C77E7E" w:rsidRPr="00772E59" w:rsidRDefault="00C77E7E" w:rsidP="00E85190">
            <w:pPr>
              <w:pStyle w:val="NoSpacing"/>
              <w:rPr>
                <w:rFonts w:asciiTheme="majorHAnsi" w:hAnsiTheme="majorHAnsi"/>
                <w:sz w:val="18"/>
                <w:szCs w:val="18"/>
              </w:rPr>
            </w:pPr>
            <w:r w:rsidRPr="00772E59">
              <w:rPr>
                <w:rFonts w:asciiTheme="majorHAnsi" w:hAnsiTheme="majorHAnsi"/>
                <w:sz w:val="18"/>
                <w:szCs w:val="18"/>
              </w:rPr>
              <w:t>Frogeye Susceptible Lines (20-30% Leaf area affected)</w:t>
            </w:r>
          </w:p>
          <w:p w14:paraId="69E00F65" w14:textId="77777777" w:rsidR="00C77E7E" w:rsidRPr="00772E59" w:rsidRDefault="00C77E7E" w:rsidP="00E85190">
            <w:pPr>
              <w:pStyle w:val="NoSpacing"/>
              <w:rPr>
                <w:rFonts w:asciiTheme="majorHAnsi" w:hAnsiTheme="majorHAnsi"/>
                <w:sz w:val="18"/>
                <w:szCs w:val="18"/>
              </w:rPr>
            </w:pPr>
            <w:r w:rsidRPr="00772E59">
              <w:rPr>
                <w:rFonts w:asciiTheme="majorHAnsi" w:hAnsiTheme="majorHAnsi"/>
                <w:sz w:val="18"/>
                <w:szCs w:val="18"/>
              </w:rPr>
              <w:tab/>
            </w:r>
            <w:r w:rsidRPr="00772E59">
              <w:rPr>
                <w:rFonts w:asciiTheme="majorHAnsi" w:hAnsiTheme="majorHAnsi"/>
                <w:sz w:val="18"/>
                <w:szCs w:val="18"/>
              </w:rPr>
              <w:tab/>
            </w:r>
            <w:r w:rsidRPr="00772E59">
              <w:rPr>
                <w:rFonts w:asciiTheme="majorHAnsi" w:hAnsiTheme="majorHAnsi"/>
                <w:sz w:val="18"/>
                <w:szCs w:val="18"/>
              </w:rPr>
              <w:tab/>
              <w:t>Late5/Early6</w:t>
            </w:r>
            <w:r w:rsidRPr="00772E59">
              <w:rPr>
                <w:rFonts w:asciiTheme="majorHAnsi" w:hAnsiTheme="majorHAnsi"/>
                <w:sz w:val="18"/>
                <w:szCs w:val="18"/>
              </w:rPr>
              <w:tab/>
              <w:t>R07-7044</w:t>
            </w:r>
            <w:r w:rsidRPr="00772E59">
              <w:rPr>
                <w:rFonts w:asciiTheme="majorHAnsi" w:hAnsiTheme="majorHAnsi"/>
                <w:sz w:val="18"/>
                <w:szCs w:val="18"/>
              </w:rPr>
              <w:tab/>
              <w:t>Lonoke</w:t>
            </w:r>
            <w:r w:rsidRPr="00772E59">
              <w:rPr>
                <w:rFonts w:asciiTheme="majorHAnsi" w:hAnsiTheme="majorHAnsi"/>
                <w:sz w:val="18"/>
                <w:szCs w:val="18"/>
              </w:rPr>
              <w:tab/>
            </w:r>
            <w:r w:rsidRPr="00772E59">
              <w:rPr>
                <w:rFonts w:asciiTheme="majorHAnsi" w:hAnsiTheme="majorHAnsi"/>
                <w:sz w:val="18"/>
                <w:szCs w:val="18"/>
              </w:rPr>
              <w:tab/>
              <w:t>NTCPR94-5157</w:t>
            </w:r>
          </w:p>
          <w:p w14:paraId="53BB83D6" w14:textId="77777777" w:rsidR="00C77E7E" w:rsidRPr="00772E59" w:rsidRDefault="00C77E7E" w:rsidP="00E85190">
            <w:pPr>
              <w:pStyle w:val="NoSpacing"/>
              <w:rPr>
                <w:rFonts w:asciiTheme="majorHAnsi" w:hAnsiTheme="majorHAnsi"/>
                <w:sz w:val="18"/>
                <w:szCs w:val="18"/>
              </w:rPr>
            </w:pPr>
            <w:r w:rsidRPr="00772E59">
              <w:rPr>
                <w:rFonts w:asciiTheme="majorHAnsi" w:hAnsiTheme="majorHAnsi"/>
                <w:sz w:val="18"/>
                <w:szCs w:val="18"/>
              </w:rPr>
              <w:tab/>
            </w:r>
            <w:r w:rsidRPr="00772E59">
              <w:rPr>
                <w:rFonts w:asciiTheme="majorHAnsi" w:hAnsiTheme="majorHAnsi"/>
                <w:sz w:val="18"/>
                <w:szCs w:val="18"/>
              </w:rPr>
              <w:tab/>
            </w:r>
            <w:r w:rsidRPr="00772E59">
              <w:rPr>
                <w:rFonts w:asciiTheme="majorHAnsi" w:hAnsiTheme="majorHAnsi"/>
                <w:sz w:val="18"/>
                <w:szCs w:val="18"/>
              </w:rPr>
              <w:tab/>
              <w:t>Late5/Early6</w:t>
            </w:r>
            <w:r w:rsidRPr="00772E59">
              <w:rPr>
                <w:rFonts w:asciiTheme="majorHAnsi" w:hAnsiTheme="majorHAnsi"/>
                <w:sz w:val="18"/>
                <w:szCs w:val="18"/>
              </w:rPr>
              <w:tab/>
              <w:t>Osage</w:t>
            </w:r>
            <w:r w:rsidRPr="00772E59">
              <w:rPr>
                <w:rFonts w:asciiTheme="majorHAnsi" w:hAnsiTheme="majorHAnsi"/>
                <w:sz w:val="18"/>
                <w:szCs w:val="18"/>
              </w:rPr>
              <w:tab/>
            </w:r>
            <w:r w:rsidRPr="00772E59">
              <w:rPr>
                <w:rFonts w:asciiTheme="majorHAnsi" w:hAnsiTheme="majorHAnsi"/>
                <w:sz w:val="18"/>
                <w:szCs w:val="18"/>
              </w:rPr>
              <w:tab/>
            </w:r>
            <w:proofErr w:type="spellStart"/>
            <w:r w:rsidRPr="00772E59">
              <w:rPr>
                <w:rFonts w:asciiTheme="majorHAnsi" w:hAnsiTheme="majorHAnsi"/>
                <w:sz w:val="18"/>
                <w:szCs w:val="18"/>
              </w:rPr>
              <w:t>Hartz</w:t>
            </w:r>
            <w:proofErr w:type="spellEnd"/>
            <w:r w:rsidRPr="00772E59">
              <w:rPr>
                <w:rFonts w:asciiTheme="majorHAnsi" w:hAnsiTheme="majorHAnsi"/>
                <w:sz w:val="18"/>
                <w:szCs w:val="18"/>
              </w:rPr>
              <w:t xml:space="preserve"> 5545</w:t>
            </w:r>
            <w:r w:rsidRPr="00772E59">
              <w:rPr>
                <w:rFonts w:asciiTheme="majorHAnsi" w:hAnsiTheme="majorHAnsi"/>
                <w:sz w:val="18"/>
                <w:szCs w:val="18"/>
              </w:rPr>
              <w:tab/>
              <w:t>KS 4895</w:t>
            </w:r>
          </w:p>
          <w:p w14:paraId="5BBD8308" w14:textId="77777777" w:rsidR="00C77E7E" w:rsidRPr="00772E59" w:rsidRDefault="00C77E7E" w:rsidP="00E85190">
            <w:pPr>
              <w:pStyle w:val="NoSpacing"/>
              <w:rPr>
                <w:rFonts w:asciiTheme="majorHAnsi" w:hAnsiTheme="majorHAnsi"/>
                <w:sz w:val="18"/>
                <w:szCs w:val="18"/>
              </w:rPr>
            </w:pPr>
          </w:p>
          <w:p w14:paraId="10589F07" w14:textId="77777777" w:rsidR="00C77E7E" w:rsidRPr="00772E59" w:rsidRDefault="00C77E7E" w:rsidP="00E85190">
            <w:pPr>
              <w:pStyle w:val="NoSpacing"/>
              <w:rPr>
                <w:rFonts w:asciiTheme="majorHAnsi" w:hAnsiTheme="majorHAnsi"/>
                <w:sz w:val="18"/>
                <w:szCs w:val="18"/>
              </w:rPr>
            </w:pPr>
            <w:proofErr w:type="spellStart"/>
            <w:r w:rsidRPr="00772E59">
              <w:rPr>
                <w:rFonts w:asciiTheme="majorHAnsi" w:eastAsia="Times New Roman" w:hAnsiTheme="majorHAnsi"/>
                <w:color w:val="000000"/>
                <w:sz w:val="18"/>
                <w:szCs w:val="18"/>
              </w:rPr>
              <w:t>Cercospora</w:t>
            </w:r>
            <w:proofErr w:type="spellEnd"/>
            <w:r w:rsidRPr="00772E59">
              <w:rPr>
                <w:rFonts w:asciiTheme="majorHAnsi" w:eastAsia="Times New Roman" w:hAnsiTheme="majorHAnsi"/>
                <w:color w:val="000000"/>
                <w:sz w:val="18"/>
                <w:szCs w:val="18"/>
              </w:rPr>
              <w:t xml:space="preserve"> Leaf Blight</w:t>
            </w:r>
            <w:r w:rsidRPr="00772E59">
              <w:rPr>
                <w:rFonts w:asciiTheme="majorHAnsi" w:hAnsiTheme="majorHAnsi"/>
                <w:sz w:val="18"/>
                <w:szCs w:val="18"/>
              </w:rPr>
              <w:t xml:space="preserve"> Resistant Lines (0.33 to 1.00% Leaf area affected)</w:t>
            </w:r>
          </w:p>
          <w:p w14:paraId="32D99035" w14:textId="3C8BF824" w:rsidR="00C77E7E" w:rsidRPr="00772E59" w:rsidRDefault="00C77E7E" w:rsidP="00E85190">
            <w:pPr>
              <w:pStyle w:val="NoSpacing"/>
              <w:ind w:left="1440" w:firstLine="720"/>
              <w:rPr>
                <w:rFonts w:asciiTheme="majorHAnsi" w:hAnsiTheme="majorHAnsi"/>
                <w:sz w:val="18"/>
                <w:szCs w:val="18"/>
              </w:rPr>
            </w:pPr>
            <w:r w:rsidRPr="00772E59">
              <w:rPr>
                <w:rFonts w:asciiTheme="majorHAnsi" w:hAnsiTheme="majorHAnsi"/>
                <w:sz w:val="18"/>
                <w:szCs w:val="18"/>
              </w:rPr>
              <w:t>Late4/Early 5</w:t>
            </w:r>
            <w:r w:rsidRPr="00772E59">
              <w:rPr>
                <w:rFonts w:asciiTheme="majorHAnsi" w:hAnsiTheme="majorHAnsi"/>
                <w:sz w:val="18"/>
                <w:szCs w:val="18"/>
              </w:rPr>
              <w:tab/>
              <w:t>R11-927</w:t>
            </w:r>
            <w:r w:rsidRPr="00772E59">
              <w:rPr>
                <w:rFonts w:asciiTheme="majorHAnsi" w:hAnsiTheme="majorHAnsi"/>
                <w:sz w:val="18"/>
                <w:szCs w:val="18"/>
              </w:rPr>
              <w:tab/>
            </w:r>
            <w:r w:rsidR="00817B0A" w:rsidRPr="00772E59">
              <w:rPr>
                <w:rFonts w:asciiTheme="majorHAnsi" w:hAnsiTheme="majorHAnsi"/>
                <w:sz w:val="18"/>
                <w:szCs w:val="18"/>
              </w:rPr>
              <w:t xml:space="preserve">                  </w:t>
            </w:r>
            <w:r w:rsidRPr="00772E59">
              <w:rPr>
                <w:rFonts w:asciiTheme="majorHAnsi" w:hAnsiTheme="majorHAnsi"/>
                <w:sz w:val="18"/>
                <w:szCs w:val="18"/>
              </w:rPr>
              <w:t>5002T</w:t>
            </w:r>
            <w:r w:rsidRPr="00772E59">
              <w:rPr>
                <w:rFonts w:asciiTheme="majorHAnsi" w:hAnsiTheme="majorHAnsi"/>
                <w:sz w:val="18"/>
                <w:szCs w:val="18"/>
              </w:rPr>
              <w:tab/>
            </w:r>
            <w:r w:rsidRPr="00772E59">
              <w:rPr>
                <w:rFonts w:asciiTheme="majorHAnsi" w:hAnsiTheme="majorHAnsi"/>
                <w:sz w:val="18"/>
                <w:szCs w:val="18"/>
              </w:rPr>
              <w:tab/>
              <w:t>Osage</w:t>
            </w:r>
          </w:p>
          <w:p w14:paraId="5F7E11BA" w14:textId="77777777" w:rsidR="00C77E7E" w:rsidRPr="00772E59" w:rsidRDefault="00C77E7E" w:rsidP="00E85190">
            <w:pPr>
              <w:pStyle w:val="NoSpacing"/>
              <w:ind w:left="1440" w:firstLine="720"/>
              <w:rPr>
                <w:rFonts w:asciiTheme="majorHAnsi" w:hAnsiTheme="majorHAnsi"/>
                <w:sz w:val="18"/>
                <w:szCs w:val="18"/>
              </w:rPr>
            </w:pPr>
            <w:r w:rsidRPr="00772E59">
              <w:rPr>
                <w:rFonts w:asciiTheme="majorHAnsi" w:hAnsiTheme="majorHAnsi"/>
                <w:sz w:val="18"/>
                <w:szCs w:val="18"/>
              </w:rPr>
              <w:t>Late4/Early 5</w:t>
            </w:r>
            <w:r w:rsidRPr="00772E59">
              <w:rPr>
                <w:rFonts w:asciiTheme="majorHAnsi" w:hAnsiTheme="majorHAnsi"/>
                <w:sz w:val="18"/>
                <w:szCs w:val="18"/>
              </w:rPr>
              <w:tab/>
              <w:t>AG 4933</w:t>
            </w:r>
            <w:r w:rsidRPr="00772E59">
              <w:rPr>
                <w:rFonts w:asciiTheme="majorHAnsi" w:hAnsiTheme="majorHAnsi"/>
                <w:sz w:val="18"/>
                <w:szCs w:val="18"/>
              </w:rPr>
              <w:tab/>
              <w:t>.</w:t>
            </w:r>
            <w:r w:rsidRPr="00772E59">
              <w:rPr>
                <w:rFonts w:asciiTheme="majorHAnsi" w:hAnsiTheme="majorHAnsi"/>
                <w:sz w:val="18"/>
                <w:szCs w:val="18"/>
              </w:rPr>
              <w:tab/>
            </w:r>
            <w:r w:rsidRPr="00772E59">
              <w:rPr>
                <w:rFonts w:asciiTheme="majorHAnsi" w:hAnsiTheme="majorHAnsi"/>
                <w:sz w:val="18"/>
                <w:szCs w:val="18"/>
              </w:rPr>
              <w:tab/>
              <w:t>.</w:t>
            </w:r>
          </w:p>
          <w:p w14:paraId="027AE98F" w14:textId="77777777" w:rsidR="00C77E7E" w:rsidRPr="00772E59" w:rsidRDefault="00C77E7E" w:rsidP="00E85190">
            <w:pPr>
              <w:pStyle w:val="NoSpacing"/>
              <w:ind w:left="1440" w:firstLine="720"/>
              <w:rPr>
                <w:rFonts w:asciiTheme="majorHAnsi" w:hAnsiTheme="majorHAnsi"/>
                <w:sz w:val="18"/>
                <w:szCs w:val="18"/>
              </w:rPr>
            </w:pPr>
            <w:r w:rsidRPr="00772E59">
              <w:rPr>
                <w:rFonts w:asciiTheme="majorHAnsi" w:hAnsiTheme="majorHAnsi"/>
                <w:sz w:val="18"/>
                <w:szCs w:val="18"/>
              </w:rPr>
              <w:t>Late4/Early 5</w:t>
            </w:r>
            <w:r w:rsidRPr="00772E59">
              <w:rPr>
                <w:rFonts w:asciiTheme="majorHAnsi" w:hAnsiTheme="majorHAnsi"/>
                <w:sz w:val="18"/>
                <w:szCs w:val="18"/>
              </w:rPr>
              <w:tab/>
              <w:t>UA 5213C</w:t>
            </w:r>
            <w:r w:rsidRPr="00772E59">
              <w:rPr>
                <w:rFonts w:asciiTheme="majorHAnsi" w:hAnsiTheme="majorHAnsi"/>
                <w:sz w:val="18"/>
                <w:szCs w:val="18"/>
              </w:rPr>
              <w:tab/>
              <w:t>R98-1523</w:t>
            </w:r>
            <w:r w:rsidRPr="00772E59">
              <w:rPr>
                <w:rFonts w:asciiTheme="majorHAnsi" w:hAnsiTheme="majorHAnsi"/>
                <w:sz w:val="18"/>
                <w:szCs w:val="18"/>
              </w:rPr>
              <w:tab/>
              <w:t>98601</w:t>
            </w:r>
          </w:p>
          <w:p w14:paraId="405ED663" w14:textId="77777777" w:rsidR="00C77E7E" w:rsidRPr="00772E59" w:rsidRDefault="00C77E7E" w:rsidP="00E85190">
            <w:pPr>
              <w:pStyle w:val="NoSpacing"/>
              <w:ind w:left="1440" w:firstLine="720"/>
              <w:rPr>
                <w:rFonts w:asciiTheme="majorHAnsi" w:hAnsiTheme="majorHAnsi"/>
                <w:sz w:val="18"/>
                <w:szCs w:val="18"/>
              </w:rPr>
            </w:pPr>
            <w:r w:rsidRPr="00772E59">
              <w:rPr>
                <w:rFonts w:asciiTheme="majorHAnsi" w:hAnsiTheme="majorHAnsi"/>
                <w:sz w:val="18"/>
                <w:szCs w:val="18"/>
              </w:rPr>
              <w:t>Late4/Early 5</w:t>
            </w:r>
            <w:r w:rsidRPr="00772E59">
              <w:rPr>
                <w:rFonts w:asciiTheme="majorHAnsi" w:hAnsiTheme="majorHAnsi"/>
                <w:sz w:val="18"/>
                <w:szCs w:val="18"/>
              </w:rPr>
              <w:tab/>
              <w:t>AG4632</w:t>
            </w:r>
            <w:r w:rsidRPr="00772E59">
              <w:rPr>
                <w:rFonts w:asciiTheme="majorHAnsi" w:hAnsiTheme="majorHAnsi"/>
                <w:sz w:val="18"/>
                <w:szCs w:val="18"/>
              </w:rPr>
              <w:tab/>
            </w:r>
            <w:r w:rsidRPr="00772E59">
              <w:rPr>
                <w:rFonts w:asciiTheme="majorHAnsi" w:hAnsiTheme="majorHAnsi"/>
                <w:sz w:val="18"/>
                <w:szCs w:val="18"/>
              </w:rPr>
              <w:tab/>
              <w:t>.</w:t>
            </w:r>
            <w:r w:rsidRPr="00772E59">
              <w:rPr>
                <w:rFonts w:asciiTheme="majorHAnsi" w:hAnsiTheme="majorHAnsi"/>
                <w:sz w:val="18"/>
                <w:szCs w:val="18"/>
              </w:rPr>
              <w:tab/>
            </w:r>
            <w:r w:rsidRPr="00772E59">
              <w:rPr>
                <w:rFonts w:asciiTheme="majorHAnsi" w:hAnsiTheme="majorHAnsi"/>
                <w:sz w:val="18"/>
                <w:szCs w:val="18"/>
              </w:rPr>
              <w:tab/>
              <w:t>.</w:t>
            </w:r>
          </w:p>
          <w:p w14:paraId="115359BB" w14:textId="77777777" w:rsidR="00C77E7E" w:rsidRPr="00772E59" w:rsidRDefault="00C77E7E" w:rsidP="00E85190">
            <w:pPr>
              <w:pStyle w:val="NoSpacing"/>
              <w:ind w:left="1440" w:firstLine="720"/>
              <w:rPr>
                <w:rFonts w:asciiTheme="majorHAnsi" w:hAnsiTheme="majorHAnsi"/>
                <w:sz w:val="18"/>
                <w:szCs w:val="18"/>
              </w:rPr>
            </w:pPr>
            <w:r w:rsidRPr="00772E59">
              <w:rPr>
                <w:rFonts w:asciiTheme="majorHAnsi" w:hAnsiTheme="majorHAnsi"/>
                <w:sz w:val="18"/>
                <w:szCs w:val="18"/>
              </w:rPr>
              <w:lastRenderedPageBreak/>
              <w:t>Late4</w:t>
            </w:r>
            <w:r w:rsidRPr="00772E59">
              <w:rPr>
                <w:rFonts w:asciiTheme="majorHAnsi" w:eastAsia="Times New Roman" w:hAnsiTheme="majorHAnsi"/>
                <w:color w:val="000000"/>
                <w:sz w:val="18"/>
                <w:szCs w:val="18"/>
              </w:rPr>
              <w:t>/Early 5</w:t>
            </w:r>
            <w:r w:rsidRPr="00772E59">
              <w:rPr>
                <w:rFonts w:asciiTheme="majorHAnsi" w:eastAsia="Times New Roman" w:hAnsiTheme="majorHAnsi"/>
                <w:color w:val="000000"/>
                <w:sz w:val="18"/>
                <w:szCs w:val="18"/>
              </w:rPr>
              <w:tab/>
            </w:r>
            <w:r w:rsidRPr="00772E59">
              <w:rPr>
                <w:rFonts w:asciiTheme="majorHAnsi" w:hAnsiTheme="majorHAnsi"/>
                <w:sz w:val="18"/>
                <w:szCs w:val="18"/>
              </w:rPr>
              <w:t>R09-5026</w:t>
            </w:r>
            <w:r w:rsidRPr="00772E59">
              <w:rPr>
                <w:rFonts w:asciiTheme="majorHAnsi" w:hAnsiTheme="majorHAnsi"/>
                <w:sz w:val="18"/>
                <w:szCs w:val="18"/>
              </w:rPr>
              <w:tab/>
              <w:t>S00-9925-10</w:t>
            </w:r>
            <w:r w:rsidRPr="00772E59">
              <w:rPr>
                <w:rFonts w:asciiTheme="majorHAnsi" w:hAnsiTheme="majorHAnsi"/>
                <w:sz w:val="18"/>
                <w:szCs w:val="18"/>
              </w:rPr>
              <w:tab/>
              <w:t>UA 4805</w:t>
            </w:r>
          </w:p>
          <w:p w14:paraId="45A6032C" w14:textId="77777777" w:rsidR="00C77E7E" w:rsidRPr="00772E59" w:rsidRDefault="00C77E7E" w:rsidP="00E85190">
            <w:pPr>
              <w:pStyle w:val="NoSpacing"/>
              <w:rPr>
                <w:rFonts w:asciiTheme="majorHAnsi" w:hAnsiTheme="majorHAnsi"/>
                <w:sz w:val="18"/>
                <w:szCs w:val="18"/>
              </w:rPr>
            </w:pPr>
            <w:proofErr w:type="spellStart"/>
            <w:r w:rsidRPr="00772E59">
              <w:rPr>
                <w:rFonts w:asciiTheme="majorHAnsi" w:eastAsia="Times New Roman" w:hAnsiTheme="majorHAnsi"/>
                <w:color w:val="000000"/>
                <w:sz w:val="18"/>
                <w:szCs w:val="18"/>
              </w:rPr>
              <w:t>Cercospora</w:t>
            </w:r>
            <w:proofErr w:type="spellEnd"/>
            <w:r w:rsidRPr="00772E59">
              <w:rPr>
                <w:rFonts w:asciiTheme="majorHAnsi" w:eastAsia="Times New Roman" w:hAnsiTheme="majorHAnsi"/>
                <w:color w:val="000000"/>
                <w:sz w:val="18"/>
                <w:szCs w:val="18"/>
              </w:rPr>
              <w:t xml:space="preserve"> Leaf Blight</w:t>
            </w:r>
            <w:r w:rsidRPr="00772E59">
              <w:rPr>
                <w:rFonts w:asciiTheme="majorHAnsi" w:hAnsiTheme="majorHAnsi"/>
                <w:sz w:val="18"/>
                <w:szCs w:val="18"/>
              </w:rPr>
              <w:t xml:space="preserve"> Susceptible Lines (15-27% Leaf area affected)</w:t>
            </w:r>
          </w:p>
          <w:p w14:paraId="0CD47738" w14:textId="77777777" w:rsidR="00C77E7E" w:rsidRPr="00772E59" w:rsidRDefault="00C77E7E" w:rsidP="00E85190">
            <w:pPr>
              <w:pStyle w:val="NoSpacing"/>
              <w:rPr>
                <w:rFonts w:asciiTheme="majorHAnsi" w:eastAsia="Times New Roman" w:hAnsiTheme="majorHAnsi"/>
                <w:color w:val="000000"/>
                <w:sz w:val="18"/>
                <w:szCs w:val="18"/>
              </w:rPr>
            </w:pPr>
            <w:r w:rsidRPr="00772E59">
              <w:rPr>
                <w:rFonts w:asciiTheme="majorHAnsi" w:hAnsiTheme="majorHAnsi"/>
                <w:sz w:val="18"/>
                <w:szCs w:val="18"/>
              </w:rPr>
              <w:tab/>
            </w:r>
            <w:r w:rsidRPr="00772E59">
              <w:rPr>
                <w:rFonts w:asciiTheme="majorHAnsi" w:hAnsiTheme="majorHAnsi"/>
                <w:sz w:val="18"/>
                <w:szCs w:val="18"/>
              </w:rPr>
              <w:tab/>
            </w:r>
            <w:r w:rsidRPr="00772E59">
              <w:rPr>
                <w:rFonts w:asciiTheme="majorHAnsi" w:hAnsiTheme="majorHAnsi"/>
                <w:sz w:val="18"/>
                <w:szCs w:val="18"/>
              </w:rPr>
              <w:tab/>
            </w:r>
            <w:r w:rsidRPr="00772E59">
              <w:rPr>
                <w:rFonts w:asciiTheme="majorHAnsi" w:eastAsia="Times New Roman" w:hAnsiTheme="majorHAnsi"/>
                <w:color w:val="000000"/>
                <w:sz w:val="18"/>
                <w:szCs w:val="18"/>
              </w:rPr>
              <w:t>Late4/Early 5</w:t>
            </w:r>
            <w:r w:rsidRPr="00772E59">
              <w:rPr>
                <w:rFonts w:asciiTheme="majorHAnsi" w:eastAsia="Times New Roman" w:hAnsiTheme="majorHAnsi"/>
                <w:color w:val="000000"/>
                <w:sz w:val="18"/>
                <w:szCs w:val="18"/>
              </w:rPr>
              <w:tab/>
              <w:t>R11-1617</w:t>
            </w:r>
            <w:r w:rsidRPr="00772E59">
              <w:rPr>
                <w:rFonts w:asciiTheme="majorHAnsi" w:eastAsia="Times New Roman" w:hAnsiTheme="majorHAnsi"/>
                <w:color w:val="000000"/>
                <w:sz w:val="18"/>
                <w:szCs w:val="18"/>
              </w:rPr>
              <w:tab/>
              <w:t>R03-263</w:t>
            </w:r>
            <w:r w:rsidRPr="00772E59">
              <w:rPr>
                <w:rFonts w:asciiTheme="majorHAnsi" w:eastAsia="Times New Roman" w:hAnsiTheme="majorHAnsi"/>
                <w:color w:val="000000"/>
                <w:sz w:val="18"/>
                <w:szCs w:val="18"/>
              </w:rPr>
              <w:tab/>
            </w:r>
            <w:r w:rsidRPr="00772E59">
              <w:rPr>
                <w:rFonts w:asciiTheme="majorHAnsi" w:eastAsia="Times New Roman" w:hAnsiTheme="majorHAnsi"/>
                <w:color w:val="000000"/>
                <w:sz w:val="18"/>
                <w:szCs w:val="18"/>
              </w:rPr>
              <w:tab/>
              <w:t>UA4805</w:t>
            </w:r>
          </w:p>
          <w:p w14:paraId="4DEE56B7" w14:textId="77777777" w:rsidR="00C77E7E" w:rsidRPr="00772E59" w:rsidRDefault="00C77E7E" w:rsidP="00E85190">
            <w:pPr>
              <w:pStyle w:val="NoSpacing"/>
              <w:rPr>
                <w:rFonts w:asciiTheme="majorHAnsi" w:eastAsia="Times New Roman" w:hAnsiTheme="majorHAnsi"/>
                <w:color w:val="000000"/>
                <w:sz w:val="18"/>
                <w:szCs w:val="18"/>
              </w:rPr>
            </w:pPr>
            <w:r w:rsidRPr="00772E59">
              <w:rPr>
                <w:rFonts w:asciiTheme="majorHAnsi" w:eastAsia="Times New Roman" w:hAnsiTheme="majorHAnsi"/>
                <w:color w:val="000000"/>
                <w:sz w:val="18"/>
                <w:szCs w:val="18"/>
              </w:rPr>
              <w:tab/>
            </w:r>
            <w:r w:rsidRPr="00772E59">
              <w:rPr>
                <w:rFonts w:asciiTheme="majorHAnsi" w:eastAsia="Times New Roman" w:hAnsiTheme="majorHAnsi"/>
                <w:color w:val="000000"/>
                <w:sz w:val="18"/>
                <w:szCs w:val="18"/>
              </w:rPr>
              <w:tab/>
            </w:r>
            <w:r w:rsidRPr="00772E59">
              <w:rPr>
                <w:rFonts w:asciiTheme="majorHAnsi" w:eastAsia="Times New Roman" w:hAnsiTheme="majorHAnsi"/>
                <w:color w:val="000000"/>
                <w:sz w:val="18"/>
                <w:szCs w:val="18"/>
              </w:rPr>
              <w:tab/>
              <w:t>Late4/Early 5</w:t>
            </w:r>
            <w:r w:rsidRPr="00772E59">
              <w:rPr>
                <w:rFonts w:asciiTheme="majorHAnsi" w:eastAsia="Times New Roman" w:hAnsiTheme="majorHAnsi"/>
                <w:color w:val="000000"/>
                <w:sz w:val="18"/>
                <w:szCs w:val="18"/>
              </w:rPr>
              <w:tab/>
              <w:t>R11-89RY</w:t>
            </w:r>
            <w:r w:rsidRPr="00772E59">
              <w:rPr>
                <w:rFonts w:asciiTheme="majorHAnsi" w:eastAsia="Times New Roman" w:hAnsiTheme="majorHAnsi"/>
                <w:color w:val="000000"/>
                <w:sz w:val="18"/>
                <w:szCs w:val="18"/>
              </w:rPr>
              <w:tab/>
              <w:t>Osage</w:t>
            </w:r>
            <w:r w:rsidRPr="00772E59">
              <w:rPr>
                <w:rFonts w:asciiTheme="majorHAnsi" w:eastAsia="Times New Roman" w:hAnsiTheme="majorHAnsi"/>
                <w:color w:val="000000"/>
                <w:sz w:val="18"/>
                <w:szCs w:val="18"/>
              </w:rPr>
              <w:tab/>
            </w:r>
            <w:r w:rsidRPr="00772E59">
              <w:rPr>
                <w:rFonts w:asciiTheme="majorHAnsi" w:eastAsia="Times New Roman" w:hAnsiTheme="majorHAnsi"/>
                <w:color w:val="000000"/>
                <w:sz w:val="18"/>
                <w:szCs w:val="18"/>
              </w:rPr>
              <w:tab/>
              <w:t>RR2Y</w:t>
            </w:r>
          </w:p>
          <w:p w14:paraId="4B818D3C" w14:textId="77777777" w:rsidR="00C77E7E" w:rsidRPr="00772E59" w:rsidRDefault="00C77E7E" w:rsidP="00E85190">
            <w:pPr>
              <w:pStyle w:val="NoSpacing"/>
              <w:rPr>
                <w:rFonts w:asciiTheme="majorHAnsi" w:eastAsia="Times New Roman" w:hAnsiTheme="majorHAnsi"/>
                <w:color w:val="000000"/>
                <w:sz w:val="18"/>
                <w:szCs w:val="18"/>
              </w:rPr>
            </w:pPr>
          </w:p>
          <w:p w14:paraId="44142012" w14:textId="77777777" w:rsidR="00C77E7E" w:rsidRPr="00772E59" w:rsidRDefault="00C77E7E" w:rsidP="00E85190">
            <w:pPr>
              <w:pStyle w:val="NoSpacing"/>
              <w:rPr>
                <w:rFonts w:asciiTheme="majorHAnsi" w:eastAsia="Times New Roman" w:hAnsiTheme="majorHAnsi"/>
                <w:color w:val="000000"/>
                <w:sz w:val="18"/>
                <w:szCs w:val="18"/>
              </w:rPr>
            </w:pPr>
            <w:proofErr w:type="spellStart"/>
            <w:r w:rsidRPr="00772E59">
              <w:rPr>
                <w:rFonts w:asciiTheme="majorHAnsi" w:eastAsia="Times New Roman" w:hAnsiTheme="majorHAnsi"/>
                <w:color w:val="000000"/>
                <w:sz w:val="18"/>
                <w:szCs w:val="18"/>
              </w:rPr>
              <w:t>Cercospora</w:t>
            </w:r>
            <w:proofErr w:type="spellEnd"/>
            <w:r w:rsidRPr="00772E59">
              <w:rPr>
                <w:rFonts w:asciiTheme="majorHAnsi" w:eastAsia="Times New Roman" w:hAnsiTheme="majorHAnsi"/>
                <w:color w:val="000000"/>
                <w:sz w:val="18"/>
                <w:szCs w:val="18"/>
              </w:rPr>
              <w:t xml:space="preserve"> Leaf Blight Resistant Lines (0-2.0% Leaf area affected)</w:t>
            </w:r>
          </w:p>
          <w:p w14:paraId="531F343F" w14:textId="77777777" w:rsidR="00C77E7E" w:rsidRPr="00772E59" w:rsidRDefault="00C77E7E" w:rsidP="00E85190">
            <w:pPr>
              <w:pStyle w:val="NoSpacing"/>
              <w:rPr>
                <w:rFonts w:asciiTheme="majorHAnsi" w:hAnsiTheme="majorHAnsi"/>
                <w:sz w:val="18"/>
                <w:szCs w:val="18"/>
              </w:rPr>
            </w:pPr>
            <w:r w:rsidRPr="00772E59">
              <w:rPr>
                <w:rFonts w:asciiTheme="majorHAnsi" w:hAnsiTheme="majorHAnsi"/>
                <w:sz w:val="18"/>
                <w:szCs w:val="18"/>
              </w:rPr>
              <w:tab/>
            </w:r>
            <w:r w:rsidRPr="00772E59">
              <w:rPr>
                <w:rFonts w:asciiTheme="majorHAnsi" w:hAnsiTheme="majorHAnsi"/>
                <w:sz w:val="18"/>
                <w:szCs w:val="18"/>
              </w:rPr>
              <w:tab/>
            </w:r>
            <w:r w:rsidRPr="00772E59">
              <w:rPr>
                <w:rFonts w:asciiTheme="majorHAnsi" w:hAnsiTheme="majorHAnsi"/>
                <w:sz w:val="18"/>
                <w:szCs w:val="18"/>
              </w:rPr>
              <w:tab/>
              <w:t xml:space="preserve">Late5/Early6 </w:t>
            </w:r>
            <w:r w:rsidRPr="00772E59">
              <w:rPr>
                <w:rFonts w:asciiTheme="majorHAnsi" w:hAnsiTheme="majorHAnsi"/>
                <w:sz w:val="18"/>
                <w:szCs w:val="18"/>
              </w:rPr>
              <w:tab/>
              <w:t>AG 5332</w:t>
            </w:r>
            <w:r w:rsidRPr="00772E59">
              <w:rPr>
                <w:rFonts w:asciiTheme="majorHAnsi" w:hAnsiTheme="majorHAnsi"/>
                <w:sz w:val="18"/>
                <w:szCs w:val="18"/>
              </w:rPr>
              <w:tab/>
              <w:t>.</w:t>
            </w:r>
            <w:r w:rsidRPr="00772E59">
              <w:rPr>
                <w:rFonts w:asciiTheme="majorHAnsi" w:hAnsiTheme="majorHAnsi"/>
                <w:sz w:val="18"/>
                <w:szCs w:val="18"/>
              </w:rPr>
              <w:tab/>
            </w:r>
            <w:r w:rsidRPr="00772E59">
              <w:rPr>
                <w:rFonts w:asciiTheme="majorHAnsi" w:hAnsiTheme="majorHAnsi"/>
                <w:sz w:val="18"/>
                <w:szCs w:val="18"/>
              </w:rPr>
              <w:tab/>
              <w:t>.</w:t>
            </w:r>
          </w:p>
          <w:p w14:paraId="6F242954" w14:textId="77777777" w:rsidR="00C77E7E" w:rsidRPr="00772E59" w:rsidRDefault="00C77E7E" w:rsidP="00E85190">
            <w:pPr>
              <w:pStyle w:val="NoSpacing"/>
              <w:rPr>
                <w:rFonts w:asciiTheme="majorHAnsi" w:hAnsiTheme="majorHAnsi"/>
                <w:sz w:val="18"/>
                <w:szCs w:val="18"/>
              </w:rPr>
            </w:pPr>
            <w:r w:rsidRPr="00772E59">
              <w:rPr>
                <w:rFonts w:asciiTheme="majorHAnsi" w:hAnsiTheme="majorHAnsi"/>
                <w:sz w:val="18"/>
                <w:szCs w:val="18"/>
              </w:rPr>
              <w:tab/>
            </w:r>
            <w:r w:rsidRPr="00772E59">
              <w:rPr>
                <w:rFonts w:asciiTheme="majorHAnsi" w:hAnsiTheme="majorHAnsi"/>
                <w:sz w:val="18"/>
                <w:szCs w:val="18"/>
              </w:rPr>
              <w:tab/>
            </w:r>
            <w:r w:rsidRPr="00772E59">
              <w:rPr>
                <w:rFonts w:asciiTheme="majorHAnsi" w:hAnsiTheme="majorHAnsi"/>
                <w:sz w:val="18"/>
                <w:szCs w:val="18"/>
              </w:rPr>
              <w:tab/>
              <w:t>Late5/Early6</w:t>
            </w:r>
            <w:r w:rsidRPr="00772E59">
              <w:rPr>
                <w:rFonts w:asciiTheme="majorHAnsi" w:hAnsiTheme="majorHAnsi"/>
                <w:sz w:val="18"/>
                <w:szCs w:val="18"/>
              </w:rPr>
              <w:tab/>
              <w:t>R07-7044</w:t>
            </w:r>
            <w:r w:rsidRPr="00772E59">
              <w:rPr>
                <w:rFonts w:asciiTheme="majorHAnsi" w:hAnsiTheme="majorHAnsi"/>
                <w:sz w:val="18"/>
                <w:szCs w:val="18"/>
              </w:rPr>
              <w:tab/>
              <w:t>Lonoke</w:t>
            </w:r>
            <w:r w:rsidRPr="00772E59">
              <w:rPr>
                <w:rFonts w:asciiTheme="majorHAnsi" w:hAnsiTheme="majorHAnsi"/>
                <w:sz w:val="18"/>
                <w:szCs w:val="18"/>
              </w:rPr>
              <w:tab/>
            </w:r>
            <w:r w:rsidRPr="00772E59">
              <w:rPr>
                <w:rFonts w:asciiTheme="majorHAnsi" w:hAnsiTheme="majorHAnsi"/>
                <w:sz w:val="18"/>
                <w:szCs w:val="18"/>
              </w:rPr>
              <w:tab/>
              <w:t>NTCPR 94-5157</w:t>
            </w:r>
          </w:p>
          <w:p w14:paraId="5952708D" w14:textId="77777777" w:rsidR="00C77E7E" w:rsidRPr="00772E59" w:rsidRDefault="00C77E7E" w:rsidP="00E85190">
            <w:pPr>
              <w:pStyle w:val="NoSpacing"/>
              <w:rPr>
                <w:rFonts w:asciiTheme="majorHAnsi" w:eastAsia="Times New Roman" w:hAnsiTheme="majorHAnsi"/>
                <w:color w:val="000000"/>
                <w:sz w:val="18"/>
                <w:szCs w:val="18"/>
              </w:rPr>
            </w:pPr>
            <w:r w:rsidRPr="00772E59">
              <w:rPr>
                <w:rFonts w:asciiTheme="majorHAnsi" w:hAnsiTheme="majorHAnsi"/>
                <w:sz w:val="18"/>
                <w:szCs w:val="18"/>
              </w:rPr>
              <w:tab/>
            </w:r>
            <w:r w:rsidRPr="00772E59">
              <w:rPr>
                <w:rFonts w:asciiTheme="majorHAnsi" w:hAnsiTheme="majorHAnsi"/>
                <w:sz w:val="18"/>
                <w:szCs w:val="18"/>
              </w:rPr>
              <w:tab/>
            </w:r>
            <w:r w:rsidRPr="00772E59">
              <w:rPr>
                <w:rFonts w:asciiTheme="majorHAnsi" w:hAnsiTheme="majorHAnsi"/>
                <w:sz w:val="18"/>
                <w:szCs w:val="18"/>
              </w:rPr>
              <w:tab/>
              <w:t>Late5/Early6</w:t>
            </w:r>
            <w:r w:rsidRPr="00772E59">
              <w:rPr>
                <w:rFonts w:asciiTheme="majorHAnsi" w:hAnsiTheme="majorHAnsi"/>
                <w:sz w:val="18"/>
                <w:szCs w:val="18"/>
              </w:rPr>
              <w:tab/>
              <w:t>R11-2517</w:t>
            </w:r>
            <w:r w:rsidRPr="00772E59">
              <w:rPr>
                <w:rFonts w:asciiTheme="majorHAnsi" w:hAnsiTheme="majorHAnsi"/>
                <w:sz w:val="18"/>
                <w:szCs w:val="18"/>
              </w:rPr>
              <w:tab/>
              <w:t>R01-976</w:t>
            </w:r>
            <w:r w:rsidRPr="00772E59">
              <w:rPr>
                <w:rFonts w:asciiTheme="majorHAnsi" w:hAnsiTheme="majorHAnsi"/>
                <w:sz w:val="18"/>
                <w:szCs w:val="18"/>
              </w:rPr>
              <w:tab/>
            </w:r>
            <w:r w:rsidRPr="00772E59">
              <w:rPr>
                <w:rFonts w:asciiTheme="majorHAnsi" w:hAnsiTheme="majorHAnsi"/>
                <w:sz w:val="18"/>
                <w:szCs w:val="18"/>
              </w:rPr>
              <w:tab/>
              <w:t>R03-946</w:t>
            </w:r>
          </w:p>
          <w:p w14:paraId="4AB4C6EF" w14:textId="5F357BBC" w:rsidR="00C77E7E" w:rsidRPr="00772E59" w:rsidRDefault="00C77E7E" w:rsidP="00E85190">
            <w:pPr>
              <w:pStyle w:val="NoSpacing"/>
              <w:rPr>
                <w:rFonts w:asciiTheme="majorHAnsi" w:eastAsia="Times New Roman" w:hAnsiTheme="majorHAnsi"/>
                <w:color w:val="000000"/>
                <w:sz w:val="18"/>
                <w:szCs w:val="18"/>
              </w:rPr>
            </w:pPr>
            <w:r w:rsidRPr="00772E59">
              <w:rPr>
                <w:rFonts w:asciiTheme="majorHAnsi" w:hAnsiTheme="majorHAnsi"/>
                <w:sz w:val="18"/>
                <w:szCs w:val="18"/>
              </w:rPr>
              <w:tab/>
            </w:r>
            <w:r w:rsidRPr="00772E59">
              <w:rPr>
                <w:rFonts w:asciiTheme="majorHAnsi" w:hAnsiTheme="majorHAnsi"/>
                <w:sz w:val="18"/>
                <w:szCs w:val="18"/>
              </w:rPr>
              <w:tab/>
            </w:r>
            <w:r w:rsidRPr="00772E59">
              <w:rPr>
                <w:rFonts w:asciiTheme="majorHAnsi" w:hAnsiTheme="majorHAnsi"/>
                <w:sz w:val="18"/>
                <w:szCs w:val="18"/>
              </w:rPr>
              <w:tab/>
              <w:t>Late5/Early6</w:t>
            </w:r>
            <w:r w:rsidRPr="00772E59">
              <w:rPr>
                <w:rFonts w:asciiTheme="majorHAnsi" w:hAnsiTheme="majorHAnsi"/>
                <w:sz w:val="18"/>
                <w:szCs w:val="18"/>
              </w:rPr>
              <w:tab/>
              <w:t>R11-262</w:t>
            </w:r>
            <w:r w:rsidRPr="00772E59">
              <w:rPr>
                <w:rFonts w:asciiTheme="majorHAnsi" w:hAnsiTheme="majorHAnsi"/>
                <w:sz w:val="18"/>
                <w:szCs w:val="18"/>
              </w:rPr>
              <w:tab/>
            </w:r>
            <w:r w:rsidR="00137D9A" w:rsidRPr="00772E59">
              <w:rPr>
                <w:rFonts w:asciiTheme="majorHAnsi" w:hAnsiTheme="majorHAnsi"/>
                <w:sz w:val="18"/>
                <w:szCs w:val="18"/>
              </w:rPr>
              <w:t xml:space="preserve">                  </w:t>
            </w:r>
            <w:r w:rsidRPr="00772E59">
              <w:rPr>
                <w:rFonts w:asciiTheme="majorHAnsi" w:hAnsiTheme="majorHAnsi"/>
                <w:sz w:val="18"/>
                <w:szCs w:val="18"/>
              </w:rPr>
              <w:t>5002T</w:t>
            </w:r>
            <w:r w:rsidRPr="00772E59">
              <w:rPr>
                <w:rFonts w:asciiTheme="majorHAnsi" w:hAnsiTheme="majorHAnsi"/>
                <w:sz w:val="18"/>
                <w:szCs w:val="18"/>
              </w:rPr>
              <w:tab/>
            </w:r>
            <w:r w:rsidRPr="00772E59">
              <w:rPr>
                <w:rFonts w:asciiTheme="majorHAnsi" w:hAnsiTheme="majorHAnsi"/>
                <w:sz w:val="18"/>
                <w:szCs w:val="18"/>
              </w:rPr>
              <w:tab/>
              <w:t>R04-357</w:t>
            </w:r>
          </w:p>
          <w:p w14:paraId="1440A661" w14:textId="77777777" w:rsidR="00C77E7E" w:rsidRPr="00772E59" w:rsidRDefault="00C77E7E" w:rsidP="00E85190">
            <w:pPr>
              <w:pStyle w:val="NoSpacing"/>
              <w:rPr>
                <w:rFonts w:asciiTheme="majorHAnsi" w:hAnsiTheme="majorHAnsi"/>
                <w:sz w:val="18"/>
                <w:szCs w:val="18"/>
              </w:rPr>
            </w:pPr>
            <w:r w:rsidRPr="00772E59">
              <w:rPr>
                <w:rFonts w:asciiTheme="majorHAnsi" w:hAnsiTheme="majorHAnsi"/>
                <w:sz w:val="18"/>
                <w:szCs w:val="18"/>
              </w:rPr>
              <w:tab/>
            </w:r>
            <w:r w:rsidRPr="00772E59">
              <w:rPr>
                <w:rFonts w:asciiTheme="majorHAnsi" w:hAnsiTheme="majorHAnsi"/>
                <w:sz w:val="18"/>
                <w:szCs w:val="18"/>
              </w:rPr>
              <w:tab/>
            </w:r>
            <w:r w:rsidRPr="00772E59">
              <w:rPr>
                <w:rFonts w:asciiTheme="majorHAnsi" w:hAnsiTheme="majorHAnsi"/>
                <w:sz w:val="18"/>
                <w:szCs w:val="18"/>
              </w:rPr>
              <w:tab/>
              <w:t>Late5/Early6</w:t>
            </w:r>
            <w:r w:rsidRPr="00772E59">
              <w:rPr>
                <w:rFonts w:asciiTheme="majorHAnsi" w:hAnsiTheme="majorHAnsi"/>
                <w:sz w:val="18"/>
                <w:szCs w:val="18"/>
              </w:rPr>
              <w:tab/>
              <w:t>R10-197RY</w:t>
            </w:r>
            <w:r w:rsidRPr="00772E59">
              <w:rPr>
                <w:rFonts w:asciiTheme="majorHAnsi" w:hAnsiTheme="majorHAnsi"/>
                <w:sz w:val="18"/>
                <w:szCs w:val="18"/>
              </w:rPr>
              <w:tab/>
              <w:t>OzarkBC1F4</w:t>
            </w:r>
            <w:r w:rsidRPr="00772E59">
              <w:rPr>
                <w:rFonts w:asciiTheme="majorHAnsi" w:hAnsiTheme="majorHAnsi"/>
                <w:sz w:val="18"/>
                <w:szCs w:val="18"/>
              </w:rPr>
              <w:tab/>
              <w:t>.</w:t>
            </w:r>
          </w:p>
          <w:p w14:paraId="0F3B8BC4" w14:textId="77777777" w:rsidR="00C77E7E" w:rsidRPr="00772E59" w:rsidRDefault="00C77E7E" w:rsidP="00E85190">
            <w:pPr>
              <w:pStyle w:val="NoSpacing"/>
              <w:rPr>
                <w:rFonts w:asciiTheme="majorHAnsi" w:hAnsiTheme="majorHAnsi"/>
                <w:sz w:val="18"/>
                <w:szCs w:val="18"/>
              </w:rPr>
            </w:pPr>
          </w:p>
          <w:p w14:paraId="7A6D9E57" w14:textId="77777777" w:rsidR="00C77E7E" w:rsidRPr="00772E59" w:rsidRDefault="00C77E7E" w:rsidP="00E85190">
            <w:pPr>
              <w:pStyle w:val="NoSpacing"/>
              <w:rPr>
                <w:rFonts w:asciiTheme="majorHAnsi" w:hAnsiTheme="majorHAnsi"/>
                <w:sz w:val="18"/>
                <w:szCs w:val="18"/>
              </w:rPr>
            </w:pPr>
            <w:proofErr w:type="spellStart"/>
            <w:r w:rsidRPr="00772E59">
              <w:rPr>
                <w:rFonts w:asciiTheme="majorHAnsi" w:hAnsiTheme="majorHAnsi"/>
                <w:sz w:val="18"/>
                <w:szCs w:val="18"/>
              </w:rPr>
              <w:t>Cercospora</w:t>
            </w:r>
            <w:proofErr w:type="spellEnd"/>
            <w:r w:rsidRPr="00772E59">
              <w:rPr>
                <w:rFonts w:asciiTheme="majorHAnsi" w:hAnsiTheme="majorHAnsi"/>
                <w:sz w:val="18"/>
                <w:szCs w:val="18"/>
              </w:rPr>
              <w:t xml:space="preserve"> Leaf Blight Susceptible Lines (20-38%Leaf area affected)</w:t>
            </w:r>
          </w:p>
          <w:p w14:paraId="5A605C07" w14:textId="77777777" w:rsidR="00C77E7E" w:rsidRPr="00772E59" w:rsidRDefault="00C77E7E" w:rsidP="00E85190">
            <w:pPr>
              <w:pStyle w:val="NoSpacing"/>
              <w:rPr>
                <w:rFonts w:asciiTheme="majorHAnsi" w:hAnsiTheme="majorHAnsi"/>
                <w:sz w:val="18"/>
                <w:szCs w:val="18"/>
                <w:u w:val="single"/>
              </w:rPr>
            </w:pPr>
            <w:r w:rsidRPr="00772E59">
              <w:rPr>
                <w:rFonts w:asciiTheme="majorHAnsi" w:hAnsiTheme="majorHAnsi"/>
                <w:sz w:val="18"/>
                <w:szCs w:val="18"/>
              </w:rPr>
              <w:tab/>
            </w:r>
            <w:r w:rsidRPr="00772E59">
              <w:rPr>
                <w:rFonts w:asciiTheme="majorHAnsi" w:hAnsiTheme="majorHAnsi"/>
                <w:sz w:val="18"/>
                <w:szCs w:val="18"/>
              </w:rPr>
              <w:tab/>
            </w:r>
            <w:r w:rsidRPr="00772E59">
              <w:rPr>
                <w:rFonts w:asciiTheme="majorHAnsi" w:hAnsiTheme="majorHAnsi"/>
                <w:sz w:val="18"/>
                <w:szCs w:val="18"/>
              </w:rPr>
              <w:tab/>
              <w:t>Late5/Early6</w:t>
            </w:r>
            <w:r w:rsidRPr="00772E59">
              <w:rPr>
                <w:rFonts w:asciiTheme="majorHAnsi" w:hAnsiTheme="majorHAnsi"/>
                <w:sz w:val="18"/>
                <w:szCs w:val="18"/>
              </w:rPr>
              <w:tab/>
              <w:t>R11-1192</w:t>
            </w:r>
            <w:r w:rsidRPr="00772E59">
              <w:rPr>
                <w:rFonts w:asciiTheme="majorHAnsi" w:hAnsiTheme="majorHAnsi"/>
                <w:sz w:val="18"/>
                <w:szCs w:val="18"/>
              </w:rPr>
              <w:tab/>
              <w:t>Osage</w:t>
            </w:r>
            <w:r w:rsidRPr="00772E59">
              <w:rPr>
                <w:rFonts w:asciiTheme="majorHAnsi" w:hAnsiTheme="majorHAnsi"/>
                <w:sz w:val="18"/>
                <w:szCs w:val="18"/>
              </w:rPr>
              <w:tab/>
            </w:r>
            <w:r w:rsidRPr="00772E59">
              <w:rPr>
                <w:rFonts w:asciiTheme="majorHAnsi" w:hAnsiTheme="majorHAnsi"/>
                <w:sz w:val="18"/>
                <w:szCs w:val="18"/>
              </w:rPr>
              <w:tab/>
              <w:t>R05-3239</w:t>
            </w:r>
          </w:p>
          <w:p w14:paraId="3DB74C17" w14:textId="21D8C253" w:rsidR="00C77E7E" w:rsidRPr="00772E59" w:rsidRDefault="00C77E7E" w:rsidP="00E85190">
            <w:pPr>
              <w:pStyle w:val="NoSpacing"/>
              <w:rPr>
                <w:rFonts w:asciiTheme="majorHAnsi" w:hAnsiTheme="majorHAnsi"/>
                <w:sz w:val="18"/>
                <w:szCs w:val="18"/>
                <w:u w:val="single"/>
              </w:rPr>
            </w:pPr>
            <w:r w:rsidRPr="00772E59">
              <w:rPr>
                <w:rFonts w:asciiTheme="majorHAnsi" w:hAnsiTheme="majorHAnsi"/>
                <w:sz w:val="18"/>
                <w:szCs w:val="18"/>
                <w:u w:val="single"/>
              </w:rPr>
              <w:t xml:space="preserve">                                           </w:t>
            </w:r>
            <w:r w:rsidR="00137D9A" w:rsidRPr="00772E59">
              <w:rPr>
                <w:rFonts w:asciiTheme="majorHAnsi" w:hAnsiTheme="majorHAnsi"/>
                <w:sz w:val="18"/>
                <w:szCs w:val="18"/>
                <w:u w:val="single"/>
              </w:rPr>
              <w:t xml:space="preserve">           </w:t>
            </w:r>
            <w:r w:rsidRPr="00772E59">
              <w:rPr>
                <w:rFonts w:asciiTheme="majorHAnsi" w:hAnsiTheme="majorHAnsi"/>
                <w:sz w:val="18"/>
                <w:szCs w:val="18"/>
                <w:u w:val="single"/>
              </w:rPr>
              <w:t>Late5/Early6</w:t>
            </w:r>
            <w:r w:rsidRPr="00772E59">
              <w:rPr>
                <w:rFonts w:asciiTheme="majorHAnsi" w:hAnsiTheme="majorHAnsi"/>
                <w:sz w:val="18"/>
                <w:szCs w:val="18"/>
                <w:u w:val="single"/>
              </w:rPr>
              <w:tab/>
              <w:t>R10-453RY</w:t>
            </w:r>
            <w:r w:rsidRPr="00772E59">
              <w:rPr>
                <w:rFonts w:asciiTheme="majorHAnsi" w:hAnsiTheme="majorHAnsi"/>
                <w:sz w:val="18"/>
                <w:szCs w:val="18"/>
                <w:u w:val="single"/>
              </w:rPr>
              <w:tab/>
              <w:t>R03-263</w:t>
            </w:r>
            <w:r w:rsidRPr="00772E59">
              <w:rPr>
                <w:rFonts w:asciiTheme="majorHAnsi" w:hAnsiTheme="majorHAnsi"/>
                <w:sz w:val="18"/>
                <w:szCs w:val="18"/>
                <w:u w:val="single"/>
              </w:rPr>
              <w:tab/>
            </w:r>
            <w:r w:rsidRPr="00772E59">
              <w:rPr>
                <w:rFonts w:asciiTheme="majorHAnsi" w:hAnsiTheme="majorHAnsi"/>
                <w:sz w:val="18"/>
                <w:szCs w:val="18"/>
                <w:u w:val="single"/>
              </w:rPr>
              <w:tab/>
              <w:t>98601</w:t>
            </w:r>
            <w:r w:rsidRPr="00772E59">
              <w:rPr>
                <w:rFonts w:asciiTheme="majorHAnsi" w:hAnsiTheme="majorHAnsi"/>
                <w:sz w:val="18"/>
                <w:szCs w:val="18"/>
                <w:u w:val="single"/>
              </w:rPr>
              <w:tab/>
            </w:r>
            <w:r w:rsidRPr="00772E59">
              <w:rPr>
                <w:rFonts w:asciiTheme="majorHAnsi" w:hAnsiTheme="majorHAnsi"/>
                <w:sz w:val="18"/>
                <w:szCs w:val="18"/>
                <w:u w:val="single"/>
              </w:rPr>
              <w:tab/>
            </w:r>
            <w:r w:rsidRPr="00772E59">
              <w:rPr>
                <w:rFonts w:asciiTheme="majorHAnsi" w:hAnsiTheme="majorHAnsi"/>
                <w:sz w:val="18"/>
                <w:szCs w:val="18"/>
                <w:u w:val="single"/>
              </w:rPr>
              <w:tab/>
            </w:r>
            <w:r w:rsidRPr="00772E59">
              <w:rPr>
                <w:rFonts w:asciiTheme="majorHAnsi" w:hAnsiTheme="majorHAnsi"/>
                <w:sz w:val="18"/>
                <w:szCs w:val="18"/>
                <w:u w:val="single"/>
              </w:rPr>
              <w:tab/>
            </w:r>
          </w:p>
          <w:p w14:paraId="3BEED623" w14:textId="77777777" w:rsidR="00C77E7E" w:rsidRPr="00772E59" w:rsidRDefault="00C77E7E" w:rsidP="00E85190">
            <w:pPr>
              <w:spacing w:line="240" w:lineRule="auto"/>
              <w:rPr>
                <w:rFonts w:asciiTheme="majorHAnsi" w:hAnsiTheme="majorHAnsi"/>
                <w:szCs w:val="18"/>
              </w:rPr>
            </w:pPr>
            <w:r w:rsidRPr="00772E59">
              <w:rPr>
                <w:rFonts w:asciiTheme="majorHAnsi" w:hAnsiTheme="majorHAnsi"/>
                <w:szCs w:val="18"/>
              </w:rPr>
              <w:br w:type="page"/>
            </w:r>
          </w:p>
          <w:p w14:paraId="2A407EAC" w14:textId="77777777" w:rsidR="00C77E7E" w:rsidRPr="00772E59" w:rsidRDefault="00C77E7E" w:rsidP="00E85190">
            <w:pPr>
              <w:pStyle w:val="ListParagraph"/>
              <w:spacing w:line="240" w:lineRule="auto"/>
              <w:ind w:left="0"/>
              <w:rPr>
                <w:rFonts w:asciiTheme="majorHAnsi" w:hAnsiTheme="majorHAnsi" w:cstheme="minorHAnsi"/>
                <w:szCs w:val="18"/>
              </w:rPr>
            </w:pPr>
          </w:p>
          <w:p w14:paraId="442C8B78" w14:textId="1377640B" w:rsidR="005B1444" w:rsidRPr="00772E59" w:rsidRDefault="005B1444" w:rsidP="00E85190">
            <w:pPr>
              <w:spacing w:line="240" w:lineRule="auto"/>
              <w:ind w:right="108"/>
              <w:rPr>
                <w:rFonts w:asciiTheme="majorHAnsi" w:eastAsia="Bookman Old Style" w:hAnsiTheme="majorHAnsi" w:cstheme="minorHAnsi"/>
                <w:szCs w:val="18"/>
              </w:rPr>
            </w:pPr>
            <w:r w:rsidRPr="00772E59">
              <w:rPr>
                <w:rFonts w:asciiTheme="majorHAnsi" w:hAnsiTheme="majorHAnsi" w:cstheme="minorHAnsi"/>
                <w:b/>
                <w:szCs w:val="18"/>
              </w:rPr>
              <w:t xml:space="preserve">Objective 5 </w:t>
            </w:r>
            <w:r w:rsidR="0038228C" w:rsidRPr="00772E59">
              <w:rPr>
                <w:rFonts w:asciiTheme="majorHAnsi" w:hAnsiTheme="majorHAnsi" w:cstheme="minorHAnsi"/>
                <w:b/>
                <w:szCs w:val="18"/>
              </w:rPr>
              <w:t>–</w:t>
            </w:r>
            <w:r w:rsidRPr="00772E59">
              <w:rPr>
                <w:rFonts w:asciiTheme="majorHAnsi" w:hAnsiTheme="majorHAnsi" w:cstheme="minorHAnsi"/>
                <w:b/>
                <w:spacing w:val="-5"/>
                <w:szCs w:val="18"/>
              </w:rPr>
              <w:t xml:space="preserve"> </w:t>
            </w:r>
            <w:r w:rsidRPr="00772E59">
              <w:rPr>
                <w:rFonts w:asciiTheme="majorHAnsi" w:hAnsiTheme="majorHAnsi" w:cstheme="minorHAnsi"/>
                <w:b/>
                <w:szCs w:val="18"/>
              </w:rPr>
              <w:t>Determine the effect of Soybean Vein</w:t>
            </w:r>
            <w:r w:rsidRPr="00772E59">
              <w:rPr>
                <w:rFonts w:asciiTheme="majorHAnsi" w:hAnsiTheme="majorHAnsi" w:cstheme="minorHAnsi"/>
                <w:b/>
                <w:spacing w:val="1"/>
                <w:szCs w:val="18"/>
              </w:rPr>
              <w:t xml:space="preserve"> </w:t>
            </w:r>
            <w:r w:rsidRPr="00772E59">
              <w:rPr>
                <w:rFonts w:asciiTheme="majorHAnsi" w:hAnsiTheme="majorHAnsi" w:cstheme="minorHAnsi"/>
                <w:b/>
                <w:szCs w:val="18"/>
              </w:rPr>
              <w:t>Necrosis Virus (SVNV) on yield</w:t>
            </w:r>
            <w:r w:rsidR="002C7C36" w:rsidRPr="00772E59">
              <w:rPr>
                <w:rFonts w:asciiTheme="majorHAnsi" w:hAnsiTheme="majorHAnsi" w:cstheme="minorHAnsi"/>
                <w:b/>
                <w:spacing w:val="1"/>
                <w:szCs w:val="18"/>
              </w:rPr>
              <w:t>.</w:t>
            </w:r>
          </w:p>
          <w:p w14:paraId="7BEF5CAC" w14:textId="77777777" w:rsidR="005B1444" w:rsidRPr="00772E59" w:rsidRDefault="005B1444" w:rsidP="00E85190">
            <w:pPr>
              <w:spacing w:before="5" w:line="240" w:lineRule="auto"/>
              <w:rPr>
                <w:rFonts w:asciiTheme="majorHAnsi" w:eastAsia="Bookman Old Style" w:hAnsiTheme="majorHAnsi" w:cstheme="minorHAnsi"/>
                <w:i/>
                <w:szCs w:val="18"/>
              </w:rPr>
            </w:pPr>
          </w:p>
          <w:p w14:paraId="7FF8ECF1" w14:textId="77777777" w:rsidR="007823B2" w:rsidRPr="00772E59" w:rsidRDefault="005B1444" w:rsidP="00E85190">
            <w:pPr>
              <w:spacing w:line="240" w:lineRule="auto"/>
              <w:rPr>
                <w:rFonts w:asciiTheme="majorHAnsi" w:hAnsiTheme="majorHAnsi" w:cstheme="minorHAnsi"/>
                <w:szCs w:val="18"/>
              </w:rPr>
            </w:pPr>
            <w:r w:rsidRPr="00772E59">
              <w:rPr>
                <w:rFonts w:asciiTheme="majorHAnsi" w:hAnsiTheme="majorHAnsi" w:cstheme="minorHAnsi"/>
                <w:szCs w:val="18"/>
              </w:rPr>
              <w:t xml:space="preserve">To adequately address yield loss due to SVNV, we need to address several constraints.  The largest of which deals with obtaining severe and uniform </w:t>
            </w:r>
            <w:proofErr w:type="spellStart"/>
            <w:r w:rsidRPr="00772E59">
              <w:rPr>
                <w:rFonts w:asciiTheme="majorHAnsi" w:hAnsiTheme="majorHAnsi" w:cstheme="minorHAnsi"/>
                <w:szCs w:val="18"/>
              </w:rPr>
              <w:t>thrips</w:t>
            </w:r>
            <w:proofErr w:type="spellEnd"/>
            <w:r w:rsidRPr="00772E59">
              <w:rPr>
                <w:rFonts w:asciiTheme="majorHAnsi" w:hAnsiTheme="majorHAnsi" w:cstheme="minorHAnsi"/>
                <w:szCs w:val="18"/>
              </w:rPr>
              <w:t xml:space="preserve"> infestations to measure yield differences in plots. During the 2015-16 fall/winter, we were successful in establishing methods to rear </w:t>
            </w:r>
            <w:proofErr w:type="spellStart"/>
            <w:r w:rsidRPr="00772E59">
              <w:rPr>
                <w:rFonts w:asciiTheme="majorHAnsi" w:hAnsiTheme="majorHAnsi" w:cstheme="minorHAnsi"/>
                <w:szCs w:val="18"/>
              </w:rPr>
              <w:t>viruliferous</w:t>
            </w:r>
            <w:proofErr w:type="spellEnd"/>
            <w:r w:rsidRPr="00772E59">
              <w:rPr>
                <w:rFonts w:asciiTheme="majorHAnsi" w:hAnsiTheme="majorHAnsi" w:cstheme="minorHAnsi"/>
                <w:szCs w:val="18"/>
              </w:rPr>
              <w:t xml:space="preserve"> soybean </w:t>
            </w:r>
            <w:proofErr w:type="spellStart"/>
            <w:r w:rsidRPr="00772E59">
              <w:rPr>
                <w:rFonts w:asciiTheme="majorHAnsi" w:hAnsiTheme="majorHAnsi" w:cstheme="minorHAnsi"/>
                <w:szCs w:val="18"/>
              </w:rPr>
              <w:t>thrips</w:t>
            </w:r>
            <w:proofErr w:type="spellEnd"/>
            <w:r w:rsidRPr="00772E59">
              <w:rPr>
                <w:rFonts w:asciiTheme="majorHAnsi" w:hAnsiTheme="majorHAnsi" w:cstheme="minorHAnsi"/>
                <w:szCs w:val="18"/>
              </w:rPr>
              <w:t xml:space="preserve"> and now have colonies of </w:t>
            </w:r>
            <w:proofErr w:type="spellStart"/>
            <w:r w:rsidRPr="00772E59">
              <w:rPr>
                <w:rFonts w:asciiTheme="majorHAnsi" w:hAnsiTheme="majorHAnsi" w:cstheme="minorHAnsi"/>
                <w:szCs w:val="18"/>
              </w:rPr>
              <w:t>thrips</w:t>
            </w:r>
            <w:proofErr w:type="spellEnd"/>
            <w:r w:rsidRPr="00772E59">
              <w:rPr>
                <w:rFonts w:asciiTheme="majorHAnsi" w:hAnsiTheme="majorHAnsi" w:cstheme="minorHAnsi"/>
                <w:szCs w:val="18"/>
              </w:rPr>
              <w:t xml:space="preserve"> with and without SVNV. </w:t>
            </w:r>
          </w:p>
          <w:p w14:paraId="0BA6DE54" w14:textId="77777777" w:rsidR="002C7C36" w:rsidRPr="00772E59" w:rsidRDefault="002C7C36" w:rsidP="00E85190">
            <w:pPr>
              <w:spacing w:line="240" w:lineRule="auto"/>
              <w:rPr>
                <w:rFonts w:asciiTheme="majorHAnsi" w:hAnsiTheme="majorHAnsi" w:cstheme="minorHAnsi"/>
                <w:szCs w:val="18"/>
              </w:rPr>
            </w:pPr>
          </w:p>
          <w:p w14:paraId="10F77AD8" w14:textId="1A30EBBA" w:rsidR="002C7C36" w:rsidRPr="00772E59" w:rsidRDefault="002C7C36" w:rsidP="00E85190">
            <w:pPr>
              <w:spacing w:line="240" w:lineRule="auto"/>
              <w:rPr>
                <w:rFonts w:asciiTheme="majorHAnsi" w:hAnsiTheme="majorHAnsi"/>
                <w:szCs w:val="18"/>
              </w:rPr>
            </w:pPr>
            <w:r w:rsidRPr="00772E59">
              <w:rPr>
                <w:rFonts w:asciiTheme="majorHAnsi" w:hAnsiTheme="majorHAnsi"/>
                <w:b/>
                <w:i/>
                <w:iCs/>
                <w:szCs w:val="18"/>
              </w:rPr>
              <w:t>Field trials to study the effect of SVNV on yield</w:t>
            </w:r>
            <w:r w:rsidRPr="00772E59">
              <w:rPr>
                <w:rFonts w:asciiTheme="majorHAnsi" w:hAnsiTheme="majorHAnsi"/>
                <w:i/>
                <w:iCs/>
                <w:szCs w:val="18"/>
              </w:rPr>
              <w:t>.</w:t>
            </w:r>
            <w:r w:rsidRPr="00772E59">
              <w:rPr>
                <w:rFonts w:asciiTheme="majorHAnsi" w:hAnsiTheme="majorHAnsi"/>
                <w:szCs w:val="18"/>
              </w:rPr>
              <w:t xml:space="preserve">  Two soybean cultivars (</w:t>
            </w:r>
            <w:proofErr w:type="spellStart"/>
            <w:r w:rsidRPr="00772E59">
              <w:rPr>
                <w:rFonts w:asciiTheme="majorHAnsi" w:hAnsiTheme="majorHAnsi"/>
                <w:color w:val="000000"/>
                <w:szCs w:val="18"/>
              </w:rPr>
              <w:t>Merschman</w:t>
            </w:r>
            <w:proofErr w:type="spellEnd"/>
            <w:r w:rsidRPr="00772E59">
              <w:rPr>
                <w:rFonts w:asciiTheme="majorHAnsi" w:hAnsiTheme="majorHAnsi"/>
                <w:color w:val="000000"/>
                <w:szCs w:val="18"/>
              </w:rPr>
              <w:t xml:space="preserve"> Kennedy 1436RR2 and 5N385 R2) </w:t>
            </w:r>
            <w:r w:rsidRPr="00772E59">
              <w:rPr>
                <w:rFonts w:asciiTheme="majorHAnsi" w:hAnsiTheme="majorHAnsi"/>
                <w:szCs w:val="18"/>
              </w:rPr>
              <w:t xml:space="preserve">were planted on 23 May 2016. Before releasing </w:t>
            </w:r>
            <w:proofErr w:type="spellStart"/>
            <w:r w:rsidRPr="00772E59">
              <w:rPr>
                <w:rFonts w:asciiTheme="majorHAnsi" w:hAnsiTheme="majorHAnsi"/>
                <w:szCs w:val="18"/>
              </w:rPr>
              <w:t>viruliferous</w:t>
            </w:r>
            <w:proofErr w:type="spellEnd"/>
            <w:r w:rsidRPr="00772E59">
              <w:rPr>
                <w:rFonts w:asciiTheme="majorHAnsi" w:hAnsiTheme="majorHAnsi"/>
                <w:szCs w:val="18"/>
              </w:rPr>
              <w:t xml:space="preserve"> </w:t>
            </w:r>
            <w:proofErr w:type="spellStart"/>
            <w:r w:rsidRPr="00772E59">
              <w:rPr>
                <w:rFonts w:asciiTheme="majorHAnsi" w:hAnsiTheme="majorHAnsi"/>
                <w:szCs w:val="18"/>
              </w:rPr>
              <w:t>thrips</w:t>
            </w:r>
            <w:proofErr w:type="spellEnd"/>
            <w:r w:rsidRPr="00772E59">
              <w:rPr>
                <w:rFonts w:asciiTheme="majorHAnsi" w:hAnsiTheme="majorHAnsi"/>
                <w:szCs w:val="18"/>
              </w:rPr>
              <w:t xml:space="preserve"> on June 17, leaves were collected to determine the occurrence of </w:t>
            </w:r>
            <w:proofErr w:type="spellStart"/>
            <w:r w:rsidRPr="00772E59">
              <w:rPr>
                <w:rFonts w:asciiTheme="majorHAnsi" w:hAnsiTheme="majorHAnsi"/>
                <w:szCs w:val="18"/>
              </w:rPr>
              <w:t>thrips</w:t>
            </w:r>
            <w:proofErr w:type="spellEnd"/>
            <w:r w:rsidRPr="00772E59">
              <w:rPr>
                <w:rFonts w:asciiTheme="majorHAnsi" w:hAnsiTheme="majorHAnsi"/>
                <w:szCs w:val="18"/>
              </w:rPr>
              <w:t xml:space="preserve"> and SVNV in </w:t>
            </w:r>
            <w:proofErr w:type="spellStart"/>
            <w:r w:rsidRPr="00772E59">
              <w:rPr>
                <w:rFonts w:asciiTheme="majorHAnsi" w:hAnsiTheme="majorHAnsi"/>
                <w:szCs w:val="18"/>
              </w:rPr>
              <w:t>thrips</w:t>
            </w:r>
            <w:proofErr w:type="spellEnd"/>
            <w:r w:rsidRPr="00772E59">
              <w:rPr>
                <w:rFonts w:asciiTheme="majorHAnsi" w:hAnsiTheme="majorHAnsi"/>
                <w:szCs w:val="18"/>
              </w:rPr>
              <w:t xml:space="preserve"> and in plant tissue. This pre-inoculation survey showed counts of </w:t>
            </w:r>
            <w:proofErr w:type="spellStart"/>
            <w:r w:rsidRPr="00772E59">
              <w:rPr>
                <w:rFonts w:asciiTheme="majorHAnsi" w:hAnsiTheme="majorHAnsi"/>
                <w:szCs w:val="18"/>
              </w:rPr>
              <w:t>thrips</w:t>
            </w:r>
            <w:proofErr w:type="spellEnd"/>
            <w:r w:rsidRPr="00772E59">
              <w:rPr>
                <w:rFonts w:asciiTheme="majorHAnsi" w:hAnsiTheme="majorHAnsi"/>
                <w:szCs w:val="18"/>
              </w:rPr>
              <w:t xml:space="preserve"> to be low, but were predominantly soybean </w:t>
            </w:r>
            <w:proofErr w:type="spellStart"/>
            <w:r w:rsidRPr="00772E59">
              <w:rPr>
                <w:rFonts w:asciiTheme="majorHAnsi" w:hAnsiTheme="majorHAnsi"/>
                <w:szCs w:val="18"/>
              </w:rPr>
              <w:t>thrips</w:t>
            </w:r>
            <w:proofErr w:type="spellEnd"/>
            <w:r w:rsidRPr="00772E59">
              <w:rPr>
                <w:rFonts w:asciiTheme="majorHAnsi" w:hAnsiTheme="majorHAnsi"/>
                <w:szCs w:val="18"/>
              </w:rPr>
              <w:t xml:space="preserve"> (</w:t>
            </w:r>
            <w:proofErr w:type="spellStart"/>
            <w:r w:rsidRPr="00772E59">
              <w:rPr>
                <w:rFonts w:asciiTheme="majorHAnsi" w:hAnsiTheme="majorHAnsi"/>
                <w:i/>
                <w:iCs/>
                <w:szCs w:val="18"/>
              </w:rPr>
              <w:t>Neohydatothrips</w:t>
            </w:r>
            <w:proofErr w:type="spellEnd"/>
            <w:r w:rsidRPr="00772E59">
              <w:rPr>
                <w:rFonts w:asciiTheme="majorHAnsi" w:hAnsiTheme="majorHAnsi"/>
                <w:i/>
                <w:iCs/>
                <w:szCs w:val="18"/>
              </w:rPr>
              <w:t xml:space="preserve"> </w:t>
            </w:r>
            <w:proofErr w:type="spellStart"/>
            <w:r w:rsidRPr="00772E59">
              <w:rPr>
                <w:rFonts w:asciiTheme="majorHAnsi" w:hAnsiTheme="majorHAnsi"/>
                <w:i/>
                <w:iCs/>
                <w:szCs w:val="18"/>
              </w:rPr>
              <w:t>variabilis</w:t>
            </w:r>
            <w:proofErr w:type="spellEnd"/>
            <w:r w:rsidRPr="00772E59">
              <w:rPr>
                <w:rFonts w:asciiTheme="majorHAnsi" w:hAnsiTheme="majorHAnsi"/>
                <w:iCs/>
                <w:szCs w:val="18"/>
              </w:rPr>
              <w:t xml:space="preserve">; </w:t>
            </w:r>
            <w:r w:rsidRPr="00772E59">
              <w:rPr>
                <w:rFonts w:asciiTheme="majorHAnsi" w:hAnsiTheme="majorHAnsi"/>
                <w:szCs w:val="18"/>
              </w:rPr>
              <w:t>over 99%)</w:t>
            </w:r>
            <w:r w:rsidRPr="00772E59">
              <w:rPr>
                <w:rFonts w:asciiTheme="majorHAnsi" w:hAnsiTheme="majorHAnsi"/>
                <w:iCs/>
                <w:szCs w:val="18"/>
              </w:rPr>
              <w:t>.</w:t>
            </w:r>
            <w:r w:rsidRPr="00772E59">
              <w:rPr>
                <w:rFonts w:asciiTheme="majorHAnsi" w:hAnsiTheme="majorHAnsi"/>
                <w:i/>
                <w:iCs/>
                <w:szCs w:val="18"/>
              </w:rPr>
              <w:t xml:space="preserve"> </w:t>
            </w:r>
            <w:r w:rsidRPr="00772E59">
              <w:rPr>
                <w:rFonts w:asciiTheme="majorHAnsi" w:hAnsiTheme="majorHAnsi"/>
                <w:iCs/>
                <w:szCs w:val="18"/>
              </w:rPr>
              <w:t xml:space="preserve">The test for </w:t>
            </w:r>
            <w:r w:rsidRPr="00772E59">
              <w:rPr>
                <w:rFonts w:asciiTheme="majorHAnsi" w:hAnsiTheme="majorHAnsi"/>
                <w:szCs w:val="18"/>
              </w:rPr>
              <w:t xml:space="preserve">SVNV </w:t>
            </w:r>
            <w:r w:rsidRPr="00772E59">
              <w:rPr>
                <w:rFonts w:asciiTheme="majorHAnsi" w:hAnsiTheme="majorHAnsi"/>
                <w:iCs/>
                <w:szCs w:val="18"/>
              </w:rPr>
              <w:t xml:space="preserve">using </w:t>
            </w:r>
            <w:r w:rsidR="0038228C" w:rsidRPr="00772E59">
              <w:rPr>
                <w:rFonts w:asciiTheme="majorHAnsi" w:hAnsiTheme="majorHAnsi"/>
                <w:iCs/>
                <w:szCs w:val="18"/>
              </w:rPr>
              <w:pgNum/>
            </w:r>
            <w:proofErr w:type="spellStart"/>
            <w:r w:rsidR="0038228C" w:rsidRPr="00772E59">
              <w:rPr>
                <w:rFonts w:asciiTheme="majorHAnsi" w:hAnsiTheme="majorHAnsi"/>
                <w:iCs/>
                <w:szCs w:val="18"/>
              </w:rPr>
              <w:t>mmune</w:t>
            </w:r>
            <w:proofErr w:type="spellEnd"/>
            <w:r w:rsidRPr="00772E59">
              <w:rPr>
                <w:rFonts w:asciiTheme="majorHAnsi" w:hAnsiTheme="majorHAnsi"/>
                <w:iCs/>
                <w:szCs w:val="18"/>
              </w:rPr>
              <w:t xml:space="preserve">-blots showed that 100% of the sampled leaves were free of SVNV, while 15% of the </w:t>
            </w:r>
            <w:proofErr w:type="spellStart"/>
            <w:r w:rsidRPr="00772E59">
              <w:rPr>
                <w:rFonts w:asciiTheme="majorHAnsi" w:hAnsiTheme="majorHAnsi"/>
                <w:iCs/>
                <w:szCs w:val="18"/>
              </w:rPr>
              <w:t>thrips</w:t>
            </w:r>
            <w:proofErr w:type="spellEnd"/>
            <w:r w:rsidRPr="00772E59">
              <w:rPr>
                <w:rFonts w:asciiTheme="majorHAnsi" w:hAnsiTheme="majorHAnsi"/>
                <w:iCs/>
                <w:szCs w:val="18"/>
              </w:rPr>
              <w:t xml:space="preserve"> tested positive for SVNV indicating that the </w:t>
            </w:r>
            <w:proofErr w:type="spellStart"/>
            <w:r w:rsidRPr="00772E59">
              <w:rPr>
                <w:rFonts w:asciiTheme="majorHAnsi" w:hAnsiTheme="majorHAnsi"/>
                <w:iCs/>
                <w:szCs w:val="18"/>
              </w:rPr>
              <w:t>thrips</w:t>
            </w:r>
            <w:proofErr w:type="spellEnd"/>
            <w:r w:rsidRPr="00772E59">
              <w:rPr>
                <w:rFonts w:asciiTheme="majorHAnsi" w:hAnsiTheme="majorHAnsi"/>
                <w:iCs/>
                <w:szCs w:val="18"/>
              </w:rPr>
              <w:t xml:space="preserve"> in the field were infected with SVNV but the plant samples were </w:t>
            </w:r>
            <w:r w:rsidRPr="00772E59">
              <w:rPr>
                <w:rFonts w:asciiTheme="majorHAnsi" w:hAnsiTheme="majorHAnsi"/>
                <w:szCs w:val="18"/>
              </w:rPr>
              <w:t>SVNV-free</w:t>
            </w:r>
            <w:r w:rsidRPr="00772E59">
              <w:rPr>
                <w:rFonts w:asciiTheme="majorHAnsi" w:hAnsiTheme="majorHAnsi"/>
                <w:iCs/>
                <w:szCs w:val="18"/>
              </w:rPr>
              <w:t xml:space="preserve"> at this time. </w:t>
            </w:r>
            <w:r w:rsidRPr="00772E59">
              <w:rPr>
                <w:rFonts w:asciiTheme="majorHAnsi" w:hAnsiTheme="majorHAnsi"/>
                <w:szCs w:val="18"/>
              </w:rPr>
              <w:t xml:space="preserve">The first release of growth chamber-reared </w:t>
            </w:r>
            <w:proofErr w:type="spellStart"/>
            <w:r w:rsidRPr="00772E59">
              <w:rPr>
                <w:rFonts w:asciiTheme="majorHAnsi" w:hAnsiTheme="majorHAnsi"/>
                <w:szCs w:val="18"/>
              </w:rPr>
              <w:t>viruliferous</w:t>
            </w:r>
            <w:proofErr w:type="spellEnd"/>
            <w:r w:rsidRPr="00772E59">
              <w:rPr>
                <w:rFonts w:asciiTheme="majorHAnsi" w:hAnsiTheme="majorHAnsi"/>
                <w:szCs w:val="18"/>
              </w:rPr>
              <w:t xml:space="preserve"> </w:t>
            </w:r>
            <w:proofErr w:type="spellStart"/>
            <w:r w:rsidRPr="00772E59">
              <w:rPr>
                <w:rFonts w:asciiTheme="majorHAnsi" w:hAnsiTheme="majorHAnsi"/>
                <w:szCs w:val="18"/>
              </w:rPr>
              <w:t>thrips</w:t>
            </w:r>
            <w:proofErr w:type="spellEnd"/>
            <w:r w:rsidRPr="00772E59">
              <w:rPr>
                <w:rFonts w:asciiTheme="majorHAnsi" w:hAnsiTheme="majorHAnsi"/>
                <w:szCs w:val="18"/>
              </w:rPr>
              <w:t xml:space="preserve"> occurred on June 17 when plants were in growth stage V3 by placing 12 </w:t>
            </w:r>
            <w:proofErr w:type="spellStart"/>
            <w:r w:rsidRPr="00772E59">
              <w:rPr>
                <w:rFonts w:asciiTheme="majorHAnsi" w:hAnsiTheme="majorHAnsi"/>
                <w:szCs w:val="18"/>
              </w:rPr>
              <w:t>thrips</w:t>
            </w:r>
            <w:proofErr w:type="spellEnd"/>
            <w:r w:rsidRPr="00772E59">
              <w:rPr>
                <w:rFonts w:asciiTheme="majorHAnsi" w:hAnsiTheme="majorHAnsi"/>
                <w:szCs w:val="18"/>
              </w:rPr>
              <w:t xml:space="preserve">-infested plants (Williams 82) in half of the experimental units. Two weeks after this release, leaves and </w:t>
            </w:r>
            <w:proofErr w:type="spellStart"/>
            <w:r w:rsidRPr="00772E59">
              <w:rPr>
                <w:rFonts w:asciiTheme="majorHAnsi" w:hAnsiTheme="majorHAnsi"/>
                <w:szCs w:val="18"/>
              </w:rPr>
              <w:t>thrips</w:t>
            </w:r>
            <w:proofErr w:type="spellEnd"/>
            <w:r w:rsidRPr="00772E59">
              <w:rPr>
                <w:rFonts w:asciiTheme="majorHAnsi" w:hAnsiTheme="majorHAnsi"/>
                <w:szCs w:val="18"/>
              </w:rPr>
              <w:t xml:space="preserve"> were collected and tested for SVNV. Just after this sampling, insecticide treatments were initiated (2 July) on half of the experimental units. Both insecticide treatments and sample collections (plants and </w:t>
            </w:r>
            <w:proofErr w:type="spellStart"/>
            <w:r w:rsidRPr="00772E59">
              <w:rPr>
                <w:rFonts w:asciiTheme="majorHAnsi" w:hAnsiTheme="majorHAnsi"/>
                <w:szCs w:val="18"/>
              </w:rPr>
              <w:t>thrips</w:t>
            </w:r>
            <w:proofErr w:type="spellEnd"/>
            <w:r w:rsidRPr="00772E59">
              <w:rPr>
                <w:rFonts w:asciiTheme="majorHAnsi" w:hAnsiTheme="majorHAnsi"/>
                <w:szCs w:val="18"/>
              </w:rPr>
              <w:t xml:space="preserve">) were continued periodically through July and August. </w:t>
            </w:r>
            <w:proofErr w:type="spellStart"/>
            <w:r w:rsidRPr="00772E59">
              <w:rPr>
                <w:rFonts w:asciiTheme="majorHAnsi" w:hAnsiTheme="majorHAnsi"/>
                <w:szCs w:val="18"/>
              </w:rPr>
              <w:t>Thrips</w:t>
            </w:r>
            <w:proofErr w:type="spellEnd"/>
            <w:r w:rsidRPr="00772E59">
              <w:rPr>
                <w:rFonts w:asciiTheme="majorHAnsi" w:hAnsiTheme="majorHAnsi"/>
                <w:szCs w:val="18"/>
              </w:rPr>
              <w:t xml:space="preserve"> were monitored by examining leaf samples under the microscope to identify </w:t>
            </w:r>
            <w:proofErr w:type="spellStart"/>
            <w:r w:rsidRPr="00772E59">
              <w:rPr>
                <w:rFonts w:asciiTheme="majorHAnsi" w:hAnsiTheme="majorHAnsi"/>
                <w:szCs w:val="18"/>
              </w:rPr>
              <w:t>thrips</w:t>
            </w:r>
            <w:proofErr w:type="spellEnd"/>
            <w:r w:rsidRPr="00772E59">
              <w:rPr>
                <w:rFonts w:asciiTheme="majorHAnsi" w:hAnsiTheme="majorHAnsi"/>
                <w:szCs w:val="18"/>
              </w:rPr>
              <w:t xml:space="preserve"> species including adults and immature individuals, and notes were recorded on visual symptoms of SVNV. Results showed higher (</w:t>
            </w:r>
            <w:r w:rsidRPr="00772E59">
              <w:rPr>
                <w:rFonts w:asciiTheme="majorHAnsi" w:hAnsiTheme="majorHAnsi"/>
                <w:i/>
                <w:szCs w:val="18"/>
              </w:rPr>
              <w:t>P</w:t>
            </w:r>
            <w:r w:rsidRPr="00772E59">
              <w:rPr>
                <w:rFonts w:asciiTheme="majorHAnsi" w:hAnsiTheme="majorHAnsi"/>
                <w:szCs w:val="18"/>
              </w:rPr>
              <w:t xml:space="preserve"> &lt; 0.05) SVNV scores on plants in plots where </w:t>
            </w:r>
            <w:proofErr w:type="spellStart"/>
            <w:r w:rsidRPr="00772E59">
              <w:rPr>
                <w:rFonts w:asciiTheme="majorHAnsi" w:hAnsiTheme="majorHAnsi"/>
                <w:szCs w:val="18"/>
              </w:rPr>
              <w:t>viruliferous</w:t>
            </w:r>
            <w:proofErr w:type="spellEnd"/>
            <w:r w:rsidRPr="00772E59">
              <w:rPr>
                <w:rFonts w:asciiTheme="majorHAnsi" w:hAnsiTheme="majorHAnsi"/>
                <w:szCs w:val="18"/>
              </w:rPr>
              <w:t xml:space="preserve"> </w:t>
            </w:r>
            <w:proofErr w:type="spellStart"/>
            <w:r w:rsidRPr="00772E59">
              <w:rPr>
                <w:rFonts w:asciiTheme="majorHAnsi" w:hAnsiTheme="majorHAnsi"/>
                <w:szCs w:val="18"/>
              </w:rPr>
              <w:t>thrips</w:t>
            </w:r>
            <w:proofErr w:type="spellEnd"/>
            <w:r w:rsidRPr="00772E59">
              <w:rPr>
                <w:rFonts w:asciiTheme="majorHAnsi" w:hAnsiTheme="majorHAnsi"/>
                <w:szCs w:val="18"/>
              </w:rPr>
              <w:t xml:space="preserve"> were released compared to plots sprayed with insecticides or those with no added </w:t>
            </w:r>
            <w:proofErr w:type="spellStart"/>
            <w:r w:rsidRPr="00772E59">
              <w:rPr>
                <w:rFonts w:asciiTheme="majorHAnsi" w:hAnsiTheme="majorHAnsi"/>
                <w:szCs w:val="18"/>
              </w:rPr>
              <w:t>viruliferous</w:t>
            </w:r>
            <w:proofErr w:type="spellEnd"/>
            <w:r w:rsidRPr="00772E59">
              <w:rPr>
                <w:rFonts w:asciiTheme="majorHAnsi" w:hAnsiTheme="majorHAnsi"/>
                <w:szCs w:val="18"/>
              </w:rPr>
              <w:t xml:space="preserve"> </w:t>
            </w:r>
            <w:proofErr w:type="spellStart"/>
            <w:r w:rsidRPr="00772E59">
              <w:rPr>
                <w:rFonts w:asciiTheme="majorHAnsi" w:hAnsiTheme="majorHAnsi"/>
                <w:szCs w:val="18"/>
              </w:rPr>
              <w:t>thrips</w:t>
            </w:r>
            <w:proofErr w:type="spellEnd"/>
            <w:r w:rsidRPr="00772E59">
              <w:rPr>
                <w:rFonts w:asciiTheme="majorHAnsi" w:hAnsiTheme="majorHAnsi"/>
                <w:szCs w:val="18"/>
              </w:rPr>
              <w:t>. Immuno-blot analysis of leaves showed a greater (</w:t>
            </w:r>
            <w:r w:rsidRPr="00772E59">
              <w:rPr>
                <w:rFonts w:asciiTheme="majorHAnsi" w:hAnsiTheme="majorHAnsi"/>
                <w:i/>
                <w:szCs w:val="18"/>
              </w:rPr>
              <w:t>P</w:t>
            </w:r>
            <w:r w:rsidRPr="00772E59">
              <w:rPr>
                <w:rFonts w:asciiTheme="majorHAnsi" w:hAnsiTheme="majorHAnsi"/>
                <w:szCs w:val="18"/>
              </w:rPr>
              <w:t xml:space="preserve"> &lt; 0.05) incidence of SVNV in plots treated with </w:t>
            </w:r>
            <w:proofErr w:type="spellStart"/>
            <w:r w:rsidRPr="00772E59">
              <w:rPr>
                <w:rFonts w:asciiTheme="majorHAnsi" w:hAnsiTheme="majorHAnsi"/>
                <w:szCs w:val="18"/>
              </w:rPr>
              <w:t>viruliferous</w:t>
            </w:r>
            <w:proofErr w:type="spellEnd"/>
            <w:r w:rsidRPr="00772E59">
              <w:rPr>
                <w:rFonts w:asciiTheme="majorHAnsi" w:hAnsiTheme="majorHAnsi"/>
                <w:szCs w:val="18"/>
              </w:rPr>
              <w:t xml:space="preserve"> </w:t>
            </w:r>
            <w:proofErr w:type="spellStart"/>
            <w:r w:rsidRPr="00772E59">
              <w:rPr>
                <w:rFonts w:asciiTheme="majorHAnsi" w:hAnsiTheme="majorHAnsi"/>
                <w:szCs w:val="18"/>
              </w:rPr>
              <w:t>thrips</w:t>
            </w:r>
            <w:proofErr w:type="spellEnd"/>
            <w:r w:rsidRPr="00772E59">
              <w:rPr>
                <w:rFonts w:asciiTheme="majorHAnsi" w:hAnsiTheme="majorHAnsi"/>
                <w:szCs w:val="18"/>
              </w:rPr>
              <w:t xml:space="preserve">. These trials have been harvested for yield. The data for these trials is being analyzed and summarized. </w:t>
            </w:r>
          </w:p>
          <w:p w14:paraId="01306B24" w14:textId="77777777" w:rsidR="002C7C36" w:rsidRPr="00772E59" w:rsidRDefault="002C7C36" w:rsidP="00E85190">
            <w:pPr>
              <w:spacing w:line="240" w:lineRule="auto"/>
              <w:rPr>
                <w:rFonts w:asciiTheme="majorHAnsi" w:hAnsiTheme="majorHAnsi"/>
                <w:szCs w:val="18"/>
              </w:rPr>
            </w:pPr>
          </w:p>
          <w:p w14:paraId="398B002C" w14:textId="02E15863" w:rsidR="002C7C36" w:rsidRPr="00772E59" w:rsidRDefault="002C7C36" w:rsidP="00E85190">
            <w:pPr>
              <w:spacing w:line="240" w:lineRule="auto"/>
              <w:rPr>
                <w:rFonts w:asciiTheme="majorHAnsi" w:hAnsiTheme="majorHAnsi"/>
                <w:szCs w:val="18"/>
              </w:rPr>
            </w:pPr>
            <w:r w:rsidRPr="00772E59">
              <w:rPr>
                <w:rFonts w:asciiTheme="majorHAnsi" w:hAnsiTheme="majorHAnsi"/>
                <w:b/>
                <w:i/>
                <w:iCs/>
                <w:szCs w:val="18"/>
              </w:rPr>
              <w:t>Effect of insecticide seed treatments on SVNV</w:t>
            </w:r>
            <w:r w:rsidRPr="00772E59">
              <w:rPr>
                <w:rFonts w:asciiTheme="majorHAnsi" w:hAnsiTheme="majorHAnsi"/>
                <w:b/>
                <w:szCs w:val="18"/>
              </w:rPr>
              <w:t xml:space="preserve">. </w:t>
            </w:r>
            <w:r w:rsidRPr="00772E59">
              <w:rPr>
                <w:rFonts w:asciiTheme="majorHAnsi" w:hAnsiTheme="majorHAnsi"/>
                <w:szCs w:val="18"/>
              </w:rPr>
              <w:t xml:space="preserve">Seeds of </w:t>
            </w:r>
            <w:r w:rsidRPr="00772E59">
              <w:rPr>
                <w:rFonts w:asciiTheme="majorHAnsi" w:hAnsiTheme="majorHAnsi"/>
                <w:color w:val="000000"/>
                <w:szCs w:val="18"/>
              </w:rPr>
              <w:t xml:space="preserve">Illini 3590N, </w:t>
            </w:r>
            <w:proofErr w:type="spellStart"/>
            <w:r w:rsidRPr="00772E59">
              <w:rPr>
                <w:rFonts w:asciiTheme="majorHAnsi" w:hAnsiTheme="majorHAnsi"/>
                <w:color w:val="000000"/>
                <w:szCs w:val="18"/>
              </w:rPr>
              <w:t>Merschman</w:t>
            </w:r>
            <w:proofErr w:type="spellEnd"/>
            <w:r w:rsidRPr="00772E59">
              <w:rPr>
                <w:rFonts w:asciiTheme="majorHAnsi" w:hAnsiTheme="majorHAnsi"/>
                <w:color w:val="000000"/>
                <w:szCs w:val="18"/>
              </w:rPr>
              <w:t xml:space="preserve"> Kennedy 1436RR2, Power Plus 34T3, and 2R2801 </w:t>
            </w:r>
            <w:r w:rsidRPr="00772E59">
              <w:rPr>
                <w:rFonts w:asciiTheme="majorHAnsi" w:hAnsiTheme="majorHAnsi"/>
                <w:szCs w:val="18"/>
              </w:rPr>
              <w:t xml:space="preserve">treated with a neonicotinoid insecticide were planted on 23 May. The dates of </w:t>
            </w:r>
            <w:proofErr w:type="spellStart"/>
            <w:r w:rsidRPr="00772E59">
              <w:rPr>
                <w:rFonts w:asciiTheme="majorHAnsi" w:hAnsiTheme="majorHAnsi"/>
                <w:szCs w:val="18"/>
              </w:rPr>
              <w:t>viruliferous</w:t>
            </w:r>
            <w:proofErr w:type="spellEnd"/>
            <w:r w:rsidRPr="00772E59">
              <w:rPr>
                <w:rFonts w:asciiTheme="majorHAnsi" w:hAnsiTheme="majorHAnsi"/>
                <w:szCs w:val="18"/>
              </w:rPr>
              <w:t xml:space="preserve"> </w:t>
            </w:r>
            <w:proofErr w:type="spellStart"/>
            <w:r w:rsidRPr="00772E59">
              <w:rPr>
                <w:rFonts w:asciiTheme="majorHAnsi" w:hAnsiTheme="majorHAnsi"/>
                <w:szCs w:val="18"/>
              </w:rPr>
              <w:t>thrips</w:t>
            </w:r>
            <w:proofErr w:type="spellEnd"/>
            <w:r w:rsidRPr="00772E59">
              <w:rPr>
                <w:rFonts w:asciiTheme="majorHAnsi" w:hAnsiTheme="majorHAnsi"/>
                <w:szCs w:val="18"/>
              </w:rPr>
              <w:t xml:space="preserve"> release was similar to that of the yield plots except only 6 plants infested with </w:t>
            </w:r>
            <w:proofErr w:type="spellStart"/>
            <w:r w:rsidRPr="00772E59">
              <w:rPr>
                <w:rFonts w:asciiTheme="majorHAnsi" w:hAnsiTheme="majorHAnsi"/>
                <w:szCs w:val="18"/>
              </w:rPr>
              <w:t>viruliferous</w:t>
            </w:r>
            <w:proofErr w:type="spellEnd"/>
            <w:r w:rsidRPr="00772E59">
              <w:rPr>
                <w:rFonts w:asciiTheme="majorHAnsi" w:hAnsiTheme="majorHAnsi"/>
                <w:szCs w:val="18"/>
              </w:rPr>
              <w:t xml:space="preserve"> </w:t>
            </w:r>
            <w:proofErr w:type="spellStart"/>
            <w:r w:rsidRPr="00772E59">
              <w:rPr>
                <w:rFonts w:asciiTheme="majorHAnsi" w:hAnsiTheme="majorHAnsi"/>
                <w:szCs w:val="18"/>
              </w:rPr>
              <w:t>thrips</w:t>
            </w:r>
            <w:proofErr w:type="spellEnd"/>
            <w:r w:rsidRPr="00772E59">
              <w:rPr>
                <w:rFonts w:asciiTheme="majorHAnsi" w:hAnsiTheme="majorHAnsi"/>
                <w:szCs w:val="18"/>
              </w:rPr>
              <w:t xml:space="preserve"> were used for each experimental unit. Immuno-blots of leaves showed a lower (</w:t>
            </w:r>
            <w:r w:rsidRPr="00772E59">
              <w:rPr>
                <w:rFonts w:asciiTheme="majorHAnsi" w:hAnsiTheme="majorHAnsi"/>
                <w:i/>
                <w:szCs w:val="18"/>
              </w:rPr>
              <w:t>P</w:t>
            </w:r>
            <w:r w:rsidRPr="00772E59">
              <w:rPr>
                <w:rFonts w:asciiTheme="majorHAnsi" w:hAnsiTheme="majorHAnsi"/>
                <w:szCs w:val="18"/>
              </w:rPr>
              <w:t xml:space="preserve"> &lt; 0.05) incidence of SVNV infection in the Cruiser Maxx (</w:t>
            </w:r>
            <w:proofErr w:type="spellStart"/>
            <w:r w:rsidRPr="00772E59">
              <w:rPr>
                <w:rFonts w:asciiTheme="majorHAnsi" w:hAnsiTheme="majorHAnsi"/>
                <w:szCs w:val="18"/>
              </w:rPr>
              <w:t>thiamethoxam</w:t>
            </w:r>
            <w:proofErr w:type="spellEnd"/>
            <w:r w:rsidRPr="00772E59">
              <w:rPr>
                <w:rFonts w:asciiTheme="majorHAnsi" w:hAnsiTheme="majorHAnsi"/>
                <w:szCs w:val="18"/>
              </w:rPr>
              <w:t xml:space="preserve">, </w:t>
            </w:r>
            <w:proofErr w:type="spellStart"/>
            <w:r w:rsidRPr="00772E59">
              <w:rPr>
                <w:rFonts w:asciiTheme="majorHAnsi" w:hAnsiTheme="majorHAnsi"/>
                <w:szCs w:val="18"/>
              </w:rPr>
              <w:t>fludioxonil</w:t>
            </w:r>
            <w:proofErr w:type="spellEnd"/>
            <w:r w:rsidRPr="00772E59">
              <w:rPr>
                <w:rFonts w:asciiTheme="majorHAnsi" w:hAnsiTheme="majorHAnsi"/>
                <w:szCs w:val="18"/>
              </w:rPr>
              <w:t xml:space="preserve"> and </w:t>
            </w:r>
            <w:proofErr w:type="spellStart"/>
            <w:r w:rsidRPr="00772E59">
              <w:rPr>
                <w:rFonts w:asciiTheme="majorHAnsi" w:hAnsiTheme="majorHAnsi"/>
                <w:szCs w:val="18"/>
              </w:rPr>
              <w:t>mefenoxam</w:t>
            </w:r>
            <w:proofErr w:type="spellEnd"/>
            <w:r w:rsidRPr="00772E59">
              <w:rPr>
                <w:rFonts w:asciiTheme="majorHAnsi" w:hAnsiTheme="majorHAnsi"/>
                <w:szCs w:val="18"/>
              </w:rPr>
              <w:t xml:space="preserve">) treatment than the control. Although no differences were detected among cultivars using </w:t>
            </w:r>
            <w:r w:rsidR="0038228C" w:rsidRPr="00772E59">
              <w:rPr>
                <w:rFonts w:asciiTheme="majorHAnsi" w:hAnsiTheme="majorHAnsi"/>
                <w:szCs w:val="18"/>
              </w:rPr>
              <w:pgNum/>
            </w:r>
            <w:proofErr w:type="spellStart"/>
            <w:r w:rsidR="0038228C" w:rsidRPr="00772E59">
              <w:rPr>
                <w:rFonts w:asciiTheme="majorHAnsi" w:hAnsiTheme="majorHAnsi"/>
                <w:szCs w:val="18"/>
              </w:rPr>
              <w:t>mmune</w:t>
            </w:r>
            <w:proofErr w:type="spellEnd"/>
            <w:r w:rsidRPr="00772E59">
              <w:rPr>
                <w:rFonts w:asciiTheme="majorHAnsi" w:hAnsiTheme="majorHAnsi"/>
                <w:szCs w:val="18"/>
              </w:rPr>
              <w:t>-blots, visual SVNV scores indicated a difference (</w:t>
            </w:r>
            <w:r w:rsidRPr="00772E59">
              <w:rPr>
                <w:rFonts w:asciiTheme="majorHAnsi" w:hAnsiTheme="majorHAnsi"/>
                <w:i/>
                <w:szCs w:val="18"/>
              </w:rPr>
              <w:t>P</w:t>
            </w:r>
            <w:r w:rsidRPr="00772E59">
              <w:rPr>
                <w:rFonts w:asciiTheme="majorHAnsi" w:hAnsiTheme="majorHAnsi"/>
                <w:szCs w:val="18"/>
              </w:rPr>
              <w:t xml:space="preserve"> &lt; 0.05) among cultivars but not among the seed treatments. These trials have been harvested for yield. The data for these trials is being analyzed and summarized.    </w:t>
            </w:r>
          </w:p>
          <w:p w14:paraId="24926563" w14:textId="77777777" w:rsidR="002C7C36" w:rsidRPr="00772E59" w:rsidRDefault="002C7C36" w:rsidP="00E85190">
            <w:pPr>
              <w:spacing w:line="240" w:lineRule="auto"/>
              <w:rPr>
                <w:rFonts w:asciiTheme="majorHAnsi" w:hAnsiTheme="majorHAnsi"/>
                <w:szCs w:val="18"/>
              </w:rPr>
            </w:pPr>
          </w:p>
          <w:p w14:paraId="1F485E42" w14:textId="43D78B64" w:rsidR="002C7C36" w:rsidRPr="00772E59" w:rsidRDefault="002C7C36" w:rsidP="00E85190">
            <w:pPr>
              <w:spacing w:line="240" w:lineRule="auto"/>
              <w:rPr>
                <w:rFonts w:asciiTheme="majorHAnsi" w:hAnsiTheme="majorHAnsi"/>
                <w:b/>
                <w:szCs w:val="18"/>
              </w:rPr>
            </w:pPr>
            <w:r w:rsidRPr="00772E59">
              <w:rPr>
                <w:rFonts w:asciiTheme="majorHAnsi" w:hAnsiTheme="majorHAnsi"/>
                <w:b/>
                <w:i/>
                <w:iCs/>
                <w:szCs w:val="18"/>
              </w:rPr>
              <w:t xml:space="preserve">Impact of </w:t>
            </w:r>
            <w:proofErr w:type="spellStart"/>
            <w:r w:rsidRPr="00772E59">
              <w:rPr>
                <w:rFonts w:asciiTheme="majorHAnsi" w:hAnsiTheme="majorHAnsi"/>
                <w:b/>
                <w:i/>
                <w:iCs/>
                <w:szCs w:val="18"/>
              </w:rPr>
              <w:t>thrips</w:t>
            </w:r>
            <w:proofErr w:type="spellEnd"/>
            <w:r w:rsidRPr="00772E59">
              <w:rPr>
                <w:rFonts w:asciiTheme="majorHAnsi" w:hAnsiTheme="majorHAnsi"/>
                <w:b/>
                <w:i/>
                <w:iCs/>
                <w:szCs w:val="18"/>
              </w:rPr>
              <w:t xml:space="preserve"> at different soybean growth stages</w:t>
            </w:r>
            <w:r w:rsidRPr="00772E59">
              <w:rPr>
                <w:rFonts w:asciiTheme="majorHAnsi" w:hAnsiTheme="majorHAnsi"/>
                <w:b/>
                <w:szCs w:val="18"/>
              </w:rPr>
              <w:t>.</w:t>
            </w:r>
            <w:r w:rsidRPr="00772E59">
              <w:rPr>
                <w:rFonts w:asciiTheme="majorHAnsi" w:hAnsiTheme="majorHAnsi"/>
                <w:szCs w:val="18"/>
              </w:rPr>
              <w:t xml:space="preserve">  Twenty-four tents in the field were used to evaluate six treatments: (</w:t>
            </w:r>
            <w:proofErr w:type="spellStart"/>
            <w:r w:rsidRPr="00772E59">
              <w:rPr>
                <w:rFonts w:asciiTheme="majorHAnsi" w:hAnsiTheme="majorHAnsi"/>
                <w:szCs w:val="18"/>
              </w:rPr>
              <w:t>i</w:t>
            </w:r>
            <w:proofErr w:type="spellEnd"/>
            <w:r w:rsidRPr="00772E59">
              <w:rPr>
                <w:rFonts w:asciiTheme="majorHAnsi" w:hAnsiTheme="majorHAnsi"/>
                <w:szCs w:val="18"/>
              </w:rPr>
              <w:t xml:space="preserve">) no </w:t>
            </w:r>
            <w:proofErr w:type="spellStart"/>
            <w:r w:rsidRPr="00772E59">
              <w:rPr>
                <w:rFonts w:asciiTheme="majorHAnsi" w:hAnsiTheme="majorHAnsi"/>
                <w:szCs w:val="18"/>
              </w:rPr>
              <w:t>thrips</w:t>
            </w:r>
            <w:proofErr w:type="spellEnd"/>
            <w:r w:rsidRPr="00772E59">
              <w:rPr>
                <w:rFonts w:asciiTheme="majorHAnsi" w:hAnsiTheme="majorHAnsi"/>
                <w:szCs w:val="18"/>
              </w:rPr>
              <w:t xml:space="preserve"> added, (ii) non-</w:t>
            </w:r>
            <w:proofErr w:type="spellStart"/>
            <w:r w:rsidRPr="00772E59">
              <w:rPr>
                <w:rFonts w:asciiTheme="majorHAnsi" w:hAnsiTheme="majorHAnsi"/>
                <w:szCs w:val="18"/>
              </w:rPr>
              <w:t>viruliferous</w:t>
            </w:r>
            <w:proofErr w:type="spellEnd"/>
            <w:r w:rsidRPr="00772E59">
              <w:rPr>
                <w:rFonts w:asciiTheme="majorHAnsi" w:hAnsiTheme="majorHAnsi"/>
                <w:szCs w:val="18"/>
              </w:rPr>
              <w:t xml:space="preserve"> </w:t>
            </w:r>
            <w:proofErr w:type="spellStart"/>
            <w:r w:rsidRPr="00772E59">
              <w:rPr>
                <w:rFonts w:asciiTheme="majorHAnsi" w:hAnsiTheme="majorHAnsi"/>
                <w:szCs w:val="18"/>
              </w:rPr>
              <w:t>thrips</w:t>
            </w:r>
            <w:proofErr w:type="spellEnd"/>
            <w:r w:rsidRPr="00772E59">
              <w:rPr>
                <w:rFonts w:asciiTheme="majorHAnsi" w:hAnsiTheme="majorHAnsi"/>
                <w:szCs w:val="18"/>
              </w:rPr>
              <w:t xml:space="preserve"> added regularly, (iii) </w:t>
            </w:r>
            <w:proofErr w:type="spellStart"/>
            <w:r w:rsidRPr="00772E59">
              <w:rPr>
                <w:rFonts w:asciiTheme="majorHAnsi" w:hAnsiTheme="majorHAnsi"/>
                <w:szCs w:val="18"/>
              </w:rPr>
              <w:t>viruliferous</w:t>
            </w:r>
            <w:proofErr w:type="spellEnd"/>
            <w:r w:rsidRPr="00772E59">
              <w:rPr>
                <w:rFonts w:asciiTheme="majorHAnsi" w:hAnsiTheme="majorHAnsi"/>
                <w:szCs w:val="18"/>
              </w:rPr>
              <w:t xml:space="preserve"> </w:t>
            </w:r>
            <w:proofErr w:type="spellStart"/>
            <w:r w:rsidRPr="00772E59">
              <w:rPr>
                <w:rFonts w:asciiTheme="majorHAnsi" w:hAnsiTheme="majorHAnsi"/>
                <w:szCs w:val="18"/>
              </w:rPr>
              <w:t>thrips</w:t>
            </w:r>
            <w:proofErr w:type="spellEnd"/>
            <w:r w:rsidRPr="00772E59">
              <w:rPr>
                <w:rFonts w:asciiTheme="majorHAnsi" w:hAnsiTheme="majorHAnsi"/>
                <w:szCs w:val="18"/>
              </w:rPr>
              <w:t xml:space="preserve"> added at growth V3 followed by a few days with an insecticide, (iv) </w:t>
            </w:r>
            <w:proofErr w:type="spellStart"/>
            <w:r w:rsidRPr="00772E59">
              <w:rPr>
                <w:rFonts w:asciiTheme="majorHAnsi" w:hAnsiTheme="majorHAnsi"/>
                <w:szCs w:val="18"/>
              </w:rPr>
              <w:t>viruliferous</w:t>
            </w:r>
            <w:proofErr w:type="spellEnd"/>
            <w:r w:rsidRPr="00772E59">
              <w:rPr>
                <w:rFonts w:asciiTheme="majorHAnsi" w:hAnsiTheme="majorHAnsi"/>
                <w:szCs w:val="18"/>
              </w:rPr>
              <w:t xml:space="preserve"> </w:t>
            </w:r>
            <w:proofErr w:type="spellStart"/>
            <w:r w:rsidRPr="00772E59">
              <w:rPr>
                <w:rFonts w:asciiTheme="majorHAnsi" w:hAnsiTheme="majorHAnsi"/>
                <w:szCs w:val="18"/>
              </w:rPr>
              <w:t>thrips</w:t>
            </w:r>
            <w:proofErr w:type="spellEnd"/>
            <w:r w:rsidRPr="00772E59">
              <w:rPr>
                <w:rFonts w:asciiTheme="majorHAnsi" w:hAnsiTheme="majorHAnsi"/>
                <w:szCs w:val="18"/>
              </w:rPr>
              <w:t xml:space="preserve"> added at growth V3 without insecticide, (v) </w:t>
            </w:r>
            <w:proofErr w:type="spellStart"/>
            <w:r w:rsidRPr="00772E59">
              <w:rPr>
                <w:rFonts w:asciiTheme="majorHAnsi" w:hAnsiTheme="majorHAnsi"/>
                <w:szCs w:val="18"/>
              </w:rPr>
              <w:t>viruliferous</w:t>
            </w:r>
            <w:proofErr w:type="spellEnd"/>
            <w:r w:rsidRPr="00772E59">
              <w:rPr>
                <w:rFonts w:asciiTheme="majorHAnsi" w:hAnsiTheme="majorHAnsi"/>
                <w:szCs w:val="18"/>
              </w:rPr>
              <w:t xml:space="preserve"> </w:t>
            </w:r>
            <w:proofErr w:type="spellStart"/>
            <w:r w:rsidRPr="00772E59">
              <w:rPr>
                <w:rFonts w:asciiTheme="majorHAnsi" w:hAnsiTheme="majorHAnsi"/>
                <w:szCs w:val="18"/>
              </w:rPr>
              <w:t>thrips</w:t>
            </w:r>
            <w:proofErr w:type="spellEnd"/>
            <w:r w:rsidRPr="00772E59">
              <w:rPr>
                <w:rFonts w:asciiTheme="majorHAnsi" w:hAnsiTheme="majorHAnsi"/>
                <w:szCs w:val="18"/>
              </w:rPr>
              <w:t xml:space="preserve"> added at growth R3 followed by a few days with an insecticide, and (vi) </w:t>
            </w:r>
            <w:proofErr w:type="spellStart"/>
            <w:r w:rsidRPr="00772E59">
              <w:rPr>
                <w:rFonts w:asciiTheme="majorHAnsi" w:hAnsiTheme="majorHAnsi"/>
                <w:szCs w:val="18"/>
              </w:rPr>
              <w:t>viruliferous</w:t>
            </w:r>
            <w:proofErr w:type="spellEnd"/>
            <w:r w:rsidRPr="00772E59">
              <w:rPr>
                <w:rFonts w:asciiTheme="majorHAnsi" w:hAnsiTheme="majorHAnsi"/>
                <w:szCs w:val="18"/>
              </w:rPr>
              <w:t xml:space="preserve"> </w:t>
            </w:r>
            <w:proofErr w:type="spellStart"/>
            <w:r w:rsidRPr="00772E59">
              <w:rPr>
                <w:rFonts w:asciiTheme="majorHAnsi" w:hAnsiTheme="majorHAnsi"/>
                <w:szCs w:val="18"/>
              </w:rPr>
              <w:t>thrips</w:t>
            </w:r>
            <w:proofErr w:type="spellEnd"/>
            <w:r w:rsidRPr="00772E59">
              <w:rPr>
                <w:rFonts w:asciiTheme="majorHAnsi" w:hAnsiTheme="majorHAnsi"/>
                <w:szCs w:val="18"/>
              </w:rPr>
              <w:t xml:space="preserve"> added at growth R3 without insecticide (Fig. </w:t>
            </w:r>
            <w:r w:rsidR="00D037FF" w:rsidRPr="00772E59">
              <w:rPr>
                <w:rFonts w:asciiTheme="majorHAnsi" w:hAnsiTheme="majorHAnsi"/>
                <w:szCs w:val="18"/>
              </w:rPr>
              <w:t>4</w:t>
            </w:r>
            <w:r w:rsidRPr="00772E59">
              <w:rPr>
                <w:rFonts w:asciiTheme="majorHAnsi" w:hAnsiTheme="majorHAnsi"/>
                <w:szCs w:val="18"/>
              </w:rPr>
              <w:t xml:space="preserve">). The tents were removed from the plants. One last assessment was completed to evaluate the damage and </w:t>
            </w:r>
            <w:r w:rsidRPr="00772E59">
              <w:rPr>
                <w:rFonts w:asciiTheme="majorHAnsi" w:hAnsiTheme="majorHAnsi"/>
                <w:color w:val="000000"/>
                <w:szCs w:val="18"/>
              </w:rPr>
              <w:t>SVNV symptoms.</w:t>
            </w:r>
          </w:p>
          <w:p w14:paraId="3654D4E8" w14:textId="77777777" w:rsidR="002C7C36" w:rsidRPr="00772E59" w:rsidRDefault="002C7C36" w:rsidP="00E85190">
            <w:pPr>
              <w:spacing w:line="240" w:lineRule="auto"/>
              <w:rPr>
                <w:rFonts w:asciiTheme="majorHAnsi" w:hAnsiTheme="majorHAnsi"/>
                <w:szCs w:val="18"/>
              </w:rPr>
            </w:pPr>
          </w:p>
          <w:p w14:paraId="6F789455" w14:textId="74633FFE" w:rsidR="002C7C36" w:rsidRPr="00772E59" w:rsidRDefault="002C7C36" w:rsidP="00E85190">
            <w:pPr>
              <w:spacing w:line="240" w:lineRule="auto"/>
              <w:rPr>
                <w:rFonts w:asciiTheme="majorHAnsi" w:hAnsiTheme="majorHAnsi"/>
                <w:color w:val="000000"/>
                <w:szCs w:val="18"/>
              </w:rPr>
            </w:pPr>
            <w:r w:rsidRPr="00772E59">
              <w:rPr>
                <w:rFonts w:asciiTheme="majorHAnsi" w:hAnsiTheme="majorHAnsi"/>
                <w:b/>
                <w:i/>
                <w:iCs/>
                <w:szCs w:val="18"/>
              </w:rPr>
              <w:t>Evaluation of soybean cultivars, breeding lines, and soybean plant introductions (PI</w:t>
            </w:r>
            <w:r w:rsidRPr="00772E59">
              <w:rPr>
                <w:rFonts w:asciiTheme="majorHAnsi" w:hAnsiTheme="majorHAnsi"/>
                <w:i/>
                <w:iCs/>
                <w:szCs w:val="18"/>
              </w:rPr>
              <w:t xml:space="preserve">) </w:t>
            </w:r>
            <w:r w:rsidRPr="00772E59">
              <w:rPr>
                <w:rFonts w:asciiTheme="majorHAnsi" w:hAnsiTheme="majorHAnsi"/>
                <w:b/>
                <w:i/>
                <w:iCs/>
                <w:szCs w:val="18"/>
              </w:rPr>
              <w:t xml:space="preserve">for </w:t>
            </w:r>
            <w:r w:rsidRPr="00772E59">
              <w:rPr>
                <w:rFonts w:asciiTheme="majorHAnsi" w:hAnsiTheme="majorHAnsi"/>
                <w:b/>
                <w:i/>
                <w:iCs/>
                <w:color w:val="000000"/>
                <w:szCs w:val="18"/>
              </w:rPr>
              <w:t>SVNV resistance</w:t>
            </w:r>
            <w:r w:rsidRPr="00772E59">
              <w:rPr>
                <w:rFonts w:asciiTheme="majorHAnsi" w:hAnsiTheme="majorHAnsi"/>
                <w:szCs w:val="18"/>
              </w:rPr>
              <w:t>. Soybean entries (</w:t>
            </w:r>
            <w:r w:rsidRPr="00772E59">
              <w:rPr>
                <w:rFonts w:asciiTheme="majorHAnsi" w:hAnsiTheme="majorHAnsi"/>
                <w:color w:val="000000"/>
                <w:szCs w:val="18"/>
              </w:rPr>
              <w:t xml:space="preserve">Field Illini 3590N, Hoffman H 451, </w:t>
            </w:r>
            <w:proofErr w:type="spellStart"/>
            <w:r w:rsidRPr="00772E59">
              <w:rPr>
                <w:rFonts w:asciiTheme="majorHAnsi" w:hAnsiTheme="majorHAnsi"/>
                <w:color w:val="000000"/>
                <w:szCs w:val="18"/>
              </w:rPr>
              <w:t>Merschman</w:t>
            </w:r>
            <w:proofErr w:type="spellEnd"/>
            <w:r w:rsidRPr="00772E59">
              <w:rPr>
                <w:rFonts w:asciiTheme="majorHAnsi" w:hAnsiTheme="majorHAnsi"/>
                <w:color w:val="000000"/>
                <w:szCs w:val="18"/>
              </w:rPr>
              <w:t xml:space="preserve"> Kennedy 1436RR2, </w:t>
            </w:r>
            <w:proofErr w:type="spellStart"/>
            <w:r w:rsidRPr="00772E59">
              <w:rPr>
                <w:rFonts w:asciiTheme="majorHAnsi" w:hAnsiTheme="majorHAnsi"/>
                <w:color w:val="000000"/>
                <w:szCs w:val="18"/>
              </w:rPr>
              <w:t>Mycogen</w:t>
            </w:r>
            <w:proofErr w:type="spellEnd"/>
            <w:r w:rsidRPr="00772E59">
              <w:rPr>
                <w:rFonts w:asciiTheme="majorHAnsi" w:hAnsiTheme="majorHAnsi"/>
                <w:color w:val="000000"/>
                <w:szCs w:val="18"/>
              </w:rPr>
              <w:t xml:space="preserve"> 5N385 R2, Power Plus 34T3, Stine 42RD02, Stone Seed Group 2R2801, Williams 82, </w:t>
            </w:r>
            <w:proofErr w:type="spellStart"/>
            <w:r w:rsidRPr="00772E59">
              <w:rPr>
                <w:rFonts w:asciiTheme="majorHAnsi" w:hAnsiTheme="majorHAnsi"/>
                <w:color w:val="000000"/>
                <w:szCs w:val="18"/>
              </w:rPr>
              <w:t>P</w:t>
            </w:r>
            <w:r w:rsidR="0038228C" w:rsidRPr="00772E59">
              <w:rPr>
                <w:rFonts w:asciiTheme="majorHAnsi" w:hAnsiTheme="majorHAnsi"/>
                <w:color w:val="000000"/>
                <w:szCs w:val="18"/>
              </w:rPr>
              <w:t>i</w:t>
            </w:r>
            <w:r w:rsidRPr="00772E59">
              <w:rPr>
                <w:rFonts w:asciiTheme="majorHAnsi" w:hAnsiTheme="majorHAnsi"/>
                <w:color w:val="000000"/>
                <w:szCs w:val="18"/>
              </w:rPr>
              <w:t>s</w:t>
            </w:r>
            <w:proofErr w:type="spellEnd"/>
            <w:r w:rsidRPr="00772E59">
              <w:rPr>
                <w:rFonts w:asciiTheme="majorHAnsi" w:hAnsiTheme="majorHAnsi"/>
                <w:color w:val="000000"/>
                <w:szCs w:val="18"/>
              </w:rPr>
              <w:t xml:space="preserve"> 171451, 417061, 229358, 417136, 423901-2, 518771, 572237, 604464, and soybean breeding lines with </w:t>
            </w:r>
            <w:r w:rsidRPr="00772E59">
              <w:rPr>
                <w:rFonts w:asciiTheme="majorHAnsi" w:hAnsiTheme="majorHAnsi"/>
                <w:i/>
                <w:color w:val="000000"/>
                <w:szCs w:val="18"/>
              </w:rPr>
              <w:t>Rag1</w:t>
            </w:r>
            <w:r w:rsidRPr="00772E59">
              <w:rPr>
                <w:rFonts w:asciiTheme="majorHAnsi" w:hAnsiTheme="majorHAnsi"/>
                <w:color w:val="000000"/>
                <w:szCs w:val="18"/>
              </w:rPr>
              <w:t>,</w:t>
            </w:r>
            <w:r w:rsidRPr="00772E59">
              <w:rPr>
                <w:rFonts w:asciiTheme="majorHAnsi" w:hAnsiTheme="majorHAnsi"/>
                <w:i/>
                <w:color w:val="000000"/>
                <w:szCs w:val="18"/>
              </w:rPr>
              <w:t xml:space="preserve"> Rag2</w:t>
            </w:r>
            <w:r w:rsidRPr="00772E59">
              <w:rPr>
                <w:rFonts w:asciiTheme="majorHAnsi" w:hAnsiTheme="majorHAnsi"/>
                <w:color w:val="000000"/>
                <w:szCs w:val="18"/>
              </w:rPr>
              <w:t xml:space="preserve"> and </w:t>
            </w:r>
            <w:r w:rsidRPr="00772E59">
              <w:rPr>
                <w:rFonts w:asciiTheme="majorHAnsi" w:hAnsiTheme="majorHAnsi"/>
                <w:i/>
                <w:color w:val="000000"/>
                <w:szCs w:val="18"/>
              </w:rPr>
              <w:t>Rag1</w:t>
            </w:r>
            <w:r w:rsidRPr="00772E59">
              <w:rPr>
                <w:rFonts w:asciiTheme="majorHAnsi" w:hAnsiTheme="majorHAnsi"/>
                <w:color w:val="000000"/>
                <w:szCs w:val="18"/>
              </w:rPr>
              <w:t>/</w:t>
            </w:r>
            <w:r w:rsidRPr="00772E59">
              <w:rPr>
                <w:rFonts w:asciiTheme="majorHAnsi" w:hAnsiTheme="majorHAnsi"/>
                <w:i/>
                <w:color w:val="000000"/>
                <w:szCs w:val="18"/>
              </w:rPr>
              <w:t>Rag2</w:t>
            </w:r>
            <w:r w:rsidRPr="00772E59">
              <w:rPr>
                <w:rFonts w:asciiTheme="majorHAnsi" w:hAnsiTheme="majorHAnsi"/>
                <w:color w:val="000000"/>
                <w:szCs w:val="18"/>
              </w:rPr>
              <w:t xml:space="preserve">) were infested with </w:t>
            </w:r>
            <w:proofErr w:type="spellStart"/>
            <w:r w:rsidRPr="00772E59">
              <w:rPr>
                <w:rFonts w:asciiTheme="majorHAnsi" w:hAnsiTheme="majorHAnsi"/>
                <w:szCs w:val="18"/>
              </w:rPr>
              <w:t>viruliferous</w:t>
            </w:r>
            <w:proofErr w:type="spellEnd"/>
            <w:r w:rsidRPr="00772E59">
              <w:rPr>
                <w:rFonts w:asciiTheme="majorHAnsi" w:hAnsiTheme="majorHAnsi"/>
                <w:szCs w:val="18"/>
              </w:rPr>
              <w:t xml:space="preserve"> </w:t>
            </w:r>
            <w:proofErr w:type="spellStart"/>
            <w:r w:rsidRPr="00772E59">
              <w:rPr>
                <w:rFonts w:asciiTheme="majorHAnsi" w:hAnsiTheme="majorHAnsi"/>
                <w:szCs w:val="18"/>
              </w:rPr>
              <w:t>thrips</w:t>
            </w:r>
            <w:proofErr w:type="spellEnd"/>
            <w:r w:rsidRPr="00772E59">
              <w:rPr>
                <w:rFonts w:asciiTheme="majorHAnsi" w:hAnsiTheme="majorHAnsi"/>
                <w:szCs w:val="18"/>
              </w:rPr>
              <w:t xml:space="preserve"> in the growth chamber</w:t>
            </w:r>
            <w:r w:rsidRPr="00772E59">
              <w:rPr>
                <w:rFonts w:asciiTheme="majorHAnsi" w:hAnsiTheme="majorHAnsi"/>
                <w:color w:val="000000"/>
                <w:szCs w:val="18"/>
              </w:rPr>
              <w:t xml:space="preserve">. Counts of adults and immature soybean </w:t>
            </w:r>
            <w:proofErr w:type="spellStart"/>
            <w:r w:rsidRPr="00772E59">
              <w:rPr>
                <w:rFonts w:asciiTheme="majorHAnsi" w:hAnsiTheme="majorHAnsi"/>
                <w:color w:val="000000"/>
                <w:szCs w:val="18"/>
              </w:rPr>
              <w:t>thrips</w:t>
            </w:r>
            <w:proofErr w:type="spellEnd"/>
            <w:r w:rsidRPr="00772E59">
              <w:rPr>
                <w:rFonts w:asciiTheme="majorHAnsi" w:hAnsiTheme="majorHAnsi"/>
                <w:color w:val="000000"/>
                <w:szCs w:val="18"/>
              </w:rPr>
              <w:t xml:space="preserve"> 2 weeks after infestation, the severity of soybean leaf damage by </w:t>
            </w:r>
            <w:proofErr w:type="spellStart"/>
            <w:r w:rsidRPr="00772E59">
              <w:rPr>
                <w:rFonts w:asciiTheme="majorHAnsi" w:hAnsiTheme="majorHAnsi"/>
                <w:color w:val="000000"/>
                <w:szCs w:val="18"/>
              </w:rPr>
              <w:t>thrips</w:t>
            </w:r>
            <w:proofErr w:type="spellEnd"/>
            <w:r w:rsidRPr="00772E59">
              <w:rPr>
                <w:rFonts w:asciiTheme="majorHAnsi" w:hAnsiTheme="majorHAnsi"/>
                <w:color w:val="000000"/>
                <w:szCs w:val="18"/>
              </w:rPr>
              <w:t xml:space="preserve">, and SVNV incidence on </w:t>
            </w:r>
            <w:proofErr w:type="spellStart"/>
            <w:r w:rsidRPr="00772E59">
              <w:rPr>
                <w:rFonts w:asciiTheme="majorHAnsi" w:hAnsiTheme="majorHAnsi"/>
                <w:color w:val="000000"/>
                <w:szCs w:val="18"/>
              </w:rPr>
              <w:t>unifoliolates</w:t>
            </w:r>
            <w:proofErr w:type="spellEnd"/>
            <w:r w:rsidRPr="00772E59">
              <w:rPr>
                <w:rFonts w:asciiTheme="majorHAnsi" w:hAnsiTheme="majorHAnsi"/>
                <w:color w:val="000000"/>
                <w:szCs w:val="18"/>
              </w:rPr>
              <w:t xml:space="preserve"> and </w:t>
            </w:r>
            <w:proofErr w:type="spellStart"/>
            <w:r w:rsidRPr="00772E59">
              <w:rPr>
                <w:rFonts w:asciiTheme="majorHAnsi" w:hAnsiTheme="majorHAnsi"/>
                <w:color w:val="000000"/>
                <w:szCs w:val="18"/>
              </w:rPr>
              <w:t>trifoliolates</w:t>
            </w:r>
            <w:proofErr w:type="spellEnd"/>
            <w:r w:rsidRPr="00772E59">
              <w:rPr>
                <w:rFonts w:asciiTheme="majorHAnsi" w:hAnsiTheme="majorHAnsi"/>
                <w:color w:val="000000"/>
                <w:szCs w:val="18"/>
              </w:rPr>
              <w:t xml:space="preserve"> with and without </w:t>
            </w:r>
            <w:proofErr w:type="spellStart"/>
            <w:r w:rsidRPr="00772E59">
              <w:rPr>
                <w:rFonts w:asciiTheme="majorHAnsi" w:hAnsiTheme="majorHAnsi"/>
                <w:color w:val="000000"/>
                <w:szCs w:val="18"/>
              </w:rPr>
              <w:t>thrips</w:t>
            </w:r>
            <w:proofErr w:type="spellEnd"/>
            <w:r w:rsidRPr="00772E59">
              <w:rPr>
                <w:rFonts w:asciiTheme="majorHAnsi" w:hAnsiTheme="majorHAnsi"/>
                <w:color w:val="000000"/>
                <w:szCs w:val="18"/>
              </w:rPr>
              <w:t xml:space="preserve"> feeding were tested. Differences were observed in soybean entries for damage caused by </w:t>
            </w:r>
            <w:proofErr w:type="spellStart"/>
            <w:r w:rsidRPr="00772E59">
              <w:rPr>
                <w:rFonts w:asciiTheme="majorHAnsi" w:hAnsiTheme="majorHAnsi"/>
                <w:color w:val="000000"/>
                <w:szCs w:val="18"/>
              </w:rPr>
              <w:t>thrips</w:t>
            </w:r>
            <w:proofErr w:type="spellEnd"/>
            <w:r w:rsidR="0094501B" w:rsidRPr="00772E59">
              <w:rPr>
                <w:rFonts w:asciiTheme="majorHAnsi" w:hAnsiTheme="majorHAnsi"/>
                <w:color w:val="000000"/>
                <w:szCs w:val="18"/>
              </w:rPr>
              <w:t>,</w:t>
            </w:r>
            <w:r w:rsidRPr="00772E59">
              <w:rPr>
                <w:rFonts w:asciiTheme="majorHAnsi" w:hAnsiTheme="majorHAnsi"/>
                <w:color w:val="000000"/>
                <w:szCs w:val="18"/>
              </w:rPr>
              <w:t xml:space="preserve"> and there were differences by entry in the occurrence of SVNV. The trial will be repeated during the next phase of the project. </w:t>
            </w:r>
          </w:p>
          <w:p w14:paraId="7FDF68BA" w14:textId="77777777" w:rsidR="002C7C36" w:rsidRPr="00772E59" w:rsidRDefault="002C7C36" w:rsidP="00E85190">
            <w:pPr>
              <w:spacing w:line="240" w:lineRule="auto"/>
              <w:rPr>
                <w:rFonts w:asciiTheme="majorHAnsi" w:hAnsiTheme="majorHAnsi"/>
                <w:color w:val="000000"/>
                <w:szCs w:val="18"/>
              </w:rPr>
            </w:pPr>
          </w:p>
          <w:p w14:paraId="38C19E7B" w14:textId="77777777" w:rsidR="002C7C36" w:rsidRPr="00772E59" w:rsidRDefault="002C7C36" w:rsidP="00E85190">
            <w:pPr>
              <w:spacing w:line="240" w:lineRule="auto"/>
              <w:rPr>
                <w:rFonts w:asciiTheme="majorHAnsi" w:hAnsiTheme="majorHAnsi"/>
                <w:szCs w:val="18"/>
              </w:rPr>
            </w:pPr>
            <w:r w:rsidRPr="00772E59">
              <w:rPr>
                <w:rFonts w:asciiTheme="majorHAnsi" w:hAnsiTheme="majorHAnsi"/>
                <w:noProof/>
                <w:szCs w:val="18"/>
              </w:rPr>
              <w:lastRenderedPageBreak/>
              <w:drawing>
                <wp:inline distT="0" distB="0" distL="0" distR="0" wp14:anchorId="2289C35E" wp14:editId="1A18AF9D">
                  <wp:extent cx="3470103" cy="2307779"/>
                  <wp:effectExtent l="0" t="0" r="10160" b="3810"/>
                  <wp:docPr id="23" name="Picture 23" descr="../Library/Containers/com.apple.mail/Data/Library/Mail%20Downloads/56188411-69F7-44BA-B0FF-DCFA441495E6/DSC025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rary/Containers/com.apple.mail/Data/Library/Mail%20Downloads/56188411-69F7-44BA-B0FF-DCFA441495E6/DSC02536.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80737" cy="2314851"/>
                          </a:xfrm>
                          <a:prstGeom prst="rect">
                            <a:avLst/>
                          </a:prstGeom>
                          <a:noFill/>
                          <a:ln>
                            <a:noFill/>
                          </a:ln>
                        </pic:spPr>
                      </pic:pic>
                    </a:graphicData>
                  </a:graphic>
                </wp:inline>
              </w:drawing>
            </w:r>
          </w:p>
          <w:p w14:paraId="76E9B8B6" w14:textId="77777777" w:rsidR="002C7C36" w:rsidRPr="00772E59" w:rsidRDefault="002C7C36" w:rsidP="00E85190">
            <w:pPr>
              <w:spacing w:line="240" w:lineRule="auto"/>
              <w:rPr>
                <w:rFonts w:asciiTheme="majorHAnsi" w:hAnsiTheme="majorHAnsi"/>
                <w:szCs w:val="18"/>
              </w:rPr>
            </w:pPr>
          </w:p>
          <w:p w14:paraId="7F600AC2" w14:textId="304DCA1D" w:rsidR="002C7C36" w:rsidRPr="00772E59" w:rsidRDefault="002C7C36" w:rsidP="00E85190">
            <w:pPr>
              <w:spacing w:line="240" w:lineRule="auto"/>
              <w:rPr>
                <w:rFonts w:asciiTheme="majorHAnsi" w:hAnsiTheme="majorHAnsi"/>
                <w:szCs w:val="18"/>
              </w:rPr>
            </w:pPr>
            <w:r w:rsidRPr="00772E59">
              <w:rPr>
                <w:rFonts w:asciiTheme="majorHAnsi" w:hAnsiTheme="majorHAnsi"/>
                <w:szCs w:val="18"/>
              </w:rPr>
              <w:t xml:space="preserve">Fig. </w:t>
            </w:r>
            <w:r w:rsidR="00D037FF" w:rsidRPr="00772E59">
              <w:rPr>
                <w:rFonts w:asciiTheme="majorHAnsi" w:hAnsiTheme="majorHAnsi"/>
                <w:szCs w:val="18"/>
              </w:rPr>
              <w:t>4</w:t>
            </w:r>
            <w:r w:rsidRPr="00772E59">
              <w:rPr>
                <w:rFonts w:asciiTheme="majorHAnsi" w:hAnsiTheme="majorHAnsi"/>
                <w:szCs w:val="18"/>
              </w:rPr>
              <w:t>. Tents or cages of soybeans with and with</w:t>
            </w:r>
            <w:r w:rsidR="00D037FF" w:rsidRPr="00772E59">
              <w:rPr>
                <w:rFonts w:asciiTheme="majorHAnsi" w:hAnsiTheme="majorHAnsi"/>
                <w:szCs w:val="18"/>
              </w:rPr>
              <w:t>out</w:t>
            </w:r>
            <w:r w:rsidRPr="00772E59">
              <w:rPr>
                <w:rFonts w:asciiTheme="majorHAnsi" w:hAnsiTheme="majorHAnsi"/>
                <w:szCs w:val="18"/>
              </w:rPr>
              <w:t xml:space="preserve"> </w:t>
            </w:r>
            <w:proofErr w:type="spellStart"/>
            <w:r w:rsidRPr="00772E59">
              <w:rPr>
                <w:rFonts w:asciiTheme="majorHAnsi" w:hAnsiTheme="majorHAnsi"/>
                <w:szCs w:val="18"/>
              </w:rPr>
              <w:t>viruliferous</w:t>
            </w:r>
            <w:proofErr w:type="spellEnd"/>
            <w:r w:rsidRPr="00772E59">
              <w:rPr>
                <w:rFonts w:asciiTheme="majorHAnsi" w:hAnsiTheme="majorHAnsi"/>
                <w:szCs w:val="18"/>
              </w:rPr>
              <w:t xml:space="preserve"> </w:t>
            </w:r>
            <w:proofErr w:type="spellStart"/>
            <w:r w:rsidRPr="00772E59">
              <w:rPr>
                <w:rFonts w:asciiTheme="majorHAnsi" w:hAnsiTheme="majorHAnsi"/>
                <w:szCs w:val="18"/>
              </w:rPr>
              <w:t>thrips</w:t>
            </w:r>
            <w:proofErr w:type="spellEnd"/>
            <w:r w:rsidRPr="00772E59">
              <w:rPr>
                <w:rFonts w:asciiTheme="majorHAnsi" w:hAnsiTheme="majorHAnsi"/>
                <w:szCs w:val="18"/>
              </w:rPr>
              <w:t xml:space="preserve">. </w:t>
            </w:r>
          </w:p>
          <w:p w14:paraId="2618ADA0" w14:textId="48019689" w:rsidR="002C7C36" w:rsidRPr="00772E59" w:rsidRDefault="002C7C36" w:rsidP="00E85190">
            <w:pPr>
              <w:spacing w:line="240" w:lineRule="auto"/>
              <w:rPr>
                <w:rFonts w:asciiTheme="majorHAnsi" w:hAnsiTheme="majorHAnsi"/>
                <w:szCs w:val="18"/>
              </w:rPr>
            </w:pPr>
          </w:p>
        </w:tc>
      </w:tr>
      <w:tr w:rsidR="00C85289" w:rsidRPr="00772E59" w14:paraId="0351A6C1" w14:textId="77777777" w:rsidTr="00C85289">
        <w:trPr>
          <w:gridAfter w:val="1"/>
          <w:wAfter w:w="920" w:type="dxa"/>
        </w:trPr>
        <w:tc>
          <w:tcPr>
            <w:tcW w:w="10434" w:type="dxa"/>
            <w:gridSpan w:val="3"/>
            <w:tcMar>
              <w:top w:w="43" w:type="dxa"/>
              <w:left w:w="0" w:type="dxa"/>
              <w:bottom w:w="43" w:type="dxa"/>
              <w:right w:w="0" w:type="dxa"/>
            </w:tcMar>
          </w:tcPr>
          <w:p w14:paraId="1FCFD601" w14:textId="6C8FF217" w:rsidR="00D04C40" w:rsidRPr="00772E59" w:rsidRDefault="00406CFF" w:rsidP="00E85190">
            <w:pPr>
              <w:pStyle w:val="Heading2"/>
              <w:numPr>
                <w:ilvl w:val="0"/>
                <w:numId w:val="0"/>
              </w:numPr>
              <w:ind w:left="576" w:hanging="576"/>
              <w:outlineLvl w:val="1"/>
              <w:rPr>
                <w:rFonts w:asciiTheme="majorHAnsi" w:hAnsiTheme="majorHAnsi"/>
                <w:i/>
                <w:sz w:val="18"/>
                <w:szCs w:val="18"/>
              </w:rPr>
            </w:pPr>
            <w:r w:rsidRPr="00772E59">
              <w:rPr>
                <w:rFonts w:asciiTheme="majorHAnsi" w:hAnsiTheme="majorHAnsi"/>
                <w:sz w:val="18"/>
                <w:szCs w:val="18"/>
              </w:rPr>
              <w:lastRenderedPageBreak/>
              <w:t xml:space="preserve">Deliverables </w:t>
            </w:r>
            <w:r w:rsidR="0038228C" w:rsidRPr="00772E59">
              <w:rPr>
                <w:rFonts w:asciiTheme="majorHAnsi" w:hAnsiTheme="majorHAnsi"/>
                <w:sz w:val="18"/>
                <w:szCs w:val="18"/>
              </w:rPr>
              <w:t>–</w:t>
            </w:r>
            <w:r w:rsidRPr="00772E59">
              <w:rPr>
                <w:rFonts w:asciiTheme="majorHAnsi" w:hAnsiTheme="majorHAnsi"/>
                <w:sz w:val="18"/>
                <w:szCs w:val="18"/>
              </w:rPr>
              <w:t xml:space="preserve"> </w:t>
            </w:r>
            <w:r w:rsidR="00D04C40" w:rsidRPr="00772E59">
              <w:rPr>
                <w:rFonts w:asciiTheme="majorHAnsi" w:hAnsiTheme="majorHAnsi"/>
                <w:b w:val="0"/>
                <w:sz w:val="18"/>
                <w:szCs w:val="18"/>
              </w:rPr>
              <w:t>List each deliverable and indicate whether or not it was supplied and if not supplied, please provide an explanation as to why.</w:t>
            </w:r>
          </w:p>
        </w:tc>
      </w:tr>
      <w:tr w:rsidR="00C85289" w:rsidRPr="00772E59" w14:paraId="1ABED3E8" w14:textId="77777777" w:rsidTr="00C85289">
        <w:trPr>
          <w:gridAfter w:val="1"/>
          <w:wAfter w:w="920" w:type="dxa"/>
          <w:trHeight w:val="658"/>
        </w:trPr>
        <w:tc>
          <w:tcPr>
            <w:tcW w:w="10434" w:type="dxa"/>
            <w:gridSpan w:val="3"/>
            <w:tcMar>
              <w:top w:w="43" w:type="dxa"/>
              <w:left w:w="0" w:type="dxa"/>
              <w:bottom w:w="43" w:type="dxa"/>
              <w:right w:w="0" w:type="dxa"/>
            </w:tcMar>
          </w:tcPr>
          <w:p w14:paraId="2A5E5131" w14:textId="1EEF2F92" w:rsidR="00E027E1" w:rsidRPr="00772E59" w:rsidRDefault="00E027E1" w:rsidP="00E85190">
            <w:pPr>
              <w:pStyle w:val="BodyText"/>
              <w:spacing w:before="34"/>
              <w:ind w:left="0" w:right="109"/>
              <w:rPr>
                <w:rFonts w:asciiTheme="majorHAnsi" w:hAnsiTheme="majorHAnsi" w:cstheme="minorHAnsi"/>
                <w:sz w:val="18"/>
                <w:szCs w:val="18"/>
              </w:rPr>
            </w:pPr>
          </w:p>
          <w:p w14:paraId="55BCC9C7" w14:textId="588DD56E" w:rsidR="005B1444" w:rsidRPr="00772E59" w:rsidRDefault="005B1444" w:rsidP="00E85190">
            <w:pPr>
              <w:pStyle w:val="BodyText"/>
              <w:spacing w:before="34"/>
              <w:ind w:left="0" w:right="109"/>
              <w:rPr>
                <w:rFonts w:asciiTheme="majorHAnsi" w:hAnsiTheme="majorHAnsi" w:cstheme="minorHAnsi"/>
                <w:sz w:val="18"/>
                <w:szCs w:val="18"/>
              </w:rPr>
            </w:pPr>
            <w:r w:rsidRPr="00772E59">
              <w:rPr>
                <w:rFonts w:asciiTheme="majorHAnsi" w:hAnsiTheme="majorHAnsi" w:cstheme="minorHAnsi"/>
                <w:sz w:val="18"/>
                <w:szCs w:val="18"/>
              </w:rPr>
              <w:t>This</w:t>
            </w:r>
            <w:r w:rsidRPr="00772E59">
              <w:rPr>
                <w:rFonts w:asciiTheme="majorHAnsi" w:hAnsiTheme="majorHAnsi" w:cstheme="minorHAnsi"/>
                <w:spacing w:val="-13"/>
                <w:sz w:val="18"/>
                <w:szCs w:val="18"/>
              </w:rPr>
              <w:t xml:space="preserve"> </w:t>
            </w:r>
            <w:r w:rsidRPr="00772E59">
              <w:rPr>
                <w:rFonts w:asciiTheme="majorHAnsi" w:hAnsiTheme="majorHAnsi" w:cstheme="minorHAnsi"/>
                <w:sz w:val="18"/>
                <w:szCs w:val="18"/>
              </w:rPr>
              <w:t>project</w:t>
            </w:r>
            <w:r w:rsidRPr="00772E59">
              <w:rPr>
                <w:rFonts w:asciiTheme="majorHAnsi" w:hAnsiTheme="majorHAnsi" w:cstheme="minorHAnsi"/>
                <w:spacing w:val="-12"/>
                <w:sz w:val="18"/>
                <w:szCs w:val="18"/>
              </w:rPr>
              <w:t xml:space="preserve"> </w:t>
            </w:r>
            <w:r w:rsidRPr="00772E59">
              <w:rPr>
                <w:rFonts w:asciiTheme="majorHAnsi" w:hAnsiTheme="majorHAnsi" w:cstheme="minorHAnsi"/>
                <w:sz w:val="18"/>
                <w:szCs w:val="18"/>
              </w:rPr>
              <w:t>includes</w:t>
            </w:r>
            <w:r w:rsidRPr="00772E59">
              <w:rPr>
                <w:rFonts w:asciiTheme="majorHAnsi" w:hAnsiTheme="majorHAnsi" w:cstheme="minorHAnsi"/>
                <w:spacing w:val="-12"/>
                <w:sz w:val="18"/>
                <w:szCs w:val="18"/>
              </w:rPr>
              <w:t xml:space="preserve"> </w:t>
            </w:r>
            <w:r w:rsidRPr="00772E59">
              <w:rPr>
                <w:rFonts w:asciiTheme="majorHAnsi" w:hAnsiTheme="majorHAnsi" w:cstheme="minorHAnsi"/>
                <w:sz w:val="18"/>
                <w:szCs w:val="18"/>
              </w:rPr>
              <w:t>both</w:t>
            </w:r>
            <w:r w:rsidRPr="00772E59">
              <w:rPr>
                <w:rFonts w:asciiTheme="majorHAnsi" w:hAnsiTheme="majorHAnsi" w:cstheme="minorHAnsi"/>
                <w:spacing w:val="-13"/>
                <w:sz w:val="18"/>
                <w:szCs w:val="18"/>
              </w:rPr>
              <w:t xml:space="preserve"> </w:t>
            </w:r>
            <w:r w:rsidRPr="00772E59">
              <w:rPr>
                <w:rFonts w:asciiTheme="majorHAnsi" w:hAnsiTheme="majorHAnsi" w:cstheme="minorHAnsi"/>
                <w:sz w:val="18"/>
                <w:szCs w:val="18"/>
              </w:rPr>
              <w:t>laboratory</w:t>
            </w:r>
            <w:r w:rsidRPr="00772E59">
              <w:rPr>
                <w:rFonts w:asciiTheme="majorHAnsi" w:hAnsiTheme="majorHAnsi" w:cstheme="minorHAnsi"/>
                <w:spacing w:val="-12"/>
                <w:sz w:val="18"/>
                <w:szCs w:val="18"/>
              </w:rPr>
              <w:t xml:space="preserve"> </w:t>
            </w:r>
            <w:r w:rsidRPr="00772E59">
              <w:rPr>
                <w:rFonts w:asciiTheme="majorHAnsi" w:hAnsiTheme="majorHAnsi" w:cstheme="minorHAnsi"/>
                <w:sz w:val="18"/>
                <w:szCs w:val="18"/>
              </w:rPr>
              <w:t>and</w:t>
            </w:r>
            <w:r w:rsidRPr="00772E59">
              <w:rPr>
                <w:rFonts w:asciiTheme="majorHAnsi" w:hAnsiTheme="majorHAnsi" w:cstheme="minorHAnsi"/>
                <w:spacing w:val="-12"/>
                <w:sz w:val="18"/>
                <w:szCs w:val="18"/>
              </w:rPr>
              <w:t xml:space="preserve"> </w:t>
            </w:r>
            <w:r w:rsidRPr="00772E59">
              <w:rPr>
                <w:rFonts w:asciiTheme="majorHAnsi" w:hAnsiTheme="majorHAnsi" w:cstheme="minorHAnsi"/>
                <w:sz w:val="18"/>
                <w:szCs w:val="18"/>
              </w:rPr>
              <w:t>field</w:t>
            </w:r>
            <w:r w:rsidRPr="00772E59">
              <w:rPr>
                <w:rFonts w:asciiTheme="majorHAnsi" w:hAnsiTheme="majorHAnsi" w:cstheme="minorHAnsi"/>
                <w:spacing w:val="-13"/>
                <w:sz w:val="18"/>
                <w:szCs w:val="18"/>
              </w:rPr>
              <w:t xml:space="preserve"> </w:t>
            </w:r>
            <w:r w:rsidRPr="00772E59">
              <w:rPr>
                <w:rFonts w:asciiTheme="majorHAnsi" w:hAnsiTheme="majorHAnsi" w:cstheme="minorHAnsi"/>
                <w:sz w:val="18"/>
                <w:szCs w:val="18"/>
              </w:rPr>
              <w:t>research</w:t>
            </w:r>
            <w:r w:rsidRPr="00772E59">
              <w:rPr>
                <w:rFonts w:asciiTheme="majorHAnsi" w:hAnsiTheme="majorHAnsi" w:cstheme="minorHAnsi"/>
                <w:spacing w:val="-12"/>
                <w:sz w:val="18"/>
                <w:szCs w:val="18"/>
              </w:rPr>
              <w:t xml:space="preserve"> </w:t>
            </w:r>
            <w:r w:rsidRPr="00772E59">
              <w:rPr>
                <w:rFonts w:asciiTheme="majorHAnsi" w:hAnsiTheme="majorHAnsi" w:cstheme="minorHAnsi"/>
                <w:sz w:val="18"/>
                <w:szCs w:val="18"/>
              </w:rPr>
              <w:t>aimed</w:t>
            </w:r>
            <w:r w:rsidRPr="00772E59">
              <w:rPr>
                <w:rFonts w:asciiTheme="majorHAnsi" w:hAnsiTheme="majorHAnsi" w:cstheme="minorHAnsi"/>
                <w:spacing w:val="-12"/>
                <w:sz w:val="18"/>
                <w:szCs w:val="18"/>
              </w:rPr>
              <w:t xml:space="preserve"> </w:t>
            </w:r>
            <w:r w:rsidRPr="00772E59">
              <w:rPr>
                <w:rFonts w:asciiTheme="majorHAnsi" w:hAnsiTheme="majorHAnsi" w:cstheme="minorHAnsi"/>
                <w:sz w:val="18"/>
                <w:szCs w:val="18"/>
              </w:rPr>
              <w:t>at</w:t>
            </w:r>
            <w:r w:rsidRPr="00772E59">
              <w:rPr>
                <w:rFonts w:asciiTheme="majorHAnsi" w:hAnsiTheme="majorHAnsi" w:cstheme="minorHAnsi"/>
                <w:spacing w:val="-13"/>
                <w:sz w:val="18"/>
                <w:szCs w:val="18"/>
              </w:rPr>
              <w:t xml:space="preserve"> </w:t>
            </w:r>
            <w:r w:rsidRPr="00772E59">
              <w:rPr>
                <w:rFonts w:asciiTheme="majorHAnsi" w:hAnsiTheme="majorHAnsi" w:cstheme="minorHAnsi"/>
                <w:sz w:val="18"/>
                <w:szCs w:val="18"/>
              </w:rPr>
              <w:t>understanding</w:t>
            </w:r>
            <w:r w:rsidRPr="00772E59">
              <w:rPr>
                <w:rFonts w:asciiTheme="majorHAnsi" w:hAnsiTheme="majorHAnsi" w:cstheme="minorHAnsi"/>
                <w:spacing w:val="-12"/>
                <w:sz w:val="18"/>
                <w:szCs w:val="18"/>
              </w:rPr>
              <w:t xml:space="preserve"> </w:t>
            </w:r>
            <w:r w:rsidRPr="00772E59">
              <w:rPr>
                <w:rFonts w:asciiTheme="majorHAnsi" w:hAnsiTheme="majorHAnsi" w:cstheme="minorHAnsi"/>
                <w:sz w:val="18"/>
                <w:szCs w:val="18"/>
              </w:rPr>
              <w:t>the</w:t>
            </w:r>
            <w:r w:rsidRPr="00772E59">
              <w:rPr>
                <w:rFonts w:asciiTheme="majorHAnsi" w:hAnsiTheme="majorHAnsi" w:cstheme="minorHAnsi"/>
                <w:spacing w:val="-12"/>
                <w:sz w:val="18"/>
                <w:szCs w:val="18"/>
              </w:rPr>
              <w:t xml:space="preserve"> </w:t>
            </w:r>
            <w:r w:rsidRPr="00772E59">
              <w:rPr>
                <w:rFonts w:asciiTheme="majorHAnsi" w:hAnsiTheme="majorHAnsi" w:cstheme="minorHAnsi"/>
                <w:sz w:val="18"/>
                <w:szCs w:val="18"/>
              </w:rPr>
              <w:t>occurrence</w:t>
            </w:r>
            <w:r w:rsidRPr="00772E59">
              <w:rPr>
                <w:rFonts w:asciiTheme="majorHAnsi" w:hAnsiTheme="majorHAnsi" w:cstheme="minorHAnsi"/>
                <w:spacing w:val="-13"/>
                <w:sz w:val="18"/>
                <w:szCs w:val="18"/>
              </w:rPr>
              <w:t xml:space="preserve"> </w:t>
            </w:r>
            <w:r w:rsidRPr="00772E59">
              <w:rPr>
                <w:rFonts w:asciiTheme="majorHAnsi" w:hAnsiTheme="majorHAnsi" w:cstheme="minorHAnsi"/>
                <w:sz w:val="18"/>
                <w:szCs w:val="18"/>
              </w:rPr>
              <w:t>and</w:t>
            </w:r>
            <w:r w:rsidRPr="00772E59">
              <w:rPr>
                <w:rFonts w:asciiTheme="majorHAnsi" w:hAnsiTheme="majorHAnsi" w:cstheme="minorHAnsi"/>
                <w:spacing w:val="-12"/>
                <w:sz w:val="18"/>
                <w:szCs w:val="18"/>
              </w:rPr>
              <w:t xml:space="preserve"> </w:t>
            </w:r>
            <w:r w:rsidRPr="00772E59">
              <w:rPr>
                <w:rFonts w:asciiTheme="majorHAnsi" w:hAnsiTheme="majorHAnsi" w:cstheme="minorHAnsi"/>
                <w:sz w:val="18"/>
                <w:szCs w:val="18"/>
              </w:rPr>
              <w:t>the</w:t>
            </w:r>
            <w:r w:rsidRPr="00772E59">
              <w:rPr>
                <w:rFonts w:asciiTheme="majorHAnsi" w:hAnsiTheme="majorHAnsi" w:cstheme="minorHAnsi"/>
                <w:spacing w:val="-12"/>
                <w:sz w:val="18"/>
                <w:szCs w:val="18"/>
              </w:rPr>
              <w:t xml:space="preserve"> </w:t>
            </w:r>
            <w:r w:rsidRPr="00772E59">
              <w:rPr>
                <w:rFonts w:asciiTheme="majorHAnsi" w:hAnsiTheme="majorHAnsi" w:cstheme="minorHAnsi"/>
                <w:sz w:val="18"/>
                <w:szCs w:val="18"/>
              </w:rPr>
              <w:t>impact of</w:t>
            </w:r>
            <w:r w:rsidRPr="00772E59">
              <w:rPr>
                <w:rFonts w:asciiTheme="majorHAnsi" w:hAnsiTheme="majorHAnsi" w:cstheme="minorHAnsi"/>
                <w:spacing w:val="-3"/>
                <w:sz w:val="18"/>
                <w:szCs w:val="18"/>
              </w:rPr>
              <w:t xml:space="preserve"> </w:t>
            </w:r>
            <w:r w:rsidRPr="00772E59">
              <w:rPr>
                <w:rFonts w:asciiTheme="majorHAnsi" w:hAnsiTheme="majorHAnsi" w:cstheme="minorHAnsi"/>
                <w:sz w:val="18"/>
                <w:szCs w:val="18"/>
              </w:rPr>
              <w:t>several</w:t>
            </w:r>
            <w:r w:rsidRPr="00772E59">
              <w:rPr>
                <w:rFonts w:asciiTheme="majorHAnsi" w:hAnsiTheme="majorHAnsi" w:cstheme="minorHAnsi"/>
                <w:spacing w:val="-3"/>
                <w:sz w:val="18"/>
                <w:szCs w:val="18"/>
              </w:rPr>
              <w:t xml:space="preserve"> </w:t>
            </w:r>
            <w:r w:rsidRPr="00772E59">
              <w:rPr>
                <w:rFonts w:asciiTheme="majorHAnsi" w:hAnsiTheme="majorHAnsi" w:cstheme="minorHAnsi"/>
                <w:sz w:val="18"/>
                <w:szCs w:val="18"/>
              </w:rPr>
              <w:t>soybean</w:t>
            </w:r>
            <w:r w:rsidRPr="00772E59">
              <w:rPr>
                <w:rFonts w:asciiTheme="majorHAnsi" w:hAnsiTheme="majorHAnsi" w:cstheme="minorHAnsi"/>
                <w:spacing w:val="-3"/>
                <w:sz w:val="18"/>
                <w:szCs w:val="18"/>
              </w:rPr>
              <w:t xml:space="preserve"> </w:t>
            </w:r>
            <w:r w:rsidRPr="00772E59">
              <w:rPr>
                <w:rFonts w:asciiTheme="majorHAnsi" w:hAnsiTheme="majorHAnsi" w:cstheme="minorHAnsi"/>
                <w:sz w:val="18"/>
                <w:szCs w:val="18"/>
              </w:rPr>
              <w:t>foliar</w:t>
            </w:r>
            <w:r w:rsidRPr="00772E59">
              <w:rPr>
                <w:rFonts w:asciiTheme="majorHAnsi" w:hAnsiTheme="majorHAnsi" w:cstheme="minorHAnsi"/>
                <w:spacing w:val="-3"/>
                <w:sz w:val="18"/>
                <w:szCs w:val="18"/>
              </w:rPr>
              <w:t xml:space="preserve"> </w:t>
            </w:r>
            <w:r w:rsidRPr="00772E59">
              <w:rPr>
                <w:rFonts w:asciiTheme="majorHAnsi" w:hAnsiTheme="majorHAnsi" w:cstheme="minorHAnsi"/>
                <w:sz w:val="18"/>
                <w:szCs w:val="18"/>
              </w:rPr>
              <w:t>pathogens</w:t>
            </w:r>
            <w:r w:rsidRPr="00772E59">
              <w:rPr>
                <w:rFonts w:asciiTheme="majorHAnsi" w:hAnsiTheme="majorHAnsi" w:cstheme="minorHAnsi"/>
                <w:spacing w:val="-3"/>
                <w:sz w:val="18"/>
                <w:szCs w:val="18"/>
              </w:rPr>
              <w:t xml:space="preserve"> </w:t>
            </w:r>
            <w:r w:rsidRPr="00772E59">
              <w:rPr>
                <w:rFonts w:asciiTheme="majorHAnsi" w:hAnsiTheme="majorHAnsi" w:cstheme="minorHAnsi"/>
                <w:sz w:val="18"/>
                <w:szCs w:val="18"/>
              </w:rPr>
              <w:t>on</w:t>
            </w:r>
            <w:r w:rsidRPr="00772E59">
              <w:rPr>
                <w:rFonts w:asciiTheme="majorHAnsi" w:hAnsiTheme="majorHAnsi" w:cstheme="minorHAnsi"/>
                <w:spacing w:val="-3"/>
                <w:sz w:val="18"/>
                <w:szCs w:val="18"/>
              </w:rPr>
              <w:t xml:space="preserve"> </w:t>
            </w:r>
            <w:r w:rsidRPr="00772E59">
              <w:rPr>
                <w:rFonts w:asciiTheme="majorHAnsi" w:hAnsiTheme="majorHAnsi" w:cstheme="minorHAnsi"/>
                <w:sz w:val="18"/>
                <w:szCs w:val="18"/>
              </w:rPr>
              <w:t>yield.</w:t>
            </w:r>
            <w:r w:rsidRPr="00772E59">
              <w:rPr>
                <w:rFonts w:asciiTheme="majorHAnsi" w:hAnsiTheme="majorHAnsi" w:cstheme="minorHAnsi"/>
                <w:spacing w:val="-3"/>
                <w:sz w:val="18"/>
                <w:szCs w:val="18"/>
              </w:rPr>
              <w:t xml:space="preserve"> </w:t>
            </w:r>
            <w:r w:rsidRPr="00772E59">
              <w:rPr>
                <w:rFonts w:asciiTheme="majorHAnsi" w:hAnsiTheme="majorHAnsi" w:cstheme="minorHAnsi"/>
                <w:sz w:val="18"/>
                <w:szCs w:val="18"/>
              </w:rPr>
              <w:t>Researchers</w:t>
            </w:r>
            <w:r w:rsidRPr="00772E59">
              <w:rPr>
                <w:rFonts w:asciiTheme="majorHAnsi" w:hAnsiTheme="majorHAnsi" w:cstheme="minorHAnsi"/>
                <w:spacing w:val="-3"/>
                <w:sz w:val="18"/>
                <w:szCs w:val="18"/>
              </w:rPr>
              <w:t xml:space="preserve"> </w:t>
            </w:r>
            <w:r w:rsidR="00C7256C" w:rsidRPr="00772E59">
              <w:rPr>
                <w:rFonts w:asciiTheme="majorHAnsi" w:hAnsiTheme="majorHAnsi" w:cstheme="minorHAnsi"/>
                <w:sz w:val="18"/>
                <w:szCs w:val="18"/>
              </w:rPr>
              <w:t>used</w:t>
            </w:r>
            <w:r w:rsidRPr="00772E59">
              <w:rPr>
                <w:rFonts w:asciiTheme="majorHAnsi" w:hAnsiTheme="majorHAnsi" w:cstheme="minorHAnsi"/>
                <w:spacing w:val="-3"/>
                <w:sz w:val="18"/>
                <w:szCs w:val="18"/>
              </w:rPr>
              <w:t xml:space="preserve"> </w:t>
            </w:r>
            <w:r w:rsidRPr="00772E59">
              <w:rPr>
                <w:rFonts w:asciiTheme="majorHAnsi" w:hAnsiTheme="majorHAnsi" w:cstheme="minorHAnsi"/>
                <w:sz w:val="18"/>
                <w:szCs w:val="18"/>
              </w:rPr>
              <w:t>genomics,</w:t>
            </w:r>
            <w:r w:rsidRPr="00772E59">
              <w:rPr>
                <w:rFonts w:asciiTheme="majorHAnsi" w:hAnsiTheme="majorHAnsi" w:cstheme="minorHAnsi"/>
                <w:spacing w:val="-3"/>
                <w:sz w:val="18"/>
                <w:szCs w:val="18"/>
              </w:rPr>
              <w:t xml:space="preserve"> </w:t>
            </w:r>
            <w:r w:rsidRPr="00772E59">
              <w:rPr>
                <w:rFonts w:asciiTheme="majorHAnsi" w:hAnsiTheme="majorHAnsi" w:cstheme="minorHAnsi"/>
                <w:sz w:val="18"/>
                <w:szCs w:val="18"/>
              </w:rPr>
              <w:t>molecular</w:t>
            </w:r>
            <w:r w:rsidRPr="00772E59">
              <w:rPr>
                <w:rFonts w:asciiTheme="majorHAnsi" w:hAnsiTheme="majorHAnsi" w:cstheme="minorHAnsi"/>
                <w:spacing w:val="-3"/>
                <w:sz w:val="18"/>
                <w:szCs w:val="18"/>
              </w:rPr>
              <w:t xml:space="preserve"> </w:t>
            </w:r>
            <w:r w:rsidRPr="00772E59">
              <w:rPr>
                <w:rFonts w:asciiTheme="majorHAnsi" w:hAnsiTheme="majorHAnsi" w:cstheme="minorHAnsi"/>
                <w:sz w:val="18"/>
                <w:szCs w:val="18"/>
              </w:rPr>
              <w:t>biology,</w:t>
            </w:r>
            <w:r w:rsidRPr="00772E59">
              <w:rPr>
                <w:rFonts w:asciiTheme="majorHAnsi" w:hAnsiTheme="majorHAnsi" w:cstheme="minorHAnsi"/>
                <w:spacing w:val="-3"/>
                <w:sz w:val="18"/>
                <w:szCs w:val="18"/>
              </w:rPr>
              <w:t xml:space="preserve"> </w:t>
            </w:r>
            <w:r w:rsidRPr="00772E59">
              <w:rPr>
                <w:rFonts w:asciiTheme="majorHAnsi" w:hAnsiTheme="majorHAnsi" w:cstheme="minorHAnsi"/>
                <w:sz w:val="18"/>
                <w:szCs w:val="18"/>
              </w:rPr>
              <w:t>classical</w:t>
            </w:r>
            <w:r w:rsidRPr="00772E59">
              <w:rPr>
                <w:rFonts w:asciiTheme="majorHAnsi" w:hAnsiTheme="majorHAnsi" w:cstheme="minorHAnsi"/>
                <w:spacing w:val="-3"/>
                <w:sz w:val="18"/>
                <w:szCs w:val="18"/>
              </w:rPr>
              <w:t xml:space="preserve"> </w:t>
            </w:r>
            <w:r w:rsidRPr="00772E59">
              <w:rPr>
                <w:rFonts w:asciiTheme="majorHAnsi" w:hAnsiTheme="majorHAnsi" w:cstheme="minorHAnsi"/>
                <w:sz w:val="18"/>
                <w:szCs w:val="18"/>
              </w:rPr>
              <w:t>plant pathology,</w:t>
            </w:r>
            <w:r w:rsidRPr="00772E59">
              <w:rPr>
                <w:rFonts w:asciiTheme="majorHAnsi" w:hAnsiTheme="majorHAnsi" w:cstheme="minorHAnsi"/>
                <w:spacing w:val="-10"/>
                <w:sz w:val="18"/>
                <w:szCs w:val="18"/>
              </w:rPr>
              <w:t xml:space="preserve"> </w:t>
            </w:r>
            <w:r w:rsidRPr="00772E59">
              <w:rPr>
                <w:rFonts w:asciiTheme="majorHAnsi" w:hAnsiTheme="majorHAnsi" w:cstheme="minorHAnsi"/>
                <w:sz w:val="18"/>
                <w:szCs w:val="18"/>
              </w:rPr>
              <w:t>and</w:t>
            </w:r>
            <w:r w:rsidRPr="00772E59">
              <w:rPr>
                <w:rFonts w:asciiTheme="majorHAnsi" w:hAnsiTheme="majorHAnsi" w:cstheme="minorHAnsi"/>
                <w:spacing w:val="-10"/>
                <w:sz w:val="18"/>
                <w:szCs w:val="18"/>
              </w:rPr>
              <w:t xml:space="preserve"> </w:t>
            </w:r>
            <w:r w:rsidRPr="00772E59">
              <w:rPr>
                <w:rFonts w:asciiTheme="majorHAnsi" w:hAnsiTheme="majorHAnsi" w:cstheme="minorHAnsi"/>
                <w:sz w:val="18"/>
                <w:szCs w:val="18"/>
              </w:rPr>
              <w:t>plant</w:t>
            </w:r>
            <w:r w:rsidRPr="00772E59">
              <w:rPr>
                <w:rFonts w:asciiTheme="majorHAnsi" w:hAnsiTheme="majorHAnsi" w:cstheme="minorHAnsi"/>
                <w:spacing w:val="-10"/>
                <w:sz w:val="18"/>
                <w:szCs w:val="18"/>
              </w:rPr>
              <w:t xml:space="preserve"> </w:t>
            </w:r>
            <w:r w:rsidRPr="00772E59">
              <w:rPr>
                <w:rFonts w:asciiTheme="majorHAnsi" w:hAnsiTheme="majorHAnsi" w:cstheme="minorHAnsi"/>
                <w:sz w:val="18"/>
                <w:szCs w:val="18"/>
              </w:rPr>
              <w:t>breeding</w:t>
            </w:r>
            <w:r w:rsidRPr="00772E59">
              <w:rPr>
                <w:rFonts w:asciiTheme="majorHAnsi" w:hAnsiTheme="majorHAnsi" w:cstheme="minorHAnsi"/>
                <w:spacing w:val="-10"/>
                <w:sz w:val="18"/>
                <w:szCs w:val="18"/>
              </w:rPr>
              <w:t xml:space="preserve"> </w:t>
            </w:r>
            <w:r w:rsidRPr="00772E59">
              <w:rPr>
                <w:rFonts w:asciiTheme="majorHAnsi" w:hAnsiTheme="majorHAnsi" w:cstheme="minorHAnsi"/>
                <w:sz w:val="18"/>
                <w:szCs w:val="18"/>
              </w:rPr>
              <w:t>to</w:t>
            </w:r>
            <w:r w:rsidRPr="00772E59">
              <w:rPr>
                <w:rFonts w:asciiTheme="majorHAnsi" w:hAnsiTheme="majorHAnsi" w:cstheme="minorHAnsi"/>
                <w:spacing w:val="-9"/>
                <w:sz w:val="18"/>
                <w:szCs w:val="18"/>
              </w:rPr>
              <w:t xml:space="preserve"> </w:t>
            </w:r>
            <w:r w:rsidRPr="00772E59">
              <w:rPr>
                <w:rFonts w:asciiTheme="majorHAnsi" w:hAnsiTheme="majorHAnsi" w:cstheme="minorHAnsi"/>
                <w:sz w:val="18"/>
                <w:szCs w:val="18"/>
              </w:rPr>
              <w:t>address</w:t>
            </w:r>
            <w:r w:rsidRPr="00772E59">
              <w:rPr>
                <w:rFonts w:asciiTheme="majorHAnsi" w:hAnsiTheme="majorHAnsi" w:cstheme="minorHAnsi"/>
                <w:spacing w:val="-10"/>
                <w:sz w:val="18"/>
                <w:szCs w:val="18"/>
              </w:rPr>
              <w:t xml:space="preserve"> </w:t>
            </w:r>
            <w:r w:rsidRPr="00772E59">
              <w:rPr>
                <w:rFonts w:asciiTheme="majorHAnsi" w:hAnsiTheme="majorHAnsi" w:cstheme="minorHAnsi"/>
                <w:sz w:val="18"/>
                <w:szCs w:val="18"/>
              </w:rPr>
              <w:t>the</w:t>
            </w:r>
            <w:r w:rsidRPr="00772E59">
              <w:rPr>
                <w:rFonts w:asciiTheme="majorHAnsi" w:hAnsiTheme="majorHAnsi" w:cstheme="minorHAnsi"/>
                <w:spacing w:val="-10"/>
                <w:sz w:val="18"/>
                <w:szCs w:val="18"/>
              </w:rPr>
              <w:t xml:space="preserve"> </w:t>
            </w:r>
            <w:r w:rsidRPr="00772E59">
              <w:rPr>
                <w:rFonts w:asciiTheme="majorHAnsi" w:hAnsiTheme="majorHAnsi" w:cstheme="minorHAnsi"/>
                <w:sz w:val="18"/>
                <w:szCs w:val="18"/>
              </w:rPr>
              <w:t>stated</w:t>
            </w:r>
            <w:r w:rsidRPr="00772E59">
              <w:rPr>
                <w:rFonts w:asciiTheme="majorHAnsi" w:hAnsiTheme="majorHAnsi" w:cstheme="minorHAnsi"/>
                <w:spacing w:val="-10"/>
                <w:sz w:val="18"/>
                <w:szCs w:val="18"/>
              </w:rPr>
              <w:t xml:space="preserve"> </w:t>
            </w:r>
            <w:r w:rsidRPr="00772E59">
              <w:rPr>
                <w:rFonts w:asciiTheme="majorHAnsi" w:hAnsiTheme="majorHAnsi" w:cstheme="minorHAnsi"/>
                <w:sz w:val="18"/>
                <w:szCs w:val="18"/>
              </w:rPr>
              <w:t>objectives.</w:t>
            </w:r>
            <w:r w:rsidR="006771C7" w:rsidRPr="00772E59">
              <w:rPr>
                <w:rFonts w:asciiTheme="majorHAnsi" w:hAnsiTheme="majorHAnsi" w:cstheme="minorHAnsi"/>
                <w:sz w:val="18"/>
                <w:szCs w:val="18"/>
              </w:rPr>
              <w:t xml:space="preserve"> </w:t>
            </w:r>
            <w:r w:rsidR="0094501B" w:rsidRPr="00772E59">
              <w:rPr>
                <w:rFonts w:asciiTheme="majorHAnsi" w:hAnsiTheme="majorHAnsi" w:cstheme="minorHAnsi"/>
                <w:sz w:val="18"/>
                <w:szCs w:val="18"/>
              </w:rPr>
              <w:t xml:space="preserve">Below </w:t>
            </w:r>
            <w:r w:rsidR="006771C7" w:rsidRPr="00772E59">
              <w:rPr>
                <w:rFonts w:asciiTheme="majorHAnsi" w:hAnsiTheme="majorHAnsi" w:cstheme="minorHAnsi"/>
                <w:sz w:val="18"/>
                <w:szCs w:val="18"/>
              </w:rPr>
              <w:t>are deliverables and their status in the second year of the project, listed by proposed objective:</w:t>
            </w:r>
          </w:p>
          <w:p w14:paraId="2C1505D7" w14:textId="77777777" w:rsidR="00CA1643" w:rsidRPr="00772E59" w:rsidRDefault="00CA1643" w:rsidP="00E85190">
            <w:pPr>
              <w:pStyle w:val="BodyText"/>
              <w:spacing w:before="34"/>
              <w:ind w:left="0" w:right="109"/>
              <w:rPr>
                <w:rFonts w:asciiTheme="majorHAnsi" w:hAnsiTheme="majorHAnsi" w:cstheme="minorHAnsi"/>
                <w:sz w:val="18"/>
                <w:szCs w:val="18"/>
              </w:rPr>
            </w:pPr>
          </w:p>
          <w:p w14:paraId="4A3E55A6" w14:textId="6C9DA668" w:rsidR="000D13A3" w:rsidRPr="00772E59" w:rsidRDefault="000D13A3" w:rsidP="00E85190">
            <w:pPr>
              <w:spacing w:before="31" w:line="240" w:lineRule="auto"/>
              <w:ind w:left="360"/>
              <w:rPr>
                <w:rFonts w:asciiTheme="majorHAnsi" w:hAnsiTheme="majorHAnsi" w:cstheme="minorHAnsi"/>
                <w:szCs w:val="18"/>
              </w:rPr>
            </w:pPr>
            <w:r w:rsidRPr="00772E59">
              <w:rPr>
                <w:rFonts w:asciiTheme="majorHAnsi" w:hAnsiTheme="majorHAnsi" w:cstheme="minorHAnsi"/>
                <w:b/>
                <w:szCs w:val="18"/>
              </w:rPr>
              <w:t>OBJECTIVE</w:t>
            </w:r>
            <w:r w:rsidRPr="00772E59">
              <w:rPr>
                <w:rFonts w:asciiTheme="majorHAnsi" w:hAnsiTheme="majorHAnsi" w:cstheme="minorHAnsi"/>
                <w:b/>
                <w:spacing w:val="17"/>
                <w:szCs w:val="18"/>
              </w:rPr>
              <w:t xml:space="preserve"> </w:t>
            </w:r>
            <w:r w:rsidRPr="00772E59">
              <w:rPr>
                <w:rFonts w:asciiTheme="majorHAnsi" w:hAnsiTheme="majorHAnsi" w:cstheme="minorHAnsi"/>
                <w:b/>
                <w:szCs w:val="18"/>
              </w:rPr>
              <w:t>1</w:t>
            </w:r>
            <w:r w:rsidRPr="00772E59">
              <w:rPr>
                <w:rFonts w:asciiTheme="majorHAnsi" w:hAnsiTheme="majorHAnsi" w:cstheme="minorHAnsi"/>
                <w:b/>
                <w:spacing w:val="19"/>
                <w:szCs w:val="18"/>
              </w:rPr>
              <w:t xml:space="preserve"> </w:t>
            </w:r>
            <w:r w:rsidR="0038228C" w:rsidRPr="00772E59">
              <w:rPr>
                <w:rFonts w:asciiTheme="majorHAnsi" w:hAnsiTheme="majorHAnsi" w:cstheme="minorHAnsi"/>
                <w:szCs w:val="18"/>
              </w:rPr>
              <w:t>–</w:t>
            </w:r>
            <w:r w:rsidRPr="00772E59">
              <w:rPr>
                <w:rFonts w:asciiTheme="majorHAnsi" w:hAnsiTheme="majorHAnsi" w:cstheme="minorHAnsi"/>
                <w:spacing w:val="12"/>
                <w:szCs w:val="18"/>
              </w:rPr>
              <w:t xml:space="preserve"> </w:t>
            </w:r>
            <w:r w:rsidRPr="00772E59">
              <w:rPr>
                <w:rFonts w:asciiTheme="majorHAnsi" w:hAnsiTheme="majorHAnsi" w:cstheme="minorHAnsi"/>
                <w:szCs w:val="18"/>
              </w:rPr>
              <w:t>Characterize</w:t>
            </w:r>
            <w:r w:rsidRPr="00772E59">
              <w:rPr>
                <w:rFonts w:asciiTheme="majorHAnsi" w:hAnsiTheme="majorHAnsi" w:cstheme="minorHAnsi"/>
                <w:spacing w:val="11"/>
                <w:szCs w:val="18"/>
              </w:rPr>
              <w:t xml:space="preserve"> </w:t>
            </w:r>
            <w:proofErr w:type="spellStart"/>
            <w:r w:rsidRPr="00772E59">
              <w:rPr>
                <w:rFonts w:asciiTheme="majorHAnsi" w:hAnsiTheme="majorHAnsi" w:cstheme="minorHAnsi"/>
                <w:i/>
                <w:spacing w:val="1"/>
                <w:szCs w:val="18"/>
              </w:rPr>
              <w:t>Cercospora</w:t>
            </w:r>
            <w:proofErr w:type="spellEnd"/>
            <w:r w:rsidRPr="00772E59">
              <w:rPr>
                <w:rFonts w:asciiTheme="majorHAnsi" w:hAnsiTheme="majorHAnsi" w:cstheme="minorHAnsi"/>
                <w:i/>
                <w:spacing w:val="5"/>
                <w:szCs w:val="18"/>
              </w:rPr>
              <w:t xml:space="preserve"> </w:t>
            </w:r>
            <w:proofErr w:type="spellStart"/>
            <w:r w:rsidRPr="00772E59">
              <w:rPr>
                <w:rFonts w:asciiTheme="majorHAnsi" w:hAnsiTheme="majorHAnsi" w:cstheme="minorHAnsi"/>
                <w:i/>
                <w:spacing w:val="1"/>
                <w:szCs w:val="18"/>
              </w:rPr>
              <w:t>sojina</w:t>
            </w:r>
            <w:proofErr w:type="spellEnd"/>
            <w:r w:rsidRPr="00772E59">
              <w:rPr>
                <w:rFonts w:asciiTheme="majorHAnsi" w:hAnsiTheme="majorHAnsi" w:cstheme="minorHAnsi"/>
                <w:i/>
                <w:spacing w:val="2"/>
                <w:szCs w:val="18"/>
              </w:rPr>
              <w:t xml:space="preserve"> </w:t>
            </w:r>
            <w:r w:rsidRPr="00772E59">
              <w:rPr>
                <w:rFonts w:asciiTheme="majorHAnsi" w:hAnsiTheme="majorHAnsi" w:cstheme="minorHAnsi"/>
                <w:szCs w:val="18"/>
              </w:rPr>
              <w:t>(FLS</w:t>
            </w:r>
            <w:r w:rsidRPr="00772E59">
              <w:rPr>
                <w:rFonts w:asciiTheme="majorHAnsi" w:hAnsiTheme="majorHAnsi" w:cstheme="minorHAnsi"/>
                <w:spacing w:val="10"/>
                <w:szCs w:val="18"/>
              </w:rPr>
              <w:t xml:space="preserve"> </w:t>
            </w:r>
            <w:r w:rsidRPr="00772E59">
              <w:rPr>
                <w:rFonts w:asciiTheme="majorHAnsi" w:hAnsiTheme="majorHAnsi" w:cstheme="minorHAnsi"/>
                <w:szCs w:val="18"/>
              </w:rPr>
              <w:t>pathogen)</w:t>
            </w:r>
            <w:r w:rsidRPr="00772E59">
              <w:rPr>
                <w:rFonts w:asciiTheme="majorHAnsi" w:hAnsiTheme="majorHAnsi" w:cstheme="minorHAnsi"/>
                <w:spacing w:val="10"/>
                <w:szCs w:val="18"/>
              </w:rPr>
              <w:t xml:space="preserve"> </w:t>
            </w:r>
            <w:r w:rsidRPr="00772E59">
              <w:rPr>
                <w:rFonts w:asciiTheme="majorHAnsi" w:hAnsiTheme="majorHAnsi" w:cstheme="minorHAnsi"/>
                <w:szCs w:val="18"/>
              </w:rPr>
              <w:t>and</w:t>
            </w:r>
            <w:r w:rsidRPr="00772E59">
              <w:rPr>
                <w:rFonts w:asciiTheme="majorHAnsi" w:hAnsiTheme="majorHAnsi" w:cstheme="minorHAnsi"/>
                <w:spacing w:val="15"/>
                <w:szCs w:val="18"/>
              </w:rPr>
              <w:t xml:space="preserve"> </w:t>
            </w:r>
            <w:proofErr w:type="spellStart"/>
            <w:r w:rsidRPr="00772E59">
              <w:rPr>
                <w:rFonts w:asciiTheme="majorHAnsi" w:hAnsiTheme="majorHAnsi" w:cstheme="minorHAnsi"/>
                <w:i/>
                <w:spacing w:val="1"/>
                <w:szCs w:val="18"/>
              </w:rPr>
              <w:t>Cercospora</w:t>
            </w:r>
            <w:proofErr w:type="spellEnd"/>
            <w:r w:rsidRPr="00772E59">
              <w:rPr>
                <w:rFonts w:asciiTheme="majorHAnsi" w:hAnsiTheme="majorHAnsi" w:cstheme="minorHAnsi"/>
                <w:i/>
                <w:spacing w:val="6"/>
                <w:szCs w:val="18"/>
              </w:rPr>
              <w:t xml:space="preserve"> </w:t>
            </w:r>
            <w:proofErr w:type="spellStart"/>
            <w:r w:rsidRPr="00772E59">
              <w:rPr>
                <w:rFonts w:asciiTheme="majorHAnsi" w:hAnsiTheme="majorHAnsi" w:cstheme="minorHAnsi"/>
                <w:i/>
                <w:spacing w:val="1"/>
                <w:szCs w:val="18"/>
              </w:rPr>
              <w:t>flagellaris</w:t>
            </w:r>
            <w:proofErr w:type="spellEnd"/>
            <w:r w:rsidRPr="00772E59">
              <w:rPr>
                <w:rFonts w:asciiTheme="majorHAnsi" w:hAnsiTheme="majorHAnsi" w:cstheme="minorHAnsi"/>
                <w:i/>
                <w:spacing w:val="6"/>
                <w:szCs w:val="18"/>
              </w:rPr>
              <w:t xml:space="preserve"> </w:t>
            </w:r>
            <w:r w:rsidRPr="00772E59">
              <w:rPr>
                <w:rFonts w:asciiTheme="majorHAnsi" w:hAnsiTheme="majorHAnsi" w:cstheme="minorHAnsi"/>
                <w:szCs w:val="18"/>
              </w:rPr>
              <w:t>population</w:t>
            </w:r>
            <w:r w:rsidRPr="00772E59">
              <w:rPr>
                <w:rFonts w:asciiTheme="majorHAnsi" w:hAnsiTheme="majorHAnsi" w:cstheme="minorHAnsi"/>
                <w:spacing w:val="11"/>
                <w:szCs w:val="18"/>
              </w:rPr>
              <w:t xml:space="preserve"> </w:t>
            </w:r>
            <w:r w:rsidRPr="00772E59">
              <w:rPr>
                <w:rFonts w:asciiTheme="majorHAnsi" w:hAnsiTheme="majorHAnsi" w:cstheme="minorHAnsi"/>
                <w:szCs w:val="18"/>
              </w:rPr>
              <w:t>diversity and</w:t>
            </w:r>
            <w:r w:rsidRPr="00772E59">
              <w:rPr>
                <w:rFonts w:asciiTheme="majorHAnsi" w:hAnsiTheme="majorHAnsi" w:cstheme="minorHAnsi"/>
                <w:spacing w:val="-11"/>
                <w:szCs w:val="18"/>
              </w:rPr>
              <w:t xml:space="preserve"> </w:t>
            </w:r>
            <w:r w:rsidRPr="00772E59">
              <w:rPr>
                <w:rFonts w:asciiTheme="majorHAnsi" w:hAnsiTheme="majorHAnsi" w:cstheme="minorHAnsi"/>
                <w:szCs w:val="18"/>
              </w:rPr>
              <w:t>race</w:t>
            </w:r>
            <w:r w:rsidRPr="00772E59">
              <w:rPr>
                <w:rFonts w:asciiTheme="majorHAnsi" w:hAnsiTheme="majorHAnsi" w:cstheme="minorHAnsi"/>
                <w:spacing w:val="-11"/>
                <w:szCs w:val="18"/>
              </w:rPr>
              <w:t xml:space="preserve"> </w:t>
            </w:r>
            <w:r w:rsidRPr="00772E59">
              <w:rPr>
                <w:rFonts w:asciiTheme="majorHAnsi" w:hAnsiTheme="majorHAnsi" w:cstheme="minorHAnsi"/>
                <w:szCs w:val="18"/>
              </w:rPr>
              <w:t>structure:</w:t>
            </w:r>
          </w:p>
          <w:p w14:paraId="480F184F" w14:textId="77777777" w:rsidR="00783353" w:rsidRPr="00772E59" w:rsidRDefault="00783353" w:rsidP="00E85190">
            <w:pPr>
              <w:widowControl w:val="0"/>
              <w:tabs>
                <w:tab w:val="left" w:pos="260"/>
              </w:tabs>
              <w:spacing w:line="240" w:lineRule="auto"/>
              <w:rPr>
                <w:rFonts w:asciiTheme="majorHAnsi" w:hAnsiTheme="majorHAnsi"/>
                <w:i/>
                <w:iCs/>
                <w:szCs w:val="18"/>
              </w:rPr>
            </w:pPr>
          </w:p>
          <w:p w14:paraId="7532312A" w14:textId="724C79D6" w:rsidR="004F3E48" w:rsidRPr="00772E59" w:rsidRDefault="004F3E48" w:rsidP="00E85190">
            <w:pPr>
              <w:spacing w:line="240" w:lineRule="auto"/>
              <w:ind w:left="359"/>
              <w:rPr>
                <w:rFonts w:asciiTheme="majorHAnsi" w:hAnsiTheme="majorHAnsi"/>
                <w:i/>
                <w:iCs/>
                <w:szCs w:val="18"/>
              </w:rPr>
            </w:pPr>
            <w:r w:rsidRPr="00772E59">
              <w:rPr>
                <w:rFonts w:asciiTheme="majorHAnsi" w:hAnsiTheme="majorHAnsi"/>
                <w:i/>
                <w:iCs/>
                <w:szCs w:val="18"/>
              </w:rPr>
              <w:t xml:space="preserve">We expect to complete the genotype-by-sequencing analyses on larger populations of C. </w:t>
            </w:r>
            <w:proofErr w:type="spellStart"/>
            <w:r w:rsidRPr="00772E59">
              <w:rPr>
                <w:rFonts w:asciiTheme="majorHAnsi" w:hAnsiTheme="majorHAnsi"/>
                <w:i/>
                <w:iCs/>
                <w:szCs w:val="18"/>
              </w:rPr>
              <w:t>sojina</w:t>
            </w:r>
            <w:proofErr w:type="spellEnd"/>
            <w:r w:rsidRPr="00772E59">
              <w:rPr>
                <w:rFonts w:asciiTheme="majorHAnsi" w:hAnsiTheme="majorHAnsi"/>
                <w:i/>
                <w:iCs/>
                <w:szCs w:val="18"/>
              </w:rPr>
              <w:t xml:space="preserve"> and C. </w:t>
            </w:r>
            <w:proofErr w:type="spellStart"/>
            <w:r w:rsidRPr="00772E59">
              <w:rPr>
                <w:rFonts w:asciiTheme="majorHAnsi" w:hAnsiTheme="majorHAnsi"/>
                <w:i/>
                <w:iCs/>
                <w:szCs w:val="18"/>
              </w:rPr>
              <w:t>flagellaris</w:t>
            </w:r>
            <w:proofErr w:type="spellEnd"/>
            <w:r w:rsidRPr="00772E59">
              <w:rPr>
                <w:rFonts w:asciiTheme="majorHAnsi" w:hAnsiTheme="majorHAnsi"/>
                <w:i/>
                <w:iCs/>
                <w:szCs w:val="18"/>
              </w:rPr>
              <w:t xml:space="preserve">, and to identify candidate genes/genomic regions underlying race structure in C. </w:t>
            </w:r>
            <w:proofErr w:type="spellStart"/>
            <w:r w:rsidRPr="00772E59">
              <w:rPr>
                <w:rFonts w:asciiTheme="majorHAnsi" w:hAnsiTheme="majorHAnsi"/>
                <w:i/>
                <w:iCs/>
                <w:szCs w:val="18"/>
              </w:rPr>
              <w:t>sojina</w:t>
            </w:r>
            <w:proofErr w:type="spellEnd"/>
            <w:r w:rsidRPr="00772E59">
              <w:rPr>
                <w:rFonts w:asciiTheme="majorHAnsi" w:hAnsiTheme="majorHAnsi"/>
                <w:i/>
                <w:iCs/>
                <w:szCs w:val="18"/>
              </w:rPr>
              <w:t xml:space="preserve">. The completion of the proposed work will result in the generation of genomic tools to study C. </w:t>
            </w:r>
            <w:proofErr w:type="spellStart"/>
            <w:r w:rsidRPr="00772E59">
              <w:rPr>
                <w:rFonts w:asciiTheme="majorHAnsi" w:hAnsiTheme="majorHAnsi"/>
                <w:i/>
                <w:iCs/>
                <w:szCs w:val="18"/>
              </w:rPr>
              <w:t>sojina</w:t>
            </w:r>
            <w:proofErr w:type="spellEnd"/>
            <w:r w:rsidRPr="00772E59">
              <w:rPr>
                <w:rFonts w:asciiTheme="majorHAnsi" w:hAnsiTheme="majorHAnsi"/>
                <w:i/>
                <w:iCs/>
                <w:szCs w:val="18"/>
              </w:rPr>
              <w:t xml:space="preserve"> and C. </w:t>
            </w:r>
            <w:proofErr w:type="spellStart"/>
            <w:r w:rsidRPr="00772E59">
              <w:rPr>
                <w:rFonts w:asciiTheme="majorHAnsi" w:hAnsiTheme="majorHAnsi"/>
                <w:i/>
                <w:iCs/>
                <w:szCs w:val="18"/>
              </w:rPr>
              <w:t>flagellaris</w:t>
            </w:r>
            <w:proofErr w:type="spellEnd"/>
            <w:r w:rsidRPr="00772E59">
              <w:rPr>
                <w:rFonts w:asciiTheme="majorHAnsi" w:hAnsiTheme="majorHAnsi"/>
                <w:i/>
                <w:iCs/>
                <w:szCs w:val="18"/>
              </w:rPr>
              <w:t xml:space="preserve">, and in the identification of genes or gene variants unique to specific races of C. </w:t>
            </w:r>
            <w:proofErr w:type="spellStart"/>
            <w:r w:rsidRPr="00772E59">
              <w:rPr>
                <w:rFonts w:asciiTheme="majorHAnsi" w:hAnsiTheme="majorHAnsi"/>
                <w:i/>
                <w:iCs/>
                <w:szCs w:val="18"/>
              </w:rPr>
              <w:t>sojina</w:t>
            </w:r>
            <w:proofErr w:type="spellEnd"/>
            <w:r w:rsidRPr="00772E59">
              <w:rPr>
                <w:rFonts w:asciiTheme="majorHAnsi" w:hAnsiTheme="majorHAnsi"/>
                <w:i/>
                <w:iCs/>
                <w:szCs w:val="18"/>
              </w:rPr>
              <w:t xml:space="preserve"> and C. </w:t>
            </w:r>
            <w:proofErr w:type="spellStart"/>
            <w:r w:rsidRPr="00772E59">
              <w:rPr>
                <w:rFonts w:asciiTheme="majorHAnsi" w:hAnsiTheme="majorHAnsi"/>
                <w:i/>
                <w:iCs/>
                <w:szCs w:val="18"/>
              </w:rPr>
              <w:t>flagellaris</w:t>
            </w:r>
            <w:proofErr w:type="spellEnd"/>
            <w:r w:rsidRPr="00772E59">
              <w:rPr>
                <w:rFonts w:asciiTheme="majorHAnsi" w:hAnsiTheme="majorHAnsi"/>
                <w:i/>
                <w:iCs/>
                <w:szCs w:val="18"/>
              </w:rPr>
              <w:t>. The information generated will help develop more efficient variety screening programs for breeders that rely more on the use of molecular markers. This will alleviate the current need in breeding programs for extensive phenotyping using plant differentials, which is very time consuming and labor intensive.</w:t>
            </w:r>
          </w:p>
          <w:p w14:paraId="3B7E0251" w14:textId="77777777" w:rsidR="00783353" w:rsidRPr="00772E59" w:rsidRDefault="00783353" w:rsidP="00E85190">
            <w:pPr>
              <w:widowControl w:val="0"/>
              <w:tabs>
                <w:tab w:val="left" w:pos="260"/>
              </w:tabs>
              <w:spacing w:line="240" w:lineRule="auto"/>
              <w:ind w:left="360"/>
              <w:rPr>
                <w:rFonts w:asciiTheme="majorHAnsi" w:hAnsiTheme="majorHAnsi"/>
                <w:szCs w:val="18"/>
              </w:rPr>
            </w:pPr>
          </w:p>
          <w:p w14:paraId="61F26289" w14:textId="77777777" w:rsidR="005B1444" w:rsidRPr="00772E59" w:rsidRDefault="005B1444" w:rsidP="00E85190">
            <w:pPr>
              <w:spacing w:before="4" w:line="240" w:lineRule="auto"/>
              <w:rPr>
                <w:rFonts w:asciiTheme="majorHAnsi" w:eastAsia="Gill Sans MT" w:hAnsiTheme="majorHAnsi" w:cstheme="minorHAnsi"/>
                <w:szCs w:val="18"/>
              </w:rPr>
            </w:pPr>
          </w:p>
          <w:p w14:paraId="0016BF68" w14:textId="77777777" w:rsidR="001C4FB0" w:rsidRPr="00772E59" w:rsidRDefault="001C4FB0" w:rsidP="00E85190">
            <w:pPr>
              <w:pStyle w:val="ListParagraph"/>
              <w:numPr>
                <w:ilvl w:val="0"/>
                <w:numId w:val="17"/>
              </w:numPr>
              <w:spacing w:line="240" w:lineRule="auto"/>
              <w:rPr>
                <w:rFonts w:asciiTheme="majorHAnsi" w:eastAsia="Gill Sans MT" w:hAnsiTheme="majorHAnsi" w:cstheme="minorHAnsi"/>
                <w:szCs w:val="18"/>
              </w:rPr>
            </w:pPr>
            <w:r w:rsidRPr="00772E59">
              <w:rPr>
                <w:rFonts w:asciiTheme="majorHAnsi" w:eastAsia="Gill Sans MT" w:hAnsiTheme="majorHAnsi" w:cstheme="minorHAnsi"/>
                <w:szCs w:val="18"/>
              </w:rPr>
              <w:t xml:space="preserve">The genomes of </w:t>
            </w:r>
            <w:r w:rsidRPr="00772E59">
              <w:rPr>
                <w:rFonts w:asciiTheme="majorHAnsi" w:eastAsia="Gill Sans MT" w:hAnsiTheme="majorHAnsi" w:cstheme="minorHAnsi"/>
                <w:i/>
                <w:iCs/>
                <w:szCs w:val="18"/>
              </w:rPr>
              <w:t xml:space="preserve">C. </w:t>
            </w:r>
            <w:proofErr w:type="spellStart"/>
            <w:r w:rsidRPr="00772E59">
              <w:rPr>
                <w:rFonts w:asciiTheme="majorHAnsi" w:eastAsia="Gill Sans MT" w:hAnsiTheme="majorHAnsi" w:cstheme="minorHAnsi"/>
                <w:i/>
                <w:iCs/>
                <w:szCs w:val="18"/>
              </w:rPr>
              <w:t>sojina</w:t>
            </w:r>
            <w:proofErr w:type="spellEnd"/>
            <w:r w:rsidRPr="00772E59">
              <w:rPr>
                <w:rFonts w:asciiTheme="majorHAnsi" w:eastAsia="Gill Sans MT" w:hAnsiTheme="majorHAnsi" w:cstheme="minorHAnsi"/>
                <w:szCs w:val="18"/>
              </w:rPr>
              <w:t xml:space="preserve"> and </w:t>
            </w:r>
            <w:r w:rsidRPr="00772E59">
              <w:rPr>
                <w:rFonts w:asciiTheme="majorHAnsi" w:eastAsia="Gill Sans MT" w:hAnsiTheme="majorHAnsi" w:cstheme="minorHAnsi"/>
                <w:i/>
                <w:iCs/>
                <w:szCs w:val="18"/>
              </w:rPr>
              <w:t xml:space="preserve">C. </w:t>
            </w:r>
            <w:proofErr w:type="spellStart"/>
            <w:r w:rsidRPr="00772E59">
              <w:rPr>
                <w:rFonts w:asciiTheme="majorHAnsi" w:eastAsia="Gill Sans MT" w:hAnsiTheme="majorHAnsi" w:cstheme="minorHAnsi"/>
                <w:i/>
                <w:iCs/>
                <w:szCs w:val="18"/>
              </w:rPr>
              <w:t>flagellaris</w:t>
            </w:r>
            <w:proofErr w:type="spellEnd"/>
            <w:r w:rsidRPr="00772E59">
              <w:rPr>
                <w:rFonts w:asciiTheme="majorHAnsi" w:eastAsia="Gill Sans MT" w:hAnsiTheme="majorHAnsi" w:cstheme="minorHAnsi"/>
                <w:szCs w:val="18"/>
              </w:rPr>
              <w:t xml:space="preserve"> were sequenced.  </w:t>
            </w:r>
          </w:p>
          <w:p w14:paraId="2CCCC9D0" w14:textId="7171FB87" w:rsidR="00783353" w:rsidRPr="00772E59" w:rsidRDefault="00783353" w:rsidP="00E85190">
            <w:pPr>
              <w:pStyle w:val="ListParagraph"/>
              <w:numPr>
                <w:ilvl w:val="0"/>
                <w:numId w:val="17"/>
              </w:numPr>
              <w:spacing w:line="240" w:lineRule="auto"/>
              <w:rPr>
                <w:rFonts w:asciiTheme="majorHAnsi" w:eastAsia="Gill Sans MT" w:hAnsiTheme="majorHAnsi" w:cstheme="minorHAnsi"/>
                <w:szCs w:val="18"/>
              </w:rPr>
            </w:pPr>
            <w:r w:rsidRPr="00772E59">
              <w:rPr>
                <w:rFonts w:asciiTheme="majorHAnsi" w:eastAsia="Gill Sans MT" w:hAnsiTheme="majorHAnsi" w:cstheme="minorHAnsi"/>
                <w:szCs w:val="18"/>
              </w:rPr>
              <w:t xml:space="preserve">New genomic tools were developed to study </w:t>
            </w:r>
            <w:r w:rsidRPr="00772E59">
              <w:rPr>
                <w:rFonts w:asciiTheme="majorHAnsi" w:eastAsia="Gill Sans MT" w:hAnsiTheme="majorHAnsi" w:cstheme="minorHAnsi"/>
                <w:i/>
                <w:iCs/>
                <w:szCs w:val="18"/>
              </w:rPr>
              <w:t xml:space="preserve">C. </w:t>
            </w:r>
            <w:proofErr w:type="spellStart"/>
            <w:r w:rsidRPr="00772E59">
              <w:rPr>
                <w:rFonts w:asciiTheme="majorHAnsi" w:eastAsia="Gill Sans MT" w:hAnsiTheme="majorHAnsi" w:cstheme="minorHAnsi"/>
                <w:i/>
                <w:iCs/>
                <w:szCs w:val="18"/>
              </w:rPr>
              <w:t>sojina</w:t>
            </w:r>
            <w:proofErr w:type="spellEnd"/>
            <w:r w:rsidRPr="00772E59">
              <w:rPr>
                <w:rFonts w:asciiTheme="majorHAnsi" w:eastAsia="Gill Sans MT" w:hAnsiTheme="majorHAnsi" w:cstheme="minorHAnsi"/>
                <w:i/>
                <w:iCs/>
                <w:szCs w:val="18"/>
              </w:rPr>
              <w:t xml:space="preserve"> </w:t>
            </w:r>
            <w:r w:rsidRPr="00772E59">
              <w:rPr>
                <w:rFonts w:asciiTheme="majorHAnsi" w:eastAsia="Gill Sans MT" w:hAnsiTheme="majorHAnsi" w:cstheme="minorHAnsi"/>
                <w:szCs w:val="18"/>
              </w:rPr>
              <w:t xml:space="preserve">and </w:t>
            </w:r>
            <w:r w:rsidRPr="00772E59">
              <w:rPr>
                <w:rFonts w:asciiTheme="majorHAnsi" w:eastAsia="Gill Sans MT" w:hAnsiTheme="majorHAnsi" w:cstheme="minorHAnsi"/>
                <w:i/>
                <w:iCs/>
                <w:szCs w:val="18"/>
              </w:rPr>
              <w:t xml:space="preserve">C. </w:t>
            </w:r>
            <w:proofErr w:type="spellStart"/>
            <w:r w:rsidRPr="00772E59">
              <w:rPr>
                <w:rFonts w:asciiTheme="majorHAnsi" w:eastAsia="Gill Sans MT" w:hAnsiTheme="majorHAnsi" w:cstheme="minorHAnsi"/>
                <w:i/>
                <w:iCs/>
                <w:szCs w:val="18"/>
              </w:rPr>
              <w:t>flagellaris</w:t>
            </w:r>
            <w:proofErr w:type="spellEnd"/>
            <w:r w:rsidRPr="00772E59">
              <w:rPr>
                <w:rFonts w:asciiTheme="majorHAnsi" w:eastAsia="Gill Sans MT" w:hAnsiTheme="majorHAnsi" w:cstheme="minorHAnsi"/>
                <w:i/>
                <w:iCs/>
                <w:szCs w:val="18"/>
              </w:rPr>
              <w:t xml:space="preserve">. </w:t>
            </w:r>
          </w:p>
          <w:p w14:paraId="7FDA521B" w14:textId="77777777" w:rsidR="001C4FB0" w:rsidRPr="00772E59" w:rsidRDefault="001C4FB0" w:rsidP="00E85190">
            <w:pPr>
              <w:pStyle w:val="ListParagraph"/>
              <w:numPr>
                <w:ilvl w:val="0"/>
                <w:numId w:val="17"/>
              </w:numPr>
              <w:spacing w:line="240" w:lineRule="auto"/>
              <w:rPr>
                <w:rFonts w:asciiTheme="majorHAnsi" w:eastAsia="Gill Sans MT" w:hAnsiTheme="majorHAnsi" w:cstheme="minorHAnsi"/>
                <w:szCs w:val="18"/>
              </w:rPr>
            </w:pPr>
            <w:r w:rsidRPr="00772E59">
              <w:rPr>
                <w:rFonts w:asciiTheme="majorHAnsi" w:eastAsia="Gill Sans MT" w:hAnsiTheme="majorHAnsi" w:cstheme="minorHAnsi"/>
                <w:szCs w:val="18"/>
              </w:rPr>
              <w:t xml:space="preserve">A large collection of </w:t>
            </w:r>
            <w:r w:rsidRPr="00772E59">
              <w:rPr>
                <w:rFonts w:asciiTheme="majorHAnsi" w:eastAsia="Gill Sans MT" w:hAnsiTheme="majorHAnsi" w:cstheme="minorHAnsi"/>
                <w:i/>
                <w:iCs/>
                <w:szCs w:val="18"/>
              </w:rPr>
              <w:t xml:space="preserve">C. </w:t>
            </w:r>
            <w:proofErr w:type="spellStart"/>
            <w:r w:rsidRPr="00772E59">
              <w:rPr>
                <w:rFonts w:asciiTheme="majorHAnsi" w:eastAsia="Gill Sans MT" w:hAnsiTheme="majorHAnsi" w:cstheme="minorHAnsi"/>
                <w:i/>
                <w:iCs/>
                <w:szCs w:val="18"/>
              </w:rPr>
              <w:t>sojina</w:t>
            </w:r>
            <w:proofErr w:type="spellEnd"/>
            <w:r w:rsidRPr="00772E59">
              <w:rPr>
                <w:rFonts w:asciiTheme="majorHAnsi" w:eastAsia="Gill Sans MT" w:hAnsiTheme="majorHAnsi" w:cstheme="minorHAnsi"/>
                <w:i/>
                <w:iCs/>
                <w:szCs w:val="18"/>
              </w:rPr>
              <w:t xml:space="preserve"> </w:t>
            </w:r>
            <w:r w:rsidRPr="00772E59">
              <w:rPr>
                <w:rFonts w:asciiTheme="majorHAnsi" w:eastAsia="Gill Sans MT" w:hAnsiTheme="majorHAnsi" w:cstheme="minorHAnsi"/>
                <w:szCs w:val="18"/>
              </w:rPr>
              <w:t xml:space="preserve">and </w:t>
            </w:r>
            <w:r w:rsidRPr="00772E59">
              <w:rPr>
                <w:rFonts w:asciiTheme="majorHAnsi" w:eastAsia="Gill Sans MT" w:hAnsiTheme="majorHAnsi" w:cstheme="minorHAnsi"/>
                <w:i/>
                <w:iCs/>
                <w:szCs w:val="18"/>
              </w:rPr>
              <w:t xml:space="preserve">C. </w:t>
            </w:r>
            <w:proofErr w:type="spellStart"/>
            <w:r w:rsidRPr="00772E59">
              <w:rPr>
                <w:rFonts w:asciiTheme="majorHAnsi" w:eastAsia="Gill Sans MT" w:hAnsiTheme="majorHAnsi" w:cstheme="minorHAnsi"/>
                <w:i/>
                <w:iCs/>
                <w:szCs w:val="18"/>
              </w:rPr>
              <w:t>flagellaris</w:t>
            </w:r>
            <w:proofErr w:type="spellEnd"/>
            <w:r w:rsidRPr="00772E59">
              <w:rPr>
                <w:rFonts w:asciiTheme="majorHAnsi" w:eastAsia="Gill Sans MT" w:hAnsiTheme="majorHAnsi" w:cstheme="minorHAnsi"/>
                <w:i/>
                <w:iCs/>
                <w:szCs w:val="18"/>
              </w:rPr>
              <w:t xml:space="preserve"> </w:t>
            </w:r>
            <w:r w:rsidRPr="00772E59">
              <w:rPr>
                <w:rFonts w:asciiTheme="majorHAnsi" w:eastAsia="Gill Sans MT" w:hAnsiTheme="majorHAnsi" w:cstheme="minorHAnsi"/>
                <w:szCs w:val="18"/>
              </w:rPr>
              <w:t xml:space="preserve">was built. </w:t>
            </w:r>
          </w:p>
          <w:p w14:paraId="30FB699F" w14:textId="77777777" w:rsidR="001C4FB0" w:rsidRPr="00772E59" w:rsidRDefault="001C4FB0" w:rsidP="00E85190">
            <w:pPr>
              <w:pStyle w:val="ListParagraph"/>
              <w:numPr>
                <w:ilvl w:val="0"/>
                <w:numId w:val="17"/>
              </w:numPr>
              <w:spacing w:line="240" w:lineRule="auto"/>
              <w:rPr>
                <w:rFonts w:asciiTheme="majorHAnsi" w:eastAsia="Gill Sans MT" w:hAnsiTheme="majorHAnsi" w:cstheme="minorHAnsi"/>
                <w:szCs w:val="18"/>
              </w:rPr>
            </w:pPr>
            <w:r w:rsidRPr="00772E59">
              <w:rPr>
                <w:rFonts w:asciiTheme="majorHAnsi" w:eastAsia="Gill Sans MT" w:hAnsiTheme="majorHAnsi" w:cstheme="minorHAnsi"/>
                <w:szCs w:val="18"/>
              </w:rPr>
              <w:t xml:space="preserve">Genetic markers were identified to identify genetic markers that can be used to assess pathogen diversity, discover genes involved in pathogenesis, and determine the genetic basis of race structure. </w:t>
            </w:r>
          </w:p>
          <w:p w14:paraId="3AFD04F4" w14:textId="77777777" w:rsidR="00C555EE" w:rsidRPr="00772E59" w:rsidRDefault="001C4FB0" w:rsidP="00E85190">
            <w:pPr>
              <w:pStyle w:val="ListParagraph"/>
              <w:numPr>
                <w:ilvl w:val="0"/>
                <w:numId w:val="17"/>
              </w:numPr>
              <w:spacing w:line="240" w:lineRule="auto"/>
              <w:rPr>
                <w:rFonts w:asciiTheme="majorHAnsi" w:eastAsia="Gill Sans MT" w:hAnsiTheme="majorHAnsi" w:cstheme="minorHAnsi"/>
                <w:szCs w:val="18"/>
              </w:rPr>
            </w:pPr>
            <w:r w:rsidRPr="00772E59">
              <w:rPr>
                <w:rFonts w:asciiTheme="majorHAnsi" w:hAnsiTheme="majorHAnsi"/>
                <w:szCs w:val="18"/>
              </w:rPr>
              <w:t>Initial analyses identified two genes thus far that are predicted to encode effectors, small secreted proteins that pathogens use</w:t>
            </w:r>
            <w:r w:rsidR="00C555EE" w:rsidRPr="00772E59">
              <w:rPr>
                <w:rFonts w:asciiTheme="majorHAnsi" w:hAnsiTheme="majorHAnsi"/>
                <w:szCs w:val="18"/>
              </w:rPr>
              <w:t xml:space="preserve"> to suppress host defenses.  </w:t>
            </w:r>
          </w:p>
          <w:p w14:paraId="34C3DB9A" w14:textId="77777777" w:rsidR="00783353" w:rsidRPr="00772E59" w:rsidRDefault="00C555EE" w:rsidP="00E85190">
            <w:pPr>
              <w:pStyle w:val="ListParagraph"/>
              <w:numPr>
                <w:ilvl w:val="0"/>
                <w:numId w:val="17"/>
              </w:numPr>
              <w:spacing w:line="240" w:lineRule="auto"/>
              <w:rPr>
                <w:rFonts w:asciiTheme="majorHAnsi" w:eastAsia="Gill Sans MT" w:hAnsiTheme="majorHAnsi" w:cstheme="minorHAnsi"/>
                <w:szCs w:val="18"/>
              </w:rPr>
            </w:pPr>
            <w:r w:rsidRPr="00772E59">
              <w:rPr>
                <w:rFonts w:asciiTheme="majorHAnsi" w:hAnsiTheme="majorHAnsi"/>
                <w:szCs w:val="18"/>
              </w:rPr>
              <w:t>A</w:t>
            </w:r>
            <w:r w:rsidR="001C4FB0" w:rsidRPr="00772E59">
              <w:rPr>
                <w:rFonts w:asciiTheme="majorHAnsi" w:hAnsiTheme="majorHAnsi"/>
                <w:szCs w:val="18"/>
              </w:rPr>
              <w:t xml:space="preserve"> rapid screen was designed utilizing next-generation DNA sequencing to define this locus in large populations of individuals. </w:t>
            </w:r>
          </w:p>
          <w:p w14:paraId="7FE7DF29" w14:textId="1CBD7F63" w:rsidR="001C4FB0" w:rsidRPr="00772E59" w:rsidRDefault="00783353" w:rsidP="00E85190">
            <w:pPr>
              <w:pStyle w:val="ListParagraph"/>
              <w:numPr>
                <w:ilvl w:val="0"/>
                <w:numId w:val="17"/>
              </w:numPr>
              <w:spacing w:line="240" w:lineRule="auto"/>
              <w:rPr>
                <w:rFonts w:asciiTheme="majorHAnsi" w:eastAsia="Gill Sans MT" w:hAnsiTheme="majorHAnsi" w:cstheme="minorHAnsi"/>
                <w:szCs w:val="18"/>
              </w:rPr>
            </w:pPr>
            <w:r w:rsidRPr="00772E59">
              <w:rPr>
                <w:rFonts w:asciiTheme="majorHAnsi" w:hAnsiTheme="majorHAnsi"/>
                <w:szCs w:val="18"/>
              </w:rPr>
              <w:t xml:space="preserve">Sequencing was performed on populations of the </w:t>
            </w:r>
            <w:proofErr w:type="spellStart"/>
            <w:r w:rsidRPr="00772E59">
              <w:rPr>
                <w:rFonts w:asciiTheme="majorHAnsi" w:hAnsiTheme="majorHAnsi"/>
                <w:i/>
                <w:szCs w:val="18"/>
              </w:rPr>
              <w:t>Cercospora</w:t>
            </w:r>
            <w:proofErr w:type="spellEnd"/>
            <w:r w:rsidRPr="00772E59">
              <w:rPr>
                <w:rFonts w:asciiTheme="majorHAnsi" w:hAnsiTheme="majorHAnsi"/>
                <w:szCs w:val="18"/>
              </w:rPr>
              <w:t xml:space="preserve"> leaf blight pathogen </w:t>
            </w:r>
            <w:r w:rsidR="001C4FB0" w:rsidRPr="00772E59">
              <w:rPr>
                <w:rFonts w:asciiTheme="majorHAnsi" w:hAnsiTheme="majorHAnsi"/>
                <w:szCs w:val="18"/>
              </w:rPr>
              <w:t xml:space="preserve">from the U.S. and South America.  At least five genetically diverse lineages were identified; work is ongoing to determine potential species boundaries. </w:t>
            </w:r>
          </w:p>
          <w:p w14:paraId="35007277" w14:textId="77777777" w:rsidR="00783353" w:rsidRPr="00772E59" w:rsidRDefault="00783353" w:rsidP="00E85190">
            <w:pPr>
              <w:spacing w:line="240" w:lineRule="auto"/>
              <w:rPr>
                <w:rFonts w:asciiTheme="majorHAnsi" w:hAnsiTheme="majorHAnsi" w:cstheme="minorHAnsi"/>
                <w:spacing w:val="2"/>
                <w:szCs w:val="18"/>
              </w:rPr>
            </w:pPr>
          </w:p>
          <w:p w14:paraId="7F1502DA" w14:textId="1DB33090" w:rsidR="00783353" w:rsidRPr="00772E59" w:rsidRDefault="00652B32" w:rsidP="00E85190">
            <w:pPr>
              <w:pStyle w:val="BodyText"/>
              <w:ind w:left="359" w:right="106"/>
              <w:rPr>
                <w:rFonts w:asciiTheme="majorHAnsi" w:hAnsiTheme="majorHAnsi" w:cstheme="minorHAnsi"/>
                <w:sz w:val="18"/>
                <w:szCs w:val="18"/>
              </w:rPr>
            </w:pPr>
            <w:r w:rsidRPr="00772E59">
              <w:rPr>
                <w:rFonts w:asciiTheme="majorHAnsi" w:hAnsiTheme="majorHAnsi" w:cstheme="minorHAnsi"/>
                <w:sz w:val="18"/>
                <w:szCs w:val="18"/>
              </w:rPr>
              <w:t xml:space="preserve">We expect the remaining deliverables to be supplied by the end of the project. </w:t>
            </w:r>
          </w:p>
          <w:p w14:paraId="5AA65991" w14:textId="77777777" w:rsidR="001C4FB0" w:rsidRPr="00772E59" w:rsidRDefault="001C4FB0" w:rsidP="00E85190">
            <w:pPr>
              <w:spacing w:before="4" w:line="240" w:lineRule="auto"/>
              <w:rPr>
                <w:rFonts w:asciiTheme="majorHAnsi" w:eastAsia="Gill Sans MT" w:hAnsiTheme="majorHAnsi" w:cstheme="minorHAnsi"/>
                <w:szCs w:val="18"/>
              </w:rPr>
            </w:pPr>
          </w:p>
          <w:p w14:paraId="6ADC2003" w14:textId="77777777" w:rsidR="00783353" w:rsidRPr="00772E59" w:rsidRDefault="00783353" w:rsidP="00E85190">
            <w:pPr>
              <w:spacing w:before="4" w:line="240" w:lineRule="auto"/>
              <w:rPr>
                <w:rFonts w:asciiTheme="majorHAnsi" w:eastAsia="Gill Sans MT" w:hAnsiTheme="majorHAnsi" w:cstheme="minorHAnsi"/>
                <w:szCs w:val="18"/>
              </w:rPr>
            </w:pPr>
          </w:p>
          <w:p w14:paraId="7CFF1919" w14:textId="37AEF03B" w:rsidR="000D13A3" w:rsidRPr="00772E59" w:rsidRDefault="000D13A3" w:rsidP="00E85190">
            <w:pPr>
              <w:pStyle w:val="BodyText"/>
              <w:spacing w:before="74"/>
              <w:ind w:left="360" w:right="144"/>
              <w:rPr>
                <w:rFonts w:asciiTheme="majorHAnsi" w:hAnsiTheme="majorHAnsi" w:cstheme="minorHAnsi"/>
                <w:sz w:val="18"/>
                <w:szCs w:val="18"/>
              </w:rPr>
            </w:pPr>
            <w:r w:rsidRPr="00772E59">
              <w:rPr>
                <w:rFonts w:asciiTheme="majorHAnsi" w:hAnsiTheme="majorHAnsi" w:cstheme="minorHAnsi"/>
                <w:b/>
                <w:sz w:val="18"/>
                <w:szCs w:val="18"/>
              </w:rPr>
              <w:t>OBJECTIVE</w:t>
            </w:r>
            <w:r w:rsidRPr="00772E59">
              <w:rPr>
                <w:rFonts w:asciiTheme="majorHAnsi" w:hAnsiTheme="majorHAnsi" w:cstheme="minorHAnsi"/>
                <w:b/>
                <w:spacing w:val="23"/>
                <w:sz w:val="18"/>
                <w:szCs w:val="18"/>
              </w:rPr>
              <w:t xml:space="preserve"> </w:t>
            </w:r>
            <w:r w:rsidRPr="00772E59">
              <w:rPr>
                <w:rFonts w:asciiTheme="majorHAnsi" w:hAnsiTheme="majorHAnsi" w:cstheme="minorHAnsi"/>
                <w:b/>
                <w:sz w:val="18"/>
                <w:szCs w:val="18"/>
              </w:rPr>
              <w:t>2</w:t>
            </w:r>
            <w:r w:rsidRPr="00772E59">
              <w:rPr>
                <w:rFonts w:asciiTheme="majorHAnsi" w:hAnsiTheme="majorHAnsi" w:cstheme="minorHAnsi"/>
                <w:b/>
                <w:spacing w:val="13"/>
                <w:sz w:val="18"/>
                <w:szCs w:val="18"/>
              </w:rPr>
              <w:t xml:space="preserve"> </w:t>
            </w:r>
            <w:r w:rsidR="0038228C" w:rsidRPr="00772E59">
              <w:rPr>
                <w:rFonts w:asciiTheme="majorHAnsi" w:hAnsiTheme="majorHAnsi" w:cstheme="minorHAnsi"/>
                <w:sz w:val="18"/>
                <w:szCs w:val="18"/>
              </w:rPr>
              <w:t>–</w:t>
            </w:r>
            <w:r w:rsidRPr="00772E59">
              <w:rPr>
                <w:rFonts w:asciiTheme="majorHAnsi" w:hAnsiTheme="majorHAnsi" w:cstheme="minorHAnsi"/>
                <w:spacing w:val="20"/>
                <w:sz w:val="18"/>
                <w:szCs w:val="18"/>
              </w:rPr>
              <w:t xml:space="preserve"> </w:t>
            </w:r>
            <w:r w:rsidRPr="00772E59">
              <w:rPr>
                <w:rFonts w:asciiTheme="majorHAnsi" w:hAnsiTheme="majorHAnsi" w:cstheme="minorHAnsi"/>
                <w:sz w:val="18"/>
                <w:szCs w:val="18"/>
              </w:rPr>
              <w:t>Management</w:t>
            </w:r>
            <w:r w:rsidRPr="00772E59">
              <w:rPr>
                <w:rFonts w:asciiTheme="majorHAnsi" w:hAnsiTheme="majorHAnsi" w:cstheme="minorHAnsi"/>
                <w:spacing w:val="15"/>
                <w:sz w:val="18"/>
                <w:szCs w:val="18"/>
              </w:rPr>
              <w:t xml:space="preserve"> </w:t>
            </w:r>
            <w:r w:rsidRPr="00772E59">
              <w:rPr>
                <w:rFonts w:asciiTheme="majorHAnsi" w:hAnsiTheme="majorHAnsi" w:cstheme="minorHAnsi"/>
                <w:spacing w:val="1"/>
                <w:sz w:val="18"/>
                <w:szCs w:val="18"/>
              </w:rPr>
              <w:t>of</w:t>
            </w:r>
            <w:r w:rsidRPr="00772E59">
              <w:rPr>
                <w:rFonts w:asciiTheme="majorHAnsi" w:hAnsiTheme="majorHAnsi" w:cstheme="minorHAnsi"/>
                <w:spacing w:val="15"/>
                <w:sz w:val="18"/>
                <w:szCs w:val="18"/>
              </w:rPr>
              <w:t xml:space="preserve"> </w:t>
            </w:r>
            <w:proofErr w:type="spellStart"/>
            <w:r w:rsidRPr="00772E59">
              <w:rPr>
                <w:rFonts w:asciiTheme="majorHAnsi" w:hAnsiTheme="majorHAnsi" w:cstheme="minorHAnsi"/>
                <w:spacing w:val="1"/>
                <w:sz w:val="18"/>
                <w:szCs w:val="18"/>
              </w:rPr>
              <w:t>Cercospora</w:t>
            </w:r>
            <w:proofErr w:type="spellEnd"/>
            <w:r w:rsidRPr="00772E59">
              <w:rPr>
                <w:rFonts w:asciiTheme="majorHAnsi" w:hAnsiTheme="majorHAnsi" w:cstheme="minorHAnsi"/>
                <w:spacing w:val="15"/>
                <w:sz w:val="18"/>
                <w:szCs w:val="18"/>
              </w:rPr>
              <w:t xml:space="preserve"> </w:t>
            </w:r>
            <w:r w:rsidRPr="00772E59">
              <w:rPr>
                <w:rFonts w:asciiTheme="majorHAnsi" w:hAnsiTheme="majorHAnsi" w:cstheme="minorHAnsi"/>
                <w:sz w:val="18"/>
                <w:szCs w:val="18"/>
              </w:rPr>
              <w:t>Leaf</w:t>
            </w:r>
            <w:r w:rsidRPr="00772E59">
              <w:rPr>
                <w:rFonts w:asciiTheme="majorHAnsi" w:hAnsiTheme="majorHAnsi" w:cstheme="minorHAnsi"/>
                <w:spacing w:val="15"/>
                <w:sz w:val="18"/>
                <w:szCs w:val="18"/>
              </w:rPr>
              <w:t xml:space="preserve"> </w:t>
            </w:r>
            <w:r w:rsidRPr="00772E59">
              <w:rPr>
                <w:rFonts w:asciiTheme="majorHAnsi" w:hAnsiTheme="majorHAnsi" w:cstheme="minorHAnsi"/>
                <w:sz w:val="18"/>
                <w:szCs w:val="18"/>
              </w:rPr>
              <w:t>Blight</w:t>
            </w:r>
            <w:r w:rsidRPr="00772E59">
              <w:rPr>
                <w:rFonts w:asciiTheme="majorHAnsi" w:hAnsiTheme="majorHAnsi" w:cstheme="minorHAnsi"/>
                <w:spacing w:val="15"/>
                <w:sz w:val="18"/>
                <w:szCs w:val="18"/>
              </w:rPr>
              <w:t xml:space="preserve"> </w:t>
            </w:r>
            <w:r w:rsidRPr="00772E59">
              <w:rPr>
                <w:rFonts w:asciiTheme="majorHAnsi" w:hAnsiTheme="majorHAnsi" w:cstheme="minorHAnsi"/>
                <w:spacing w:val="1"/>
                <w:sz w:val="18"/>
                <w:szCs w:val="18"/>
              </w:rPr>
              <w:t>of</w:t>
            </w:r>
            <w:r w:rsidRPr="00772E59">
              <w:rPr>
                <w:rFonts w:asciiTheme="majorHAnsi" w:hAnsiTheme="majorHAnsi" w:cstheme="minorHAnsi"/>
                <w:spacing w:val="15"/>
                <w:sz w:val="18"/>
                <w:szCs w:val="18"/>
              </w:rPr>
              <w:t xml:space="preserve"> </w:t>
            </w:r>
            <w:r w:rsidRPr="00772E59">
              <w:rPr>
                <w:rFonts w:asciiTheme="majorHAnsi" w:hAnsiTheme="majorHAnsi" w:cstheme="minorHAnsi"/>
                <w:sz w:val="18"/>
                <w:szCs w:val="18"/>
              </w:rPr>
              <w:t>soybean</w:t>
            </w:r>
            <w:r w:rsidRPr="00772E59">
              <w:rPr>
                <w:rFonts w:asciiTheme="majorHAnsi" w:hAnsiTheme="majorHAnsi" w:cstheme="minorHAnsi"/>
                <w:spacing w:val="16"/>
                <w:sz w:val="18"/>
                <w:szCs w:val="18"/>
              </w:rPr>
              <w:t xml:space="preserve"> </w:t>
            </w:r>
            <w:r w:rsidRPr="00772E59">
              <w:rPr>
                <w:rFonts w:asciiTheme="majorHAnsi" w:hAnsiTheme="majorHAnsi" w:cstheme="minorHAnsi"/>
                <w:sz w:val="18"/>
                <w:szCs w:val="18"/>
              </w:rPr>
              <w:t>with</w:t>
            </w:r>
            <w:r w:rsidRPr="00772E59">
              <w:rPr>
                <w:rFonts w:asciiTheme="majorHAnsi" w:hAnsiTheme="majorHAnsi" w:cstheme="minorHAnsi"/>
                <w:spacing w:val="15"/>
                <w:sz w:val="18"/>
                <w:szCs w:val="18"/>
              </w:rPr>
              <w:t xml:space="preserve"> </w:t>
            </w:r>
            <w:r w:rsidRPr="00772E59">
              <w:rPr>
                <w:rFonts w:asciiTheme="majorHAnsi" w:hAnsiTheme="majorHAnsi" w:cstheme="minorHAnsi"/>
                <w:sz w:val="18"/>
                <w:szCs w:val="18"/>
              </w:rPr>
              <w:t>foliar</w:t>
            </w:r>
            <w:r w:rsidRPr="00772E59">
              <w:rPr>
                <w:rFonts w:asciiTheme="majorHAnsi" w:hAnsiTheme="majorHAnsi" w:cstheme="minorHAnsi"/>
                <w:spacing w:val="15"/>
                <w:sz w:val="18"/>
                <w:szCs w:val="18"/>
              </w:rPr>
              <w:t xml:space="preserve"> </w:t>
            </w:r>
            <w:r w:rsidRPr="00772E59">
              <w:rPr>
                <w:rFonts w:asciiTheme="majorHAnsi" w:hAnsiTheme="majorHAnsi" w:cstheme="minorHAnsi"/>
                <w:sz w:val="18"/>
                <w:szCs w:val="18"/>
              </w:rPr>
              <w:t>applications</w:t>
            </w:r>
            <w:r w:rsidRPr="00772E59">
              <w:rPr>
                <w:rFonts w:asciiTheme="majorHAnsi" w:hAnsiTheme="majorHAnsi" w:cstheme="minorHAnsi"/>
                <w:spacing w:val="15"/>
                <w:sz w:val="18"/>
                <w:szCs w:val="18"/>
              </w:rPr>
              <w:t xml:space="preserve"> </w:t>
            </w:r>
            <w:r w:rsidRPr="00772E59">
              <w:rPr>
                <w:rFonts w:asciiTheme="majorHAnsi" w:hAnsiTheme="majorHAnsi" w:cstheme="minorHAnsi"/>
                <w:spacing w:val="1"/>
                <w:sz w:val="18"/>
                <w:szCs w:val="18"/>
              </w:rPr>
              <w:t>of</w:t>
            </w:r>
            <w:r w:rsidRPr="00772E59">
              <w:rPr>
                <w:rFonts w:asciiTheme="majorHAnsi" w:hAnsiTheme="majorHAnsi" w:cstheme="minorHAnsi"/>
                <w:spacing w:val="15"/>
                <w:sz w:val="18"/>
                <w:szCs w:val="18"/>
              </w:rPr>
              <w:t xml:space="preserve"> </w:t>
            </w:r>
            <w:r w:rsidRPr="00772E59">
              <w:rPr>
                <w:rFonts w:asciiTheme="majorHAnsi" w:hAnsiTheme="majorHAnsi" w:cstheme="minorHAnsi"/>
                <w:spacing w:val="1"/>
                <w:sz w:val="18"/>
                <w:szCs w:val="18"/>
              </w:rPr>
              <w:t>minor</w:t>
            </w:r>
            <w:r w:rsidRPr="00772E59">
              <w:rPr>
                <w:rFonts w:asciiTheme="majorHAnsi" w:hAnsiTheme="majorHAnsi" w:cstheme="minorHAnsi"/>
                <w:spacing w:val="15"/>
                <w:sz w:val="18"/>
                <w:szCs w:val="18"/>
              </w:rPr>
              <w:t xml:space="preserve"> </w:t>
            </w:r>
            <w:r w:rsidRPr="00772E59">
              <w:rPr>
                <w:rFonts w:asciiTheme="majorHAnsi" w:hAnsiTheme="majorHAnsi" w:cstheme="minorHAnsi"/>
                <w:sz w:val="18"/>
                <w:szCs w:val="18"/>
              </w:rPr>
              <w:t>elements</w:t>
            </w:r>
            <w:r w:rsidRPr="00772E59">
              <w:rPr>
                <w:rFonts w:asciiTheme="majorHAnsi" w:hAnsiTheme="majorHAnsi" w:cstheme="minorHAnsi"/>
                <w:spacing w:val="1"/>
                <w:sz w:val="18"/>
                <w:szCs w:val="18"/>
              </w:rPr>
              <w:t xml:space="preserve"> </w:t>
            </w:r>
            <w:r w:rsidRPr="00772E59">
              <w:rPr>
                <w:rFonts w:asciiTheme="majorHAnsi" w:hAnsiTheme="majorHAnsi" w:cstheme="minorHAnsi"/>
                <w:sz w:val="18"/>
                <w:szCs w:val="18"/>
              </w:rPr>
              <w:t>and</w:t>
            </w:r>
            <w:r w:rsidRPr="00772E59">
              <w:rPr>
                <w:rFonts w:asciiTheme="majorHAnsi" w:hAnsiTheme="majorHAnsi" w:cstheme="minorHAnsi"/>
                <w:spacing w:val="18"/>
                <w:sz w:val="18"/>
                <w:szCs w:val="18"/>
              </w:rPr>
              <w:t xml:space="preserve"> </w:t>
            </w:r>
            <w:r w:rsidRPr="00772E59">
              <w:rPr>
                <w:rFonts w:asciiTheme="majorHAnsi" w:hAnsiTheme="majorHAnsi" w:cstheme="minorHAnsi"/>
                <w:sz w:val="18"/>
                <w:szCs w:val="18"/>
              </w:rPr>
              <w:t>development</w:t>
            </w:r>
            <w:r w:rsidRPr="00772E59">
              <w:rPr>
                <w:rFonts w:asciiTheme="majorHAnsi" w:hAnsiTheme="majorHAnsi" w:cstheme="minorHAnsi"/>
                <w:spacing w:val="19"/>
                <w:sz w:val="18"/>
                <w:szCs w:val="18"/>
              </w:rPr>
              <w:t xml:space="preserve"> </w:t>
            </w:r>
            <w:r w:rsidRPr="00772E59">
              <w:rPr>
                <w:rFonts w:asciiTheme="majorHAnsi" w:hAnsiTheme="majorHAnsi" w:cstheme="minorHAnsi"/>
                <w:sz w:val="18"/>
                <w:szCs w:val="18"/>
              </w:rPr>
              <w:t>of</w:t>
            </w:r>
            <w:r w:rsidRPr="00772E59">
              <w:rPr>
                <w:rFonts w:asciiTheme="majorHAnsi" w:hAnsiTheme="majorHAnsi" w:cstheme="minorHAnsi"/>
                <w:spacing w:val="18"/>
                <w:sz w:val="18"/>
                <w:szCs w:val="18"/>
              </w:rPr>
              <w:t xml:space="preserve"> </w:t>
            </w:r>
            <w:r w:rsidRPr="00772E59">
              <w:rPr>
                <w:rFonts w:asciiTheme="majorHAnsi" w:hAnsiTheme="majorHAnsi" w:cstheme="minorHAnsi"/>
                <w:sz w:val="18"/>
                <w:szCs w:val="18"/>
              </w:rPr>
              <w:t>a</w:t>
            </w:r>
            <w:r w:rsidRPr="00772E59">
              <w:rPr>
                <w:rFonts w:asciiTheme="majorHAnsi" w:hAnsiTheme="majorHAnsi" w:cstheme="minorHAnsi"/>
                <w:spacing w:val="19"/>
                <w:sz w:val="18"/>
                <w:szCs w:val="18"/>
              </w:rPr>
              <w:t xml:space="preserve"> </w:t>
            </w:r>
            <w:r w:rsidRPr="00772E59">
              <w:rPr>
                <w:rFonts w:asciiTheme="majorHAnsi" w:hAnsiTheme="majorHAnsi" w:cstheme="minorHAnsi"/>
                <w:sz w:val="18"/>
                <w:szCs w:val="18"/>
              </w:rPr>
              <w:t>disease</w:t>
            </w:r>
            <w:r w:rsidRPr="00772E59">
              <w:rPr>
                <w:rFonts w:asciiTheme="majorHAnsi" w:hAnsiTheme="majorHAnsi" w:cstheme="minorHAnsi"/>
                <w:spacing w:val="18"/>
                <w:sz w:val="18"/>
                <w:szCs w:val="18"/>
              </w:rPr>
              <w:t xml:space="preserve"> </w:t>
            </w:r>
            <w:r w:rsidRPr="00772E59">
              <w:rPr>
                <w:rFonts w:asciiTheme="majorHAnsi" w:hAnsiTheme="majorHAnsi" w:cstheme="minorHAnsi"/>
                <w:sz w:val="18"/>
                <w:szCs w:val="18"/>
              </w:rPr>
              <w:t>resistance</w:t>
            </w:r>
            <w:r w:rsidRPr="00772E59">
              <w:rPr>
                <w:rFonts w:asciiTheme="majorHAnsi" w:hAnsiTheme="majorHAnsi" w:cstheme="minorHAnsi"/>
                <w:spacing w:val="19"/>
                <w:sz w:val="18"/>
                <w:szCs w:val="18"/>
              </w:rPr>
              <w:t xml:space="preserve"> </w:t>
            </w:r>
            <w:r w:rsidRPr="00772E59">
              <w:rPr>
                <w:rFonts w:asciiTheme="majorHAnsi" w:hAnsiTheme="majorHAnsi" w:cstheme="minorHAnsi"/>
                <w:sz w:val="18"/>
                <w:szCs w:val="18"/>
              </w:rPr>
              <w:t>screening</w:t>
            </w:r>
            <w:r w:rsidRPr="00772E59">
              <w:rPr>
                <w:rFonts w:asciiTheme="majorHAnsi" w:hAnsiTheme="majorHAnsi" w:cstheme="minorHAnsi"/>
                <w:spacing w:val="18"/>
                <w:sz w:val="18"/>
                <w:szCs w:val="18"/>
              </w:rPr>
              <w:t xml:space="preserve"> </w:t>
            </w:r>
            <w:r w:rsidRPr="00772E59">
              <w:rPr>
                <w:rFonts w:asciiTheme="majorHAnsi" w:hAnsiTheme="majorHAnsi" w:cstheme="minorHAnsi"/>
                <w:sz w:val="18"/>
                <w:szCs w:val="18"/>
              </w:rPr>
              <w:t>protocol.</w:t>
            </w:r>
          </w:p>
          <w:p w14:paraId="6172D7E1" w14:textId="77777777" w:rsidR="000D13A3" w:rsidRPr="00772E59" w:rsidRDefault="000D13A3" w:rsidP="00E85190">
            <w:pPr>
              <w:widowControl w:val="0"/>
              <w:tabs>
                <w:tab w:val="left" w:pos="260"/>
              </w:tabs>
              <w:spacing w:line="240" w:lineRule="auto"/>
              <w:ind w:left="360"/>
              <w:rPr>
                <w:rFonts w:asciiTheme="majorHAnsi" w:hAnsiTheme="majorHAnsi"/>
                <w:szCs w:val="18"/>
              </w:rPr>
            </w:pPr>
          </w:p>
          <w:p w14:paraId="64336BBF" w14:textId="5441D512" w:rsidR="005B1444" w:rsidRPr="00772E59" w:rsidRDefault="00455232" w:rsidP="00E85190">
            <w:pPr>
              <w:spacing w:before="4" w:line="240" w:lineRule="auto"/>
              <w:ind w:left="359"/>
              <w:rPr>
                <w:rFonts w:asciiTheme="majorHAnsi" w:hAnsiTheme="majorHAnsi"/>
                <w:i/>
                <w:iCs/>
                <w:szCs w:val="18"/>
              </w:rPr>
            </w:pPr>
            <w:r w:rsidRPr="00772E59">
              <w:rPr>
                <w:rFonts w:asciiTheme="majorHAnsi" w:hAnsiTheme="majorHAnsi"/>
                <w:i/>
                <w:iCs/>
                <w:szCs w:val="18"/>
              </w:rPr>
              <w:t xml:space="preserve">This research will ultimately lead to the delivery of recommendations for optimum tissue levels of iron and other minor elements to manage CLB. By the conclusion of the proposed experiments, we will be able to accurately identify iron and other minor element tissue concentrations associated with disease suppression. We will also be able to identify those compounds in soybean associated with anti-oxidant activity and disease resistance. Moreover, leaf culture protocols will be finalized and recommendations will be </w:t>
            </w:r>
            <w:r w:rsidR="00834ACE" w:rsidRPr="00772E59">
              <w:rPr>
                <w:rFonts w:asciiTheme="majorHAnsi" w:hAnsiTheme="majorHAnsi"/>
                <w:i/>
                <w:iCs/>
                <w:szCs w:val="18"/>
              </w:rPr>
              <w:t>given</w:t>
            </w:r>
            <w:r w:rsidRPr="00772E59">
              <w:rPr>
                <w:rFonts w:asciiTheme="majorHAnsi" w:hAnsiTheme="majorHAnsi"/>
                <w:i/>
                <w:iCs/>
                <w:szCs w:val="18"/>
              </w:rPr>
              <w:t xml:space="preserve"> to plant </w:t>
            </w:r>
            <w:r w:rsidRPr="00772E59">
              <w:rPr>
                <w:rFonts w:asciiTheme="majorHAnsi" w:hAnsiTheme="majorHAnsi"/>
                <w:i/>
                <w:iCs/>
                <w:szCs w:val="18"/>
              </w:rPr>
              <w:lastRenderedPageBreak/>
              <w:t>breeders.</w:t>
            </w:r>
          </w:p>
          <w:p w14:paraId="7D2316B2" w14:textId="77777777" w:rsidR="00BA3798" w:rsidRPr="00772E59" w:rsidRDefault="00BA3798" w:rsidP="00E851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ajorHAnsi" w:hAnsiTheme="majorHAnsi"/>
                <w:bCs w:val="0"/>
                <w:szCs w:val="18"/>
              </w:rPr>
            </w:pPr>
          </w:p>
          <w:p w14:paraId="0B73425E" w14:textId="77777777" w:rsidR="006F7898" w:rsidRPr="00772E59" w:rsidRDefault="00BA3798" w:rsidP="00E85190">
            <w:pPr>
              <w:pStyle w:val="ListParagraph"/>
              <w:numPr>
                <w:ilvl w:val="0"/>
                <w:numId w:val="18"/>
              </w:numPr>
              <w:tabs>
                <w:tab w:val="left" w:pos="3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ajorHAnsi" w:hAnsiTheme="majorHAnsi"/>
                <w:szCs w:val="18"/>
              </w:rPr>
            </w:pPr>
            <w:r w:rsidRPr="00772E59">
              <w:rPr>
                <w:rFonts w:asciiTheme="majorHAnsi" w:hAnsiTheme="majorHAnsi"/>
                <w:szCs w:val="18"/>
              </w:rPr>
              <w:t xml:space="preserve">We have been investigating nutritional factors that either promote or inhibit </w:t>
            </w:r>
            <w:proofErr w:type="spellStart"/>
            <w:r w:rsidR="0053123A" w:rsidRPr="00772E59">
              <w:rPr>
                <w:rFonts w:asciiTheme="majorHAnsi" w:hAnsiTheme="majorHAnsi"/>
                <w:szCs w:val="18"/>
              </w:rPr>
              <w:t>cercosporin</w:t>
            </w:r>
            <w:proofErr w:type="spellEnd"/>
            <w:r w:rsidRPr="00772E59">
              <w:rPr>
                <w:rFonts w:asciiTheme="majorHAnsi" w:hAnsiTheme="majorHAnsi"/>
                <w:szCs w:val="18"/>
              </w:rPr>
              <w:t xml:space="preserve"> production by the fungus with the objective of finding certain nutrients that could be applied to soybeans at a reasonable cost. Iron and aluminum were very effective in completely inhibiting toxin production. </w:t>
            </w:r>
          </w:p>
          <w:p w14:paraId="39BFE176" w14:textId="77777777" w:rsidR="006F7898" w:rsidRPr="00772E59" w:rsidRDefault="00BA3798" w:rsidP="00E85190">
            <w:pPr>
              <w:pStyle w:val="ListParagraph"/>
              <w:numPr>
                <w:ilvl w:val="0"/>
                <w:numId w:val="18"/>
              </w:numPr>
              <w:tabs>
                <w:tab w:val="left" w:pos="3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ajorHAnsi" w:hAnsiTheme="majorHAnsi"/>
                <w:szCs w:val="18"/>
              </w:rPr>
            </w:pPr>
            <w:r w:rsidRPr="00772E59">
              <w:rPr>
                <w:rFonts w:asciiTheme="majorHAnsi" w:hAnsiTheme="majorHAnsi"/>
                <w:szCs w:val="18"/>
              </w:rPr>
              <w:t xml:space="preserve">We investigated the use of commercial formulations of these minor elements </w:t>
            </w:r>
          </w:p>
          <w:p w14:paraId="06E824E6" w14:textId="77777777" w:rsidR="006F7898" w:rsidRPr="00772E59" w:rsidRDefault="00BA3798" w:rsidP="00E85190">
            <w:pPr>
              <w:pStyle w:val="ListParagraph"/>
              <w:numPr>
                <w:ilvl w:val="0"/>
                <w:numId w:val="18"/>
              </w:numPr>
              <w:tabs>
                <w:tab w:val="left" w:pos="3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ajorHAnsi" w:hAnsiTheme="majorHAnsi"/>
                <w:bCs w:val="0"/>
                <w:szCs w:val="18"/>
              </w:rPr>
            </w:pPr>
            <w:proofErr w:type="spellStart"/>
            <w:r w:rsidRPr="00772E59">
              <w:rPr>
                <w:rFonts w:asciiTheme="majorHAnsi" w:hAnsiTheme="majorHAnsi"/>
                <w:szCs w:val="18"/>
              </w:rPr>
              <w:t>ManniPlex</w:t>
            </w:r>
            <w:proofErr w:type="spellEnd"/>
            <w:r w:rsidRPr="00772E59">
              <w:rPr>
                <w:rFonts w:asciiTheme="majorHAnsi" w:hAnsiTheme="majorHAnsi"/>
                <w:szCs w:val="18"/>
              </w:rPr>
              <w:t xml:space="preserve"> Fe, when applied at R5, significantly reduced severity of CLB in field tests. </w:t>
            </w:r>
          </w:p>
          <w:p w14:paraId="5B723379" w14:textId="77777777" w:rsidR="006F7898" w:rsidRPr="00772E59" w:rsidRDefault="006F7898" w:rsidP="00E85190">
            <w:pPr>
              <w:pStyle w:val="ListParagraph"/>
              <w:numPr>
                <w:ilvl w:val="0"/>
                <w:numId w:val="18"/>
              </w:numPr>
              <w:tabs>
                <w:tab w:val="left" w:pos="3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ajorHAnsi" w:hAnsiTheme="majorHAnsi"/>
                <w:bCs w:val="0"/>
                <w:szCs w:val="18"/>
              </w:rPr>
            </w:pPr>
            <w:r w:rsidRPr="00772E59">
              <w:rPr>
                <w:rFonts w:asciiTheme="majorHAnsi" w:hAnsiTheme="majorHAnsi"/>
                <w:szCs w:val="18"/>
              </w:rPr>
              <w:t>W</w:t>
            </w:r>
            <w:r w:rsidR="00BA3798" w:rsidRPr="00772E59">
              <w:rPr>
                <w:rFonts w:asciiTheme="majorHAnsi" w:hAnsiTheme="majorHAnsi"/>
                <w:szCs w:val="18"/>
              </w:rPr>
              <w:t xml:space="preserve">e were successful in solubilizing </w:t>
            </w:r>
            <w:proofErr w:type="spellStart"/>
            <w:r w:rsidR="00BA3798" w:rsidRPr="00772E59">
              <w:rPr>
                <w:rFonts w:asciiTheme="majorHAnsi" w:hAnsiTheme="majorHAnsi"/>
                <w:szCs w:val="18"/>
              </w:rPr>
              <w:t>cercosporin</w:t>
            </w:r>
            <w:proofErr w:type="spellEnd"/>
            <w:r w:rsidR="00BA3798" w:rsidRPr="00772E59">
              <w:rPr>
                <w:rFonts w:asciiTheme="majorHAnsi" w:hAnsiTheme="majorHAnsi"/>
                <w:szCs w:val="18"/>
              </w:rPr>
              <w:t xml:space="preserve">, the fungal toxin.  </w:t>
            </w:r>
          </w:p>
          <w:p w14:paraId="4A25E8EF" w14:textId="77777777" w:rsidR="006F7898" w:rsidRPr="00772E59" w:rsidRDefault="00BA3798" w:rsidP="00E85190">
            <w:pPr>
              <w:pStyle w:val="ListParagraph"/>
              <w:numPr>
                <w:ilvl w:val="0"/>
                <w:numId w:val="18"/>
              </w:numPr>
              <w:tabs>
                <w:tab w:val="left" w:pos="3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ajorHAnsi" w:hAnsiTheme="majorHAnsi"/>
                <w:bCs w:val="0"/>
                <w:szCs w:val="18"/>
              </w:rPr>
            </w:pPr>
            <w:r w:rsidRPr="00772E59">
              <w:rPr>
                <w:rFonts w:asciiTheme="majorHAnsi" w:hAnsiTheme="majorHAnsi"/>
                <w:szCs w:val="18"/>
              </w:rPr>
              <w:t xml:space="preserve">We were then successful in conducting a proof-of-concept experiment in which we reproduced CLB symptoms by immersing cut petioles in solutions of the toxin. </w:t>
            </w:r>
          </w:p>
          <w:p w14:paraId="4DCDC300" w14:textId="7FA2A65E" w:rsidR="00BA3798" w:rsidRPr="00772E59" w:rsidRDefault="006F7898" w:rsidP="00E85190">
            <w:pPr>
              <w:pStyle w:val="ListParagraph"/>
              <w:numPr>
                <w:ilvl w:val="0"/>
                <w:numId w:val="18"/>
              </w:numPr>
              <w:tabs>
                <w:tab w:val="left" w:pos="3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ajorHAnsi" w:hAnsiTheme="majorHAnsi"/>
                <w:bCs w:val="0"/>
                <w:szCs w:val="18"/>
              </w:rPr>
            </w:pPr>
            <w:r w:rsidRPr="00772E59">
              <w:rPr>
                <w:rFonts w:asciiTheme="majorHAnsi" w:hAnsiTheme="majorHAnsi"/>
                <w:szCs w:val="18"/>
              </w:rPr>
              <w:t xml:space="preserve">These </w:t>
            </w:r>
            <w:r w:rsidR="00BA3798" w:rsidRPr="00772E59">
              <w:rPr>
                <w:rFonts w:asciiTheme="majorHAnsi" w:hAnsiTheme="majorHAnsi"/>
                <w:szCs w:val="18"/>
              </w:rPr>
              <w:t>detached leaf assays may be useful in assessing varieties and breeding lines for disease resistance and could be used by breeders in their efforts to screen germplasm.</w:t>
            </w:r>
          </w:p>
          <w:p w14:paraId="68625629" w14:textId="77777777" w:rsidR="00BA3798" w:rsidRPr="00772E59" w:rsidRDefault="00BA3798" w:rsidP="00E85190">
            <w:pPr>
              <w:spacing w:before="4" w:line="240" w:lineRule="auto"/>
              <w:rPr>
                <w:rFonts w:asciiTheme="majorHAnsi" w:eastAsia="Gill Sans MT" w:hAnsiTheme="majorHAnsi" w:cstheme="minorHAnsi"/>
                <w:szCs w:val="18"/>
              </w:rPr>
            </w:pPr>
          </w:p>
          <w:p w14:paraId="32EC5AE8" w14:textId="77777777" w:rsidR="00BA3798" w:rsidRPr="00772E59" w:rsidRDefault="00BA3798" w:rsidP="00E85190">
            <w:pPr>
              <w:pStyle w:val="BodyText"/>
              <w:ind w:left="359" w:right="106"/>
              <w:rPr>
                <w:rFonts w:asciiTheme="majorHAnsi" w:hAnsiTheme="majorHAnsi" w:cstheme="minorHAnsi"/>
                <w:sz w:val="18"/>
                <w:szCs w:val="18"/>
              </w:rPr>
            </w:pPr>
            <w:r w:rsidRPr="00772E59">
              <w:rPr>
                <w:rFonts w:asciiTheme="majorHAnsi" w:hAnsiTheme="majorHAnsi" w:cstheme="minorHAnsi"/>
                <w:sz w:val="18"/>
                <w:szCs w:val="18"/>
              </w:rPr>
              <w:t xml:space="preserve">We expect the remaining deliverables to be supplied by the end of the project. </w:t>
            </w:r>
          </w:p>
          <w:p w14:paraId="4863ACE3" w14:textId="77777777" w:rsidR="00BA3798" w:rsidRPr="00772E59" w:rsidRDefault="00BA3798" w:rsidP="00E85190">
            <w:pPr>
              <w:spacing w:before="4" w:line="240" w:lineRule="auto"/>
              <w:ind w:left="359"/>
              <w:rPr>
                <w:rFonts w:asciiTheme="majorHAnsi" w:eastAsia="Gill Sans MT" w:hAnsiTheme="majorHAnsi" w:cstheme="minorHAnsi"/>
                <w:szCs w:val="18"/>
              </w:rPr>
            </w:pPr>
          </w:p>
          <w:p w14:paraId="54FB7B77" w14:textId="15E0B91C" w:rsidR="000D13A3" w:rsidRPr="00772E59" w:rsidRDefault="000D13A3" w:rsidP="00E85190">
            <w:pPr>
              <w:spacing w:before="163" w:line="240" w:lineRule="auto"/>
              <w:ind w:left="360"/>
              <w:rPr>
                <w:rFonts w:asciiTheme="majorHAnsi" w:eastAsia="Gill Sans MT" w:hAnsiTheme="majorHAnsi" w:cstheme="minorHAnsi"/>
                <w:szCs w:val="18"/>
              </w:rPr>
            </w:pPr>
            <w:r w:rsidRPr="00772E59">
              <w:rPr>
                <w:rFonts w:asciiTheme="majorHAnsi" w:hAnsiTheme="majorHAnsi" w:cstheme="minorHAnsi"/>
                <w:b/>
                <w:szCs w:val="18"/>
              </w:rPr>
              <w:t>OBJECTIVE</w:t>
            </w:r>
            <w:r w:rsidRPr="00772E59">
              <w:rPr>
                <w:rFonts w:asciiTheme="majorHAnsi" w:hAnsiTheme="majorHAnsi" w:cstheme="minorHAnsi"/>
                <w:b/>
                <w:spacing w:val="-6"/>
                <w:szCs w:val="18"/>
              </w:rPr>
              <w:t xml:space="preserve"> </w:t>
            </w:r>
            <w:r w:rsidRPr="00772E59">
              <w:rPr>
                <w:rFonts w:asciiTheme="majorHAnsi" w:hAnsiTheme="majorHAnsi" w:cstheme="minorHAnsi"/>
                <w:b/>
                <w:szCs w:val="18"/>
              </w:rPr>
              <w:t>3</w:t>
            </w:r>
            <w:r w:rsidRPr="00772E59">
              <w:rPr>
                <w:rFonts w:asciiTheme="majorHAnsi" w:hAnsiTheme="majorHAnsi" w:cstheme="minorHAnsi"/>
                <w:b/>
                <w:spacing w:val="-6"/>
                <w:szCs w:val="18"/>
              </w:rPr>
              <w:t xml:space="preserve"> </w:t>
            </w:r>
            <w:r w:rsidR="0038228C" w:rsidRPr="00772E59">
              <w:rPr>
                <w:rFonts w:asciiTheme="majorHAnsi" w:hAnsiTheme="majorHAnsi" w:cstheme="minorHAnsi"/>
                <w:szCs w:val="18"/>
              </w:rPr>
              <w:t>–</w:t>
            </w:r>
            <w:r w:rsidRPr="00772E59">
              <w:rPr>
                <w:rFonts w:asciiTheme="majorHAnsi" w:hAnsiTheme="majorHAnsi" w:cstheme="minorHAnsi"/>
                <w:spacing w:val="-11"/>
                <w:szCs w:val="18"/>
              </w:rPr>
              <w:t xml:space="preserve"> </w:t>
            </w:r>
            <w:r w:rsidRPr="00772E59">
              <w:rPr>
                <w:rFonts w:asciiTheme="majorHAnsi" w:hAnsiTheme="majorHAnsi" w:cstheme="minorHAnsi"/>
                <w:szCs w:val="18"/>
              </w:rPr>
              <w:t>Conduct</w:t>
            </w:r>
            <w:r w:rsidRPr="00772E59">
              <w:rPr>
                <w:rFonts w:asciiTheme="majorHAnsi" w:hAnsiTheme="majorHAnsi" w:cstheme="minorHAnsi"/>
                <w:spacing w:val="-11"/>
                <w:szCs w:val="18"/>
              </w:rPr>
              <w:t xml:space="preserve"> </w:t>
            </w:r>
            <w:r w:rsidRPr="00772E59">
              <w:rPr>
                <w:rFonts w:asciiTheme="majorHAnsi" w:hAnsiTheme="majorHAnsi" w:cstheme="minorHAnsi"/>
                <w:szCs w:val="18"/>
              </w:rPr>
              <w:t>extensive</w:t>
            </w:r>
            <w:r w:rsidRPr="00772E59">
              <w:rPr>
                <w:rFonts w:asciiTheme="majorHAnsi" w:hAnsiTheme="majorHAnsi" w:cstheme="minorHAnsi"/>
                <w:spacing w:val="-12"/>
                <w:szCs w:val="18"/>
              </w:rPr>
              <w:t xml:space="preserve"> </w:t>
            </w:r>
            <w:r w:rsidRPr="00772E59">
              <w:rPr>
                <w:rFonts w:asciiTheme="majorHAnsi" w:hAnsiTheme="majorHAnsi" w:cstheme="minorHAnsi"/>
                <w:szCs w:val="18"/>
              </w:rPr>
              <w:t>monitoring</w:t>
            </w:r>
            <w:r w:rsidRPr="00772E59">
              <w:rPr>
                <w:rFonts w:asciiTheme="majorHAnsi" w:hAnsiTheme="majorHAnsi" w:cstheme="minorHAnsi"/>
                <w:spacing w:val="-11"/>
                <w:szCs w:val="18"/>
              </w:rPr>
              <w:t xml:space="preserve"> </w:t>
            </w:r>
            <w:r w:rsidRPr="00772E59">
              <w:rPr>
                <w:rFonts w:asciiTheme="majorHAnsi" w:hAnsiTheme="majorHAnsi" w:cstheme="minorHAnsi"/>
                <w:szCs w:val="18"/>
              </w:rPr>
              <w:t>for</w:t>
            </w:r>
            <w:r w:rsidRPr="00772E59">
              <w:rPr>
                <w:rFonts w:asciiTheme="majorHAnsi" w:hAnsiTheme="majorHAnsi" w:cstheme="minorHAnsi"/>
                <w:spacing w:val="-11"/>
                <w:szCs w:val="18"/>
              </w:rPr>
              <w:t xml:space="preserve"> </w:t>
            </w:r>
            <w:r w:rsidRPr="00772E59">
              <w:rPr>
                <w:rFonts w:asciiTheme="majorHAnsi" w:hAnsiTheme="majorHAnsi" w:cstheme="minorHAnsi"/>
                <w:szCs w:val="18"/>
              </w:rPr>
              <w:t>fungicide-resistant</w:t>
            </w:r>
            <w:r w:rsidRPr="00772E59">
              <w:rPr>
                <w:rFonts w:asciiTheme="majorHAnsi" w:hAnsiTheme="majorHAnsi" w:cstheme="minorHAnsi"/>
                <w:spacing w:val="-12"/>
                <w:szCs w:val="18"/>
              </w:rPr>
              <w:t xml:space="preserve"> </w:t>
            </w:r>
            <w:r w:rsidRPr="00772E59">
              <w:rPr>
                <w:rFonts w:asciiTheme="majorHAnsi" w:hAnsiTheme="majorHAnsi" w:cstheme="minorHAnsi"/>
                <w:szCs w:val="18"/>
              </w:rPr>
              <w:t>strains</w:t>
            </w:r>
            <w:r w:rsidRPr="00772E59">
              <w:rPr>
                <w:rFonts w:asciiTheme="majorHAnsi" w:hAnsiTheme="majorHAnsi" w:cstheme="minorHAnsi"/>
                <w:spacing w:val="-11"/>
                <w:szCs w:val="18"/>
              </w:rPr>
              <w:t xml:space="preserve"> </w:t>
            </w:r>
            <w:r w:rsidRPr="00772E59">
              <w:rPr>
                <w:rFonts w:asciiTheme="majorHAnsi" w:hAnsiTheme="majorHAnsi" w:cstheme="minorHAnsi"/>
                <w:szCs w:val="18"/>
              </w:rPr>
              <w:t>of</w:t>
            </w:r>
            <w:r w:rsidRPr="00772E59">
              <w:rPr>
                <w:rFonts w:asciiTheme="majorHAnsi" w:hAnsiTheme="majorHAnsi" w:cstheme="minorHAnsi"/>
                <w:spacing w:val="-11"/>
                <w:szCs w:val="18"/>
              </w:rPr>
              <w:t xml:space="preserve"> </w:t>
            </w:r>
            <w:r w:rsidRPr="00772E59">
              <w:rPr>
                <w:rFonts w:asciiTheme="majorHAnsi" w:hAnsiTheme="majorHAnsi" w:cstheme="minorHAnsi"/>
                <w:i/>
                <w:szCs w:val="18"/>
              </w:rPr>
              <w:t>C.</w:t>
            </w:r>
            <w:r w:rsidRPr="00772E59">
              <w:rPr>
                <w:rFonts w:asciiTheme="majorHAnsi" w:hAnsiTheme="majorHAnsi" w:cstheme="minorHAnsi"/>
                <w:i/>
                <w:spacing w:val="-16"/>
                <w:szCs w:val="18"/>
              </w:rPr>
              <w:t xml:space="preserve"> </w:t>
            </w:r>
            <w:proofErr w:type="spellStart"/>
            <w:r w:rsidRPr="00772E59">
              <w:rPr>
                <w:rFonts w:asciiTheme="majorHAnsi" w:hAnsiTheme="majorHAnsi" w:cstheme="minorHAnsi"/>
                <w:i/>
                <w:szCs w:val="18"/>
              </w:rPr>
              <w:t>sojina</w:t>
            </w:r>
            <w:proofErr w:type="spellEnd"/>
            <w:r w:rsidRPr="00772E59">
              <w:rPr>
                <w:rFonts w:asciiTheme="majorHAnsi" w:hAnsiTheme="majorHAnsi" w:cstheme="minorHAnsi"/>
                <w:szCs w:val="18"/>
              </w:rPr>
              <w:t>,</w:t>
            </w:r>
            <w:r w:rsidRPr="00772E59">
              <w:rPr>
                <w:rFonts w:asciiTheme="majorHAnsi" w:hAnsiTheme="majorHAnsi" w:cstheme="minorHAnsi"/>
                <w:spacing w:val="-11"/>
                <w:szCs w:val="18"/>
              </w:rPr>
              <w:t xml:space="preserve"> </w:t>
            </w:r>
            <w:r w:rsidRPr="00772E59">
              <w:rPr>
                <w:rFonts w:asciiTheme="majorHAnsi" w:hAnsiTheme="majorHAnsi" w:cstheme="minorHAnsi"/>
                <w:szCs w:val="18"/>
              </w:rPr>
              <w:t>and</w:t>
            </w:r>
            <w:r w:rsidRPr="00772E59">
              <w:rPr>
                <w:rFonts w:asciiTheme="majorHAnsi" w:hAnsiTheme="majorHAnsi" w:cstheme="minorHAnsi"/>
                <w:spacing w:val="-11"/>
                <w:szCs w:val="18"/>
              </w:rPr>
              <w:t xml:space="preserve"> </w:t>
            </w:r>
            <w:r w:rsidRPr="00772E59">
              <w:rPr>
                <w:rFonts w:asciiTheme="majorHAnsi" w:hAnsiTheme="majorHAnsi" w:cstheme="minorHAnsi"/>
                <w:i/>
                <w:szCs w:val="18"/>
              </w:rPr>
              <w:t>C.</w:t>
            </w:r>
            <w:r w:rsidRPr="00772E59">
              <w:rPr>
                <w:rFonts w:asciiTheme="majorHAnsi" w:hAnsiTheme="majorHAnsi" w:cstheme="minorHAnsi"/>
                <w:i/>
                <w:spacing w:val="-16"/>
                <w:szCs w:val="18"/>
              </w:rPr>
              <w:t xml:space="preserve"> </w:t>
            </w:r>
            <w:proofErr w:type="spellStart"/>
            <w:r w:rsidRPr="00772E59">
              <w:rPr>
                <w:rFonts w:asciiTheme="majorHAnsi" w:hAnsiTheme="majorHAnsi" w:cstheme="minorHAnsi"/>
                <w:i/>
                <w:szCs w:val="18"/>
              </w:rPr>
              <w:t>flagellaris</w:t>
            </w:r>
            <w:proofErr w:type="spellEnd"/>
            <w:r w:rsidRPr="00772E59">
              <w:rPr>
                <w:rFonts w:asciiTheme="majorHAnsi" w:hAnsiTheme="majorHAnsi" w:cstheme="minorHAnsi"/>
                <w:szCs w:val="18"/>
              </w:rPr>
              <w:t>,</w:t>
            </w:r>
            <w:r w:rsidRPr="00772E59">
              <w:rPr>
                <w:rFonts w:asciiTheme="majorHAnsi" w:hAnsiTheme="majorHAnsi" w:cstheme="minorHAnsi"/>
                <w:spacing w:val="-11"/>
                <w:szCs w:val="18"/>
              </w:rPr>
              <w:t xml:space="preserve"> </w:t>
            </w:r>
            <w:r w:rsidRPr="00772E59">
              <w:rPr>
                <w:rFonts w:asciiTheme="majorHAnsi" w:hAnsiTheme="majorHAnsi" w:cstheme="minorHAnsi"/>
                <w:szCs w:val="18"/>
              </w:rPr>
              <w:t>and</w:t>
            </w:r>
            <w:r w:rsidRPr="00772E59">
              <w:rPr>
                <w:rFonts w:asciiTheme="majorHAnsi" w:eastAsia="Gill Sans MT" w:hAnsiTheme="majorHAnsi" w:cstheme="minorHAnsi"/>
                <w:szCs w:val="18"/>
              </w:rPr>
              <w:t xml:space="preserve"> </w:t>
            </w:r>
            <w:proofErr w:type="spellStart"/>
            <w:r w:rsidRPr="00772E59">
              <w:rPr>
                <w:rFonts w:asciiTheme="majorHAnsi" w:hAnsiTheme="majorHAnsi" w:cstheme="minorHAnsi"/>
                <w:i/>
                <w:szCs w:val="18"/>
              </w:rPr>
              <w:t>Septoria</w:t>
            </w:r>
            <w:proofErr w:type="spellEnd"/>
            <w:r w:rsidRPr="00772E59">
              <w:rPr>
                <w:rFonts w:asciiTheme="majorHAnsi" w:hAnsiTheme="majorHAnsi" w:cstheme="minorHAnsi"/>
                <w:i/>
                <w:spacing w:val="4"/>
                <w:szCs w:val="18"/>
              </w:rPr>
              <w:t xml:space="preserve"> </w:t>
            </w:r>
            <w:proofErr w:type="spellStart"/>
            <w:r w:rsidRPr="00772E59">
              <w:rPr>
                <w:rFonts w:asciiTheme="majorHAnsi" w:hAnsiTheme="majorHAnsi" w:cstheme="minorHAnsi"/>
                <w:i/>
                <w:szCs w:val="18"/>
              </w:rPr>
              <w:t>glycines</w:t>
            </w:r>
            <w:proofErr w:type="spellEnd"/>
            <w:r w:rsidRPr="00772E59">
              <w:rPr>
                <w:rFonts w:asciiTheme="majorHAnsi" w:hAnsiTheme="majorHAnsi" w:cstheme="minorHAnsi"/>
                <w:i/>
                <w:spacing w:val="4"/>
                <w:szCs w:val="18"/>
              </w:rPr>
              <w:t xml:space="preserve"> </w:t>
            </w:r>
            <w:r w:rsidRPr="00772E59">
              <w:rPr>
                <w:rFonts w:asciiTheme="majorHAnsi" w:hAnsiTheme="majorHAnsi" w:cstheme="minorHAnsi"/>
                <w:szCs w:val="18"/>
              </w:rPr>
              <w:t>and</w:t>
            </w:r>
            <w:r w:rsidRPr="00772E59">
              <w:rPr>
                <w:rFonts w:asciiTheme="majorHAnsi" w:hAnsiTheme="majorHAnsi" w:cstheme="minorHAnsi"/>
                <w:spacing w:val="8"/>
                <w:szCs w:val="18"/>
              </w:rPr>
              <w:t xml:space="preserve"> </w:t>
            </w:r>
            <w:r w:rsidRPr="00772E59">
              <w:rPr>
                <w:rFonts w:asciiTheme="majorHAnsi" w:hAnsiTheme="majorHAnsi" w:cstheme="minorHAnsi"/>
                <w:szCs w:val="18"/>
              </w:rPr>
              <w:t>develop</w:t>
            </w:r>
            <w:r w:rsidRPr="00772E59">
              <w:rPr>
                <w:rFonts w:asciiTheme="majorHAnsi" w:hAnsiTheme="majorHAnsi" w:cstheme="minorHAnsi"/>
                <w:spacing w:val="9"/>
                <w:szCs w:val="18"/>
              </w:rPr>
              <w:t xml:space="preserve"> </w:t>
            </w:r>
            <w:r w:rsidRPr="00772E59">
              <w:rPr>
                <w:rFonts w:asciiTheme="majorHAnsi" w:hAnsiTheme="majorHAnsi" w:cstheme="minorHAnsi"/>
                <w:szCs w:val="18"/>
              </w:rPr>
              <w:t>and</w:t>
            </w:r>
            <w:r w:rsidRPr="00772E59">
              <w:rPr>
                <w:rFonts w:asciiTheme="majorHAnsi" w:hAnsiTheme="majorHAnsi" w:cstheme="minorHAnsi"/>
                <w:spacing w:val="9"/>
                <w:szCs w:val="18"/>
              </w:rPr>
              <w:t xml:space="preserve"> </w:t>
            </w:r>
            <w:r w:rsidRPr="00772E59">
              <w:rPr>
                <w:rFonts w:asciiTheme="majorHAnsi" w:hAnsiTheme="majorHAnsi" w:cstheme="minorHAnsi"/>
                <w:szCs w:val="18"/>
              </w:rPr>
              <w:t>adapt</w:t>
            </w:r>
            <w:r w:rsidRPr="00772E59">
              <w:rPr>
                <w:rFonts w:asciiTheme="majorHAnsi" w:hAnsiTheme="majorHAnsi" w:cstheme="minorHAnsi"/>
                <w:spacing w:val="8"/>
                <w:szCs w:val="18"/>
              </w:rPr>
              <w:t xml:space="preserve"> </w:t>
            </w:r>
            <w:r w:rsidRPr="00772E59">
              <w:rPr>
                <w:rFonts w:asciiTheme="majorHAnsi" w:hAnsiTheme="majorHAnsi" w:cstheme="minorHAnsi"/>
                <w:szCs w:val="18"/>
              </w:rPr>
              <w:t>fungicide</w:t>
            </w:r>
            <w:r w:rsidRPr="00772E59">
              <w:rPr>
                <w:rFonts w:asciiTheme="majorHAnsi" w:hAnsiTheme="majorHAnsi" w:cstheme="minorHAnsi"/>
                <w:spacing w:val="9"/>
                <w:szCs w:val="18"/>
              </w:rPr>
              <w:t xml:space="preserve"> </w:t>
            </w:r>
            <w:r w:rsidRPr="00772E59">
              <w:rPr>
                <w:rFonts w:asciiTheme="majorHAnsi" w:hAnsiTheme="majorHAnsi" w:cstheme="minorHAnsi"/>
                <w:szCs w:val="18"/>
              </w:rPr>
              <w:t>application</w:t>
            </w:r>
            <w:r w:rsidRPr="00772E59">
              <w:rPr>
                <w:rFonts w:asciiTheme="majorHAnsi" w:hAnsiTheme="majorHAnsi" w:cstheme="minorHAnsi"/>
                <w:spacing w:val="9"/>
                <w:szCs w:val="18"/>
              </w:rPr>
              <w:t xml:space="preserve"> </w:t>
            </w:r>
            <w:r w:rsidRPr="00772E59">
              <w:rPr>
                <w:rFonts w:asciiTheme="majorHAnsi" w:hAnsiTheme="majorHAnsi" w:cstheme="minorHAnsi"/>
                <w:szCs w:val="18"/>
              </w:rPr>
              <w:t>strategies</w:t>
            </w:r>
            <w:r w:rsidRPr="00772E59">
              <w:rPr>
                <w:rFonts w:asciiTheme="majorHAnsi" w:hAnsiTheme="majorHAnsi" w:cstheme="minorHAnsi"/>
                <w:spacing w:val="8"/>
                <w:szCs w:val="18"/>
              </w:rPr>
              <w:t xml:space="preserve"> </w:t>
            </w:r>
            <w:r w:rsidRPr="00772E59">
              <w:rPr>
                <w:rFonts w:asciiTheme="majorHAnsi" w:hAnsiTheme="majorHAnsi" w:cstheme="minorHAnsi"/>
                <w:szCs w:val="18"/>
              </w:rPr>
              <w:t>accordingly</w:t>
            </w:r>
            <w:r w:rsidR="00086B6B" w:rsidRPr="00772E59">
              <w:rPr>
                <w:rFonts w:asciiTheme="majorHAnsi" w:hAnsiTheme="majorHAnsi" w:cstheme="minorHAnsi"/>
                <w:szCs w:val="18"/>
              </w:rPr>
              <w:t>.</w:t>
            </w:r>
          </w:p>
          <w:p w14:paraId="4EBC5DB2" w14:textId="77777777" w:rsidR="000D13A3" w:rsidRPr="00772E59" w:rsidRDefault="000D13A3" w:rsidP="00E85190">
            <w:pPr>
              <w:widowControl w:val="0"/>
              <w:tabs>
                <w:tab w:val="left" w:pos="260"/>
              </w:tabs>
              <w:spacing w:line="240" w:lineRule="auto"/>
              <w:ind w:left="360"/>
              <w:rPr>
                <w:rFonts w:asciiTheme="majorHAnsi" w:hAnsiTheme="majorHAnsi"/>
                <w:szCs w:val="18"/>
              </w:rPr>
            </w:pPr>
          </w:p>
          <w:p w14:paraId="2B634ADC" w14:textId="77777777" w:rsidR="000D13A3" w:rsidRPr="00772E59" w:rsidRDefault="000D13A3" w:rsidP="00E85190">
            <w:pPr>
              <w:widowControl w:val="0"/>
              <w:tabs>
                <w:tab w:val="left" w:pos="260"/>
              </w:tabs>
              <w:spacing w:line="240" w:lineRule="auto"/>
              <w:ind w:left="360"/>
              <w:rPr>
                <w:rFonts w:asciiTheme="majorHAnsi" w:hAnsiTheme="majorHAnsi" w:cstheme="minorHAnsi"/>
                <w:i/>
                <w:iCs/>
                <w:szCs w:val="18"/>
              </w:rPr>
            </w:pPr>
            <w:r w:rsidRPr="00772E59">
              <w:rPr>
                <w:rFonts w:asciiTheme="majorHAnsi" w:hAnsiTheme="majorHAnsi"/>
                <w:i/>
                <w:iCs/>
                <w:szCs w:val="18"/>
              </w:rPr>
              <w:t xml:space="preserve">By the end of the proposed research, an </w:t>
            </w:r>
            <w:r w:rsidRPr="00772E59">
              <w:rPr>
                <w:rFonts w:asciiTheme="majorHAnsi" w:hAnsiTheme="majorHAnsi" w:cstheme="minorHAnsi"/>
                <w:i/>
                <w:iCs/>
                <w:szCs w:val="18"/>
              </w:rPr>
              <w:t>initial</w:t>
            </w:r>
            <w:r w:rsidRPr="00772E59">
              <w:rPr>
                <w:rFonts w:asciiTheme="majorHAnsi" w:hAnsiTheme="majorHAnsi" w:cstheme="minorHAnsi"/>
                <w:i/>
                <w:iCs/>
                <w:spacing w:val="-14"/>
                <w:szCs w:val="18"/>
              </w:rPr>
              <w:t xml:space="preserve"> </w:t>
            </w:r>
            <w:r w:rsidRPr="00772E59">
              <w:rPr>
                <w:rFonts w:asciiTheme="majorHAnsi" w:hAnsiTheme="majorHAnsi" w:cstheme="minorHAnsi"/>
                <w:i/>
                <w:iCs/>
                <w:szCs w:val="18"/>
              </w:rPr>
              <w:t>survey</w:t>
            </w:r>
            <w:r w:rsidRPr="00772E59">
              <w:rPr>
                <w:rFonts w:asciiTheme="majorHAnsi" w:hAnsiTheme="majorHAnsi" w:cstheme="minorHAnsi"/>
                <w:i/>
                <w:iCs/>
                <w:spacing w:val="-15"/>
                <w:szCs w:val="18"/>
              </w:rPr>
              <w:t xml:space="preserve"> </w:t>
            </w:r>
            <w:r w:rsidRPr="00772E59">
              <w:rPr>
                <w:rFonts w:asciiTheme="majorHAnsi" w:hAnsiTheme="majorHAnsi" w:cstheme="minorHAnsi"/>
                <w:i/>
                <w:iCs/>
                <w:szCs w:val="18"/>
              </w:rPr>
              <w:t>of</w:t>
            </w:r>
            <w:r w:rsidRPr="00772E59">
              <w:rPr>
                <w:rFonts w:asciiTheme="majorHAnsi" w:hAnsiTheme="majorHAnsi" w:cstheme="minorHAnsi"/>
                <w:i/>
                <w:iCs/>
                <w:spacing w:val="-14"/>
                <w:szCs w:val="18"/>
              </w:rPr>
              <w:t xml:space="preserve"> </w:t>
            </w:r>
            <w:proofErr w:type="spellStart"/>
            <w:r w:rsidRPr="00772E59">
              <w:rPr>
                <w:rFonts w:asciiTheme="majorHAnsi" w:hAnsiTheme="majorHAnsi" w:cstheme="minorHAnsi"/>
                <w:i/>
                <w:iCs/>
                <w:szCs w:val="18"/>
              </w:rPr>
              <w:t>strobilurin</w:t>
            </w:r>
            <w:proofErr w:type="spellEnd"/>
            <w:r w:rsidRPr="00772E59">
              <w:rPr>
                <w:rFonts w:asciiTheme="majorHAnsi" w:hAnsiTheme="majorHAnsi" w:cstheme="minorHAnsi"/>
                <w:i/>
                <w:iCs/>
                <w:szCs w:val="18"/>
              </w:rPr>
              <w:t>-fungicide-resistant</w:t>
            </w:r>
            <w:r w:rsidRPr="00772E59">
              <w:rPr>
                <w:rFonts w:asciiTheme="majorHAnsi" w:hAnsiTheme="majorHAnsi" w:cstheme="minorHAnsi"/>
                <w:i/>
                <w:iCs/>
                <w:spacing w:val="-15"/>
                <w:szCs w:val="18"/>
              </w:rPr>
              <w:t xml:space="preserve"> </w:t>
            </w:r>
            <w:r w:rsidRPr="00772E59">
              <w:rPr>
                <w:rFonts w:asciiTheme="majorHAnsi" w:hAnsiTheme="majorHAnsi" w:cstheme="minorHAnsi"/>
                <w:i/>
                <w:iCs/>
                <w:szCs w:val="18"/>
              </w:rPr>
              <w:t>strains</w:t>
            </w:r>
            <w:r w:rsidRPr="00772E59">
              <w:rPr>
                <w:rFonts w:asciiTheme="majorHAnsi" w:hAnsiTheme="majorHAnsi" w:cstheme="minorHAnsi"/>
                <w:i/>
                <w:iCs/>
                <w:spacing w:val="-15"/>
                <w:szCs w:val="18"/>
              </w:rPr>
              <w:t xml:space="preserve"> </w:t>
            </w:r>
            <w:r w:rsidRPr="00772E59">
              <w:rPr>
                <w:rFonts w:asciiTheme="majorHAnsi" w:hAnsiTheme="majorHAnsi" w:cstheme="minorHAnsi"/>
                <w:i/>
                <w:iCs/>
                <w:szCs w:val="18"/>
              </w:rPr>
              <w:t>of</w:t>
            </w:r>
            <w:r w:rsidRPr="00772E59">
              <w:rPr>
                <w:rFonts w:asciiTheme="majorHAnsi" w:hAnsiTheme="majorHAnsi" w:cstheme="minorHAnsi"/>
                <w:i/>
                <w:iCs/>
                <w:spacing w:val="-14"/>
                <w:szCs w:val="18"/>
              </w:rPr>
              <w:t xml:space="preserve"> </w:t>
            </w:r>
            <w:r w:rsidRPr="00772E59">
              <w:rPr>
                <w:rFonts w:asciiTheme="majorHAnsi" w:hAnsiTheme="majorHAnsi" w:cstheme="minorHAnsi"/>
                <w:i/>
                <w:iCs/>
                <w:szCs w:val="18"/>
              </w:rPr>
              <w:t>C.</w:t>
            </w:r>
            <w:r w:rsidRPr="00772E59">
              <w:rPr>
                <w:rFonts w:asciiTheme="majorHAnsi" w:hAnsiTheme="majorHAnsi" w:cstheme="minorHAnsi"/>
                <w:i/>
                <w:iCs/>
                <w:spacing w:val="-19"/>
                <w:szCs w:val="18"/>
              </w:rPr>
              <w:t xml:space="preserve"> </w:t>
            </w:r>
            <w:proofErr w:type="spellStart"/>
            <w:r w:rsidRPr="00772E59">
              <w:rPr>
                <w:rFonts w:asciiTheme="majorHAnsi" w:hAnsiTheme="majorHAnsi" w:cstheme="minorHAnsi"/>
                <w:i/>
                <w:iCs/>
                <w:szCs w:val="18"/>
              </w:rPr>
              <w:t>sojina</w:t>
            </w:r>
            <w:proofErr w:type="spellEnd"/>
            <w:r w:rsidRPr="00772E59">
              <w:rPr>
                <w:rFonts w:asciiTheme="majorHAnsi" w:hAnsiTheme="majorHAnsi" w:cstheme="minorHAnsi"/>
                <w:i/>
                <w:iCs/>
                <w:szCs w:val="18"/>
              </w:rPr>
              <w:t>,</w:t>
            </w:r>
            <w:r w:rsidRPr="00772E59">
              <w:rPr>
                <w:rFonts w:asciiTheme="majorHAnsi" w:hAnsiTheme="majorHAnsi" w:cstheme="minorHAnsi"/>
                <w:i/>
                <w:iCs/>
                <w:spacing w:val="-15"/>
                <w:szCs w:val="18"/>
              </w:rPr>
              <w:t xml:space="preserve"> </w:t>
            </w:r>
            <w:r w:rsidRPr="00772E59">
              <w:rPr>
                <w:rFonts w:asciiTheme="majorHAnsi" w:hAnsiTheme="majorHAnsi" w:cstheme="minorHAnsi"/>
                <w:i/>
                <w:iCs/>
                <w:szCs w:val="18"/>
              </w:rPr>
              <w:t>C.</w:t>
            </w:r>
            <w:r w:rsidRPr="00772E59">
              <w:rPr>
                <w:rFonts w:asciiTheme="majorHAnsi" w:hAnsiTheme="majorHAnsi" w:cstheme="minorHAnsi"/>
                <w:i/>
                <w:iCs/>
                <w:spacing w:val="-19"/>
                <w:szCs w:val="18"/>
              </w:rPr>
              <w:t xml:space="preserve"> </w:t>
            </w:r>
            <w:proofErr w:type="spellStart"/>
            <w:r w:rsidRPr="00772E59">
              <w:rPr>
                <w:rFonts w:asciiTheme="majorHAnsi" w:hAnsiTheme="majorHAnsi" w:cstheme="minorHAnsi"/>
                <w:i/>
                <w:iCs/>
                <w:szCs w:val="18"/>
              </w:rPr>
              <w:t>flagellaris</w:t>
            </w:r>
            <w:proofErr w:type="spellEnd"/>
            <w:r w:rsidRPr="00772E59">
              <w:rPr>
                <w:rFonts w:asciiTheme="majorHAnsi" w:hAnsiTheme="majorHAnsi" w:cstheme="minorHAnsi"/>
                <w:i/>
                <w:iCs/>
                <w:szCs w:val="18"/>
              </w:rPr>
              <w:t>,</w:t>
            </w:r>
            <w:r w:rsidRPr="00772E59">
              <w:rPr>
                <w:rFonts w:asciiTheme="majorHAnsi" w:hAnsiTheme="majorHAnsi" w:cstheme="minorHAnsi"/>
                <w:i/>
                <w:iCs/>
                <w:spacing w:val="-14"/>
                <w:szCs w:val="18"/>
              </w:rPr>
              <w:t xml:space="preserve"> </w:t>
            </w:r>
            <w:r w:rsidRPr="00772E59">
              <w:rPr>
                <w:rFonts w:asciiTheme="majorHAnsi" w:hAnsiTheme="majorHAnsi" w:cstheme="minorHAnsi"/>
                <w:i/>
                <w:iCs/>
                <w:szCs w:val="18"/>
              </w:rPr>
              <w:t>and</w:t>
            </w:r>
            <w:r w:rsidRPr="00772E59">
              <w:rPr>
                <w:rFonts w:asciiTheme="majorHAnsi" w:hAnsiTheme="majorHAnsi" w:cstheme="minorHAnsi"/>
                <w:i/>
                <w:iCs/>
                <w:spacing w:val="-15"/>
                <w:szCs w:val="18"/>
              </w:rPr>
              <w:t xml:space="preserve"> </w:t>
            </w:r>
            <w:r w:rsidRPr="00772E59">
              <w:rPr>
                <w:rFonts w:asciiTheme="majorHAnsi" w:hAnsiTheme="majorHAnsi" w:cstheme="minorHAnsi"/>
                <w:i/>
                <w:iCs/>
                <w:szCs w:val="18"/>
              </w:rPr>
              <w:t>S.</w:t>
            </w:r>
            <w:r w:rsidRPr="00772E59">
              <w:rPr>
                <w:rFonts w:asciiTheme="majorHAnsi" w:hAnsiTheme="majorHAnsi" w:cstheme="minorHAnsi"/>
                <w:i/>
                <w:iCs/>
                <w:spacing w:val="-19"/>
                <w:szCs w:val="18"/>
              </w:rPr>
              <w:t xml:space="preserve"> </w:t>
            </w:r>
            <w:proofErr w:type="spellStart"/>
            <w:r w:rsidRPr="00772E59">
              <w:rPr>
                <w:rFonts w:asciiTheme="majorHAnsi" w:hAnsiTheme="majorHAnsi" w:cstheme="minorHAnsi"/>
                <w:i/>
                <w:iCs/>
                <w:szCs w:val="18"/>
              </w:rPr>
              <w:t>glycines</w:t>
            </w:r>
            <w:proofErr w:type="spellEnd"/>
            <w:r w:rsidRPr="00772E59">
              <w:rPr>
                <w:rFonts w:asciiTheme="majorHAnsi" w:hAnsiTheme="majorHAnsi" w:cstheme="minorHAnsi"/>
                <w:i/>
                <w:iCs/>
                <w:szCs w:val="18"/>
              </w:rPr>
              <w:t xml:space="preserve"> across</w:t>
            </w:r>
            <w:r w:rsidRPr="00772E59">
              <w:rPr>
                <w:rFonts w:asciiTheme="majorHAnsi" w:hAnsiTheme="majorHAnsi" w:cstheme="minorHAnsi"/>
                <w:i/>
                <w:iCs/>
                <w:spacing w:val="3"/>
                <w:szCs w:val="18"/>
              </w:rPr>
              <w:t xml:space="preserve"> </w:t>
            </w:r>
            <w:r w:rsidRPr="00772E59">
              <w:rPr>
                <w:rFonts w:asciiTheme="majorHAnsi" w:hAnsiTheme="majorHAnsi" w:cstheme="minorHAnsi"/>
                <w:i/>
                <w:iCs/>
                <w:szCs w:val="18"/>
              </w:rPr>
              <w:t>the</w:t>
            </w:r>
            <w:r w:rsidRPr="00772E59">
              <w:rPr>
                <w:rFonts w:asciiTheme="majorHAnsi" w:hAnsiTheme="majorHAnsi" w:cstheme="minorHAnsi"/>
                <w:i/>
                <w:iCs/>
                <w:spacing w:val="3"/>
                <w:szCs w:val="18"/>
              </w:rPr>
              <w:t xml:space="preserve"> </w:t>
            </w:r>
            <w:r w:rsidRPr="00772E59">
              <w:rPr>
                <w:rFonts w:asciiTheme="majorHAnsi" w:hAnsiTheme="majorHAnsi" w:cstheme="minorHAnsi"/>
                <w:i/>
                <w:iCs/>
                <w:szCs w:val="18"/>
              </w:rPr>
              <w:t>participating</w:t>
            </w:r>
            <w:r w:rsidRPr="00772E59">
              <w:rPr>
                <w:rFonts w:asciiTheme="majorHAnsi" w:hAnsiTheme="majorHAnsi" w:cstheme="minorHAnsi"/>
                <w:i/>
                <w:iCs/>
                <w:spacing w:val="3"/>
                <w:szCs w:val="18"/>
              </w:rPr>
              <w:t xml:space="preserve"> </w:t>
            </w:r>
            <w:r w:rsidRPr="00772E59">
              <w:rPr>
                <w:rFonts w:asciiTheme="majorHAnsi" w:hAnsiTheme="majorHAnsi" w:cstheme="minorHAnsi"/>
                <w:i/>
                <w:iCs/>
                <w:szCs w:val="18"/>
              </w:rPr>
              <w:t>states will be completed. Furthermore, fungicide</w:t>
            </w:r>
            <w:r w:rsidRPr="00772E59">
              <w:rPr>
                <w:rFonts w:asciiTheme="majorHAnsi" w:hAnsiTheme="majorHAnsi" w:cstheme="minorHAnsi"/>
                <w:i/>
                <w:iCs/>
                <w:spacing w:val="-5"/>
                <w:szCs w:val="18"/>
              </w:rPr>
              <w:t xml:space="preserve"> </w:t>
            </w:r>
            <w:r w:rsidRPr="00772E59">
              <w:rPr>
                <w:rFonts w:asciiTheme="majorHAnsi" w:hAnsiTheme="majorHAnsi" w:cstheme="minorHAnsi"/>
                <w:i/>
                <w:iCs/>
                <w:szCs w:val="18"/>
              </w:rPr>
              <w:t>recommendations</w:t>
            </w:r>
            <w:r w:rsidRPr="00772E59">
              <w:rPr>
                <w:rFonts w:asciiTheme="majorHAnsi" w:hAnsiTheme="majorHAnsi" w:cstheme="minorHAnsi"/>
                <w:i/>
                <w:iCs/>
                <w:spacing w:val="-5"/>
                <w:szCs w:val="18"/>
              </w:rPr>
              <w:t xml:space="preserve"> </w:t>
            </w:r>
            <w:r w:rsidRPr="00772E59">
              <w:rPr>
                <w:rFonts w:asciiTheme="majorHAnsi" w:hAnsiTheme="majorHAnsi" w:cstheme="minorHAnsi"/>
                <w:i/>
                <w:iCs/>
                <w:szCs w:val="18"/>
              </w:rPr>
              <w:t>to</w:t>
            </w:r>
            <w:r w:rsidRPr="00772E59">
              <w:rPr>
                <w:rFonts w:asciiTheme="majorHAnsi" w:hAnsiTheme="majorHAnsi" w:cstheme="minorHAnsi"/>
                <w:i/>
                <w:iCs/>
                <w:spacing w:val="-5"/>
                <w:szCs w:val="18"/>
              </w:rPr>
              <w:t xml:space="preserve"> </w:t>
            </w:r>
            <w:r w:rsidRPr="00772E59">
              <w:rPr>
                <w:rFonts w:asciiTheme="majorHAnsi" w:hAnsiTheme="majorHAnsi" w:cstheme="minorHAnsi"/>
                <w:i/>
                <w:iCs/>
                <w:szCs w:val="18"/>
              </w:rPr>
              <w:t>manage</w:t>
            </w:r>
            <w:r w:rsidRPr="00772E59">
              <w:rPr>
                <w:rFonts w:asciiTheme="majorHAnsi" w:hAnsiTheme="majorHAnsi" w:cstheme="minorHAnsi"/>
                <w:i/>
                <w:iCs/>
                <w:spacing w:val="-5"/>
                <w:szCs w:val="18"/>
              </w:rPr>
              <w:t xml:space="preserve"> </w:t>
            </w:r>
            <w:r w:rsidRPr="00772E59">
              <w:rPr>
                <w:rFonts w:asciiTheme="majorHAnsi" w:hAnsiTheme="majorHAnsi" w:cstheme="minorHAnsi"/>
                <w:i/>
                <w:iCs/>
                <w:szCs w:val="18"/>
              </w:rPr>
              <w:t>C.</w:t>
            </w:r>
            <w:r w:rsidRPr="00772E59">
              <w:rPr>
                <w:rFonts w:asciiTheme="majorHAnsi" w:hAnsiTheme="majorHAnsi" w:cstheme="minorHAnsi"/>
                <w:i/>
                <w:iCs/>
                <w:spacing w:val="-9"/>
                <w:szCs w:val="18"/>
              </w:rPr>
              <w:t xml:space="preserve"> </w:t>
            </w:r>
            <w:proofErr w:type="spellStart"/>
            <w:r w:rsidRPr="00772E59">
              <w:rPr>
                <w:rFonts w:asciiTheme="majorHAnsi" w:hAnsiTheme="majorHAnsi" w:cstheme="minorHAnsi"/>
                <w:i/>
                <w:iCs/>
                <w:szCs w:val="18"/>
              </w:rPr>
              <w:t>sojina</w:t>
            </w:r>
            <w:proofErr w:type="spellEnd"/>
            <w:r w:rsidRPr="00772E59">
              <w:rPr>
                <w:rFonts w:asciiTheme="majorHAnsi" w:hAnsiTheme="majorHAnsi" w:cstheme="minorHAnsi"/>
                <w:i/>
                <w:iCs/>
                <w:spacing w:val="-10"/>
                <w:szCs w:val="18"/>
              </w:rPr>
              <w:t xml:space="preserve"> </w:t>
            </w:r>
            <w:r w:rsidRPr="00772E59">
              <w:rPr>
                <w:rFonts w:asciiTheme="majorHAnsi" w:hAnsiTheme="majorHAnsi" w:cstheme="minorHAnsi"/>
                <w:i/>
                <w:iCs/>
                <w:szCs w:val="18"/>
              </w:rPr>
              <w:t>and</w:t>
            </w:r>
            <w:r w:rsidRPr="00772E59">
              <w:rPr>
                <w:rFonts w:asciiTheme="majorHAnsi" w:hAnsiTheme="majorHAnsi" w:cstheme="minorHAnsi"/>
                <w:i/>
                <w:iCs/>
                <w:spacing w:val="-4"/>
                <w:szCs w:val="18"/>
              </w:rPr>
              <w:t xml:space="preserve"> </w:t>
            </w:r>
            <w:r w:rsidRPr="00772E59">
              <w:rPr>
                <w:rFonts w:asciiTheme="majorHAnsi" w:hAnsiTheme="majorHAnsi" w:cstheme="minorHAnsi"/>
                <w:i/>
                <w:iCs/>
                <w:szCs w:val="18"/>
              </w:rPr>
              <w:t>C.</w:t>
            </w:r>
            <w:r w:rsidRPr="00772E59">
              <w:rPr>
                <w:rFonts w:asciiTheme="majorHAnsi" w:hAnsiTheme="majorHAnsi" w:cstheme="minorHAnsi"/>
                <w:i/>
                <w:iCs/>
                <w:spacing w:val="-10"/>
                <w:szCs w:val="18"/>
              </w:rPr>
              <w:t xml:space="preserve"> </w:t>
            </w:r>
            <w:proofErr w:type="spellStart"/>
            <w:r w:rsidRPr="00772E59">
              <w:rPr>
                <w:rFonts w:asciiTheme="majorHAnsi" w:hAnsiTheme="majorHAnsi" w:cstheme="minorHAnsi"/>
                <w:i/>
                <w:iCs/>
                <w:szCs w:val="18"/>
              </w:rPr>
              <w:t>flagellaris</w:t>
            </w:r>
            <w:proofErr w:type="spellEnd"/>
            <w:r w:rsidRPr="00772E59">
              <w:rPr>
                <w:rFonts w:asciiTheme="majorHAnsi" w:hAnsiTheme="majorHAnsi" w:cstheme="minorHAnsi"/>
                <w:i/>
                <w:iCs/>
                <w:spacing w:val="-9"/>
                <w:szCs w:val="18"/>
              </w:rPr>
              <w:t xml:space="preserve"> </w:t>
            </w:r>
            <w:r w:rsidRPr="00772E59">
              <w:rPr>
                <w:rFonts w:asciiTheme="majorHAnsi" w:hAnsiTheme="majorHAnsi" w:cstheme="minorHAnsi"/>
                <w:i/>
                <w:iCs/>
                <w:szCs w:val="18"/>
              </w:rPr>
              <w:t>will be updated taking into consideration the distribution of</w:t>
            </w:r>
            <w:r w:rsidRPr="00772E59">
              <w:rPr>
                <w:rFonts w:asciiTheme="majorHAnsi" w:hAnsiTheme="majorHAnsi" w:cstheme="minorHAnsi"/>
                <w:i/>
                <w:iCs/>
                <w:spacing w:val="-5"/>
                <w:szCs w:val="18"/>
              </w:rPr>
              <w:t xml:space="preserve"> </w:t>
            </w:r>
            <w:r w:rsidRPr="00772E59">
              <w:rPr>
                <w:rFonts w:asciiTheme="majorHAnsi" w:hAnsiTheme="majorHAnsi" w:cstheme="minorHAnsi"/>
                <w:i/>
                <w:iCs/>
                <w:szCs w:val="18"/>
              </w:rPr>
              <w:t xml:space="preserve">fungicide- resistant strains. </w:t>
            </w:r>
          </w:p>
          <w:p w14:paraId="680E1DA6" w14:textId="77777777" w:rsidR="00F14305" w:rsidRPr="00772E59" w:rsidRDefault="00F14305" w:rsidP="00E85190">
            <w:pPr>
              <w:widowControl w:val="0"/>
              <w:tabs>
                <w:tab w:val="left" w:pos="260"/>
              </w:tabs>
              <w:spacing w:line="240" w:lineRule="auto"/>
              <w:ind w:left="360"/>
              <w:rPr>
                <w:rFonts w:asciiTheme="majorHAnsi" w:hAnsiTheme="majorHAnsi" w:cstheme="minorHAnsi"/>
                <w:i/>
                <w:iCs/>
                <w:szCs w:val="18"/>
              </w:rPr>
            </w:pPr>
          </w:p>
          <w:p w14:paraId="009447F1" w14:textId="2CC123D8" w:rsidR="00F14305" w:rsidRPr="00772E59" w:rsidRDefault="00F14305" w:rsidP="00E85190">
            <w:pPr>
              <w:pStyle w:val="ListParagraph"/>
              <w:widowControl w:val="0"/>
              <w:numPr>
                <w:ilvl w:val="0"/>
                <w:numId w:val="19"/>
              </w:numPr>
              <w:spacing w:before="6" w:line="240" w:lineRule="auto"/>
              <w:rPr>
                <w:rFonts w:asciiTheme="majorHAnsi" w:hAnsiTheme="majorHAnsi" w:cstheme="minorHAnsi"/>
                <w:i/>
                <w:iCs/>
                <w:szCs w:val="18"/>
              </w:rPr>
            </w:pPr>
            <w:r w:rsidRPr="00772E59">
              <w:rPr>
                <w:rFonts w:asciiTheme="majorHAnsi" w:hAnsiTheme="majorHAnsi" w:cstheme="minorHAnsi"/>
                <w:szCs w:val="18"/>
              </w:rPr>
              <w:t xml:space="preserve">A uniform fungicide field trial designed to evaluate the efficacy of fungicide products in managing frogeye leaf spot was conducted in 2015 and 2016. </w:t>
            </w:r>
          </w:p>
          <w:p w14:paraId="0888D071" w14:textId="306E190F" w:rsidR="00F14305" w:rsidRPr="00772E59" w:rsidRDefault="00F14305" w:rsidP="00E85190">
            <w:pPr>
              <w:pStyle w:val="ListParagraph"/>
              <w:widowControl w:val="0"/>
              <w:numPr>
                <w:ilvl w:val="0"/>
                <w:numId w:val="19"/>
              </w:numPr>
              <w:spacing w:before="6" w:line="240" w:lineRule="auto"/>
              <w:rPr>
                <w:rFonts w:asciiTheme="majorHAnsi" w:hAnsiTheme="majorHAnsi" w:cstheme="minorHAnsi"/>
                <w:i/>
                <w:iCs/>
                <w:szCs w:val="18"/>
              </w:rPr>
            </w:pPr>
            <w:proofErr w:type="spellStart"/>
            <w:r w:rsidRPr="00772E59">
              <w:rPr>
                <w:rFonts w:asciiTheme="majorHAnsi" w:hAnsiTheme="majorHAnsi" w:cstheme="minorHAnsi"/>
                <w:szCs w:val="18"/>
              </w:rPr>
              <w:t>Strobilurin</w:t>
            </w:r>
            <w:proofErr w:type="spellEnd"/>
            <w:r w:rsidRPr="00772E59">
              <w:rPr>
                <w:rFonts w:asciiTheme="majorHAnsi" w:hAnsiTheme="majorHAnsi" w:cstheme="minorHAnsi"/>
                <w:szCs w:val="18"/>
              </w:rPr>
              <w:t xml:space="preserve"> fungicide-resistant strains of </w:t>
            </w:r>
            <w:r w:rsidRPr="00772E59">
              <w:rPr>
                <w:rFonts w:asciiTheme="majorHAnsi" w:hAnsiTheme="majorHAnsi" w:cstheme="minorHAnsi"/>
                <w:i/>
                <w:szCs w:val="18"/>
              </w:rPr>
              <w:t xml:space="preserve">C. </w:t>
            </w:r>
            <w:proofErr w:type="spellStart"/>
            <w:r w:rsidRPr="00772E59">
              <w:rPr>
                <w:rFonts w:asciiTheme="majorHAnsi" w:hAnsiTheme="majorHAnsi" w:cstheme="minorHAnsi"/>
                <w:i/>
                <w:szCs w:val="18"/>
              </w:rPr>
              <w:t>sojina</w:t>
            </w:r>
            <w:proofErr w:type="spellEnd"/>
            <w:r w:rsidRPr="00772E59">
              <w:rPr>
                <w:rFonts w:asciiTheme="majorHAnsi" w:hAnsiTheme="majorHAnsi" w:cstheme="minorHAnsi"/>
                <w:i/>
                <w:szCs w:val="18"/>
              </w:rPr>
              <w:t xml:space="preserve"> </w:t>
            </w:r>
            <w:r w:rsidRPr="00772E59">
              <w:rPr>
                <w:rFonts w:asciiTheme="majorHAnsi" w:hAnsiTheme="majorHAnsi" w:cstheme="minorHAnsi"/>
                <w:szCs w:val="18"/>
              </w:rPr>
              <w:t>appeared to be prominent at most locations.</w:t>
            </w:r>
          </w:p>
          <w:p w14:paraId="0AC411E5" w14:textId="0C4BB095" w:rsidR="00F14305" w:rsidRPr="00772E59" w:rsidRDefault="00F14305" w:rsidP="00E85190">
            <w:pPr>
              <w:pStyle w:val="ListParagraph"/>
              <w:widowControl w:val="0"/>
              <w:numPr>
                <w:ilvl w:val="0"/>
                <w:numId w:val="19"/>
              </w:numPr>
              <w:spacing w:before="6" w:line="240" w:lineRule="auto"/>
              <w:rPr>
                <w:rFonts w:asciiTheme="majorHAnsi" w:hAnsiTheme="majorHAnsi" w:cstheme="minorHAnsi"/>
                <w:i/>
                <w:iCs/>
                <w:szCs w:val="18"/>
              </w:rPr>
            </w:pPr>
            <w:r w:rsidRPr="00772E59">
              <w:rPr>
                <w:rFonts w:asciiTheme="majorHAnsi" w:hAnsiTheme="majorHAnsi" w:cstheme="minorHAnsi"/>
                <w:iCs/>
                <w:szCs w:val="18"/>
              </w:rPr>
              <w:t xml:space="preserve">The data also showed that </w:t>
            </w:r>
            <w:r w:rsidRPr="00772E59">
              <w:rPr>
                <w:rFonts w:asciiTheme="majorHAnsi" w:hAnsiTheme="majorHAnsi" w:cstheme="minorHAnsi"/>
                <w:szCs w:val="18"/>
              </w:rPr>
              <w:t xml:space="preserve">frogeye leaf spot caused by </w:t>
            </w:r>
            <w:proofErr w:type="spellStart"/>
            <w:r w:rsidRPr="00772E59">
              <w:rPr>
                <w:rFonts w:asciiTheme="majorHAnsi" w:hAnsiTheme="majorHAnsi" w:cstheme="minorHAnsi"/>
                <w:szCs w:val="18"/>
              </w:rPr>
              <w:t>strobilurin</w:t>
            </w:r>
            <w:proofErr w:type="spellEnd"/>
            <w:r w:rsidRPr="00772E59">
              <w:rPr>
                <w:rFonts w:asciiTheme="majorHAnsi" w:hAnsiTheme="majorHAnsi" w:cstheme="minorHAnsi"/>
                <w:szCs w:val="18"/>
              </w:rPr>
              <w:t xml:space="preserve">-resistant </w:t>
            </w:r>
            <w:r w:rsidRPr="00772E59">
              <w:rPr>
                <w:rFonts w:asciiTheme="majorHAnsi" w:hAnsiTheme="majorHAnsi" w:cstheme="minorHAnsi"/>
                <w:i/>
                <w:iCs/>
                <w:szCs w:val="18"/>
              </w:rPr>
              <w:t xml:space="preserve">C. </w:t>
            </w:r>
            <w:proofErr w:type="spellStart"/>
            <w:r w:rsidRPr="00772E59">
              <w:rPr>
                <w:rFonts w:asciiTheme="majorHAnsi" w:hAnsiTheme="majorHAnsi" w:cstheme="minorHAnsi"/>
                <w:i/>
                <w:iCs/>
                <w:szCs w:val="18"/>
              </w:rPr>
              <w:t>sojina</w:t>
            </w:r>
            <w:proofErr w:type="spellEnd"/>
            <w:r w:rsidRPr="00772E59">
              <w:rPr>
                <w:rFonts w:asciiTheme="majorHAnsi" w:hAnsiTheme="majorHAnsi" w:cstheme="minorHAnsi"/>
                <w:szCs w:val="18"/>
              </w:rPr>
              <w:t xml:space="preserve"> can be controlled with other fungicide chemistries.</w:t>
            </w:r>
          </w:p>
          <w:p w14:paraId="2EF844F5" w14:textId="77777777" w:rsidR="00F14305" w:rsidRPr="00772E59" w:rsidRDefault="00F14305" w:rsidP="00E85190">
            <w:pPr>
              <w:pStyle w:val="ListParagraph"/>
              <w:widowControl w:val="0"/>
              <w:numPr>
                <w:ilvl w:val="0"/>
                <w:numId w:val="19"/>
              </w:numPr>
              <w:spacing w:before="6" w:line="240" w:lineRule="auto"/>
              <w:rPr>
                <w:rFonts w:asciiTheme="majorHAnsi" w:hAnsiTheme="majorHAnsi" w:cstheme="minorHAnsi"/>
                <w:i/>
                <w:iCs/>
                <w:szCs w:val="18"/>
              </w:rPr>
            </w:pPr>
            <w:r w:rsidRPr="00772E59">
              <w:rPr>
                <w:rFonts w:asciiTheme="majorHAnsi" w:hAnsiTheme="majorHAnsi" w:cstheme="minorHAnsi"/>
                <w:szCs w:val="18"/>
              </w:rPr>
              <w:t xml:space="preserve">A CLB uniform fungicide trial was conducted in 2015 and 2016. </w:t>
            </w:r>
          </w:p>
          <w:p w14:paraId="27863D94" w14:textId="77777777" w:rsidR="00F14305" w:rsidRPr="00772E59" w:rsidRDefault="00F14305" w:rsidP="00E85190">
            <w:pPr>
              <w:pStyle w:val="ListParagraph"/>
              <w:widowControl w:val="0"/>
              <w:numPr>
                <w:ilvl w:val="0"/>
                <w:numId w:val="19"/>
              </w:numPr>
              <w:spacing w:before="6" w:line="240" w:lineRule="auto"/>
              <w:rPr>
                <w:rFonts w:asciiTheme="majorHAnsi" w:hAnsiTheme="majorHAnsi" w:cstheme="minorHAnsi"/>
                <w:i/>
                <w:iCs/>
                <w:szCs w:val="18"/>
              </w:rPr>
            </w:pPr>
            <w:r w:rsidRPr="00772E59">
              <w:rPr>
                <w:rFonts w:asciiTheme="majorHAnsi" w:hAnsiTheme="majorHAnsi"/>
                <w:szCs w:val="18"/>
              </w:rPr>
              <w:t>F</w:t>
            </w:r>
            <w:r w:rsidR="00992A75" w:rsidRPr="00772E59">
              <w:rPr>
                <w:rFonts w:asciiTheme="majorHAnsi" w:hAnsiTheme="majorHAnsi"/>
                <w:szCs w:val="18"/>
              </w:rPr>
              <w:t xml:space="preserve">ungicides, particularly SDHIs or </w:t>
            </w:r>
            <w:proofErr w:type="spellStart"/>
            <w:r w:rsidR="00992A75" w:rsidRPr="00772E59">
              <w:rPr>
                <w:rFonts w:asciiTheme="majorHAnsi" w:hAnsiTheme="majorHAnsi"/>
                <w:szCs w:val="18"/>
              </w:rPr>
              <w:t>triazoles</w:t>
            </w:r>
            <w:proofErr w:type="spellEnd"/>
            <w:r w:rsidR="00992A75" w:rsidRPr="00772E59">
              <w:rPr>
                <w:rFonts w:asciiTheme="majorHAnsi" w:hAnsiTheme="majorHAnsi"/>
                <w:szCs w:val="18"/>
              </w:rPr>
              <w:t xml:space="preserve">, </w:t>
            </w:r>
            <w:r w:rsidRPr="00772E59">
              <w:rPr>
                <w:rFonts w:asciiTheme="majorHAnsi" w:hAnsiTheme="majorHAnsi"/>
                <w:szCs w:val="18"/>
              </w:rPr>
              <w:t>are</w:t>
            </w:r>
            <w:r w:rsidR="00992A75" w:rsidRPr="00772E59">
              <w:rPr>
                <w:rFonts w:asciiTheme="majorHAnsi" w:hAnsiTheme="majorHAnsi"/>
                <w:szCs w:val="18"/>
              </w:rPr>
              <w:t xml:space="preserve"> somewhat effective at reducing disease severity by 0 to 20% of the non-treated. </w:t>
            </w:r>
          </w:p>
          <w:p w14:paraId="71B6B3A6" w14:textId="4030EB61" w:rsidR="00992A75" w:rsidRPr="00772E59" w:rsidRDefault="00F14305" w:rsidP="00E85190">
            <w:pPr>
              <w:pStyle w:val="ListParagraph"/>
              <w:widowControl w:val="0"/>
              <w:numPr>
                <w:ilvl w:val="0"/>
                <w:numId w:val="19"/>
              </w:numPr>
              <w:spacing w:before="6" w:line="240" w:lineRule="auto"/>
              <w:rPr>
                <w:rFonts w:asciiTheme="majorHAnsi" w:hAnsiTheme="majorHAnsi" w:cstheme="minorHAnsi"/>
                <w:i/>
                <w:iCs/>
                <w:szCs w:val="18"/>
              </w:rPr>
            </w:pPr>
            <w:r w:rsidRPr="00772E59">
              <w:rPr>
                <w:rFonts w:asciiTheme="majorHAnsi" w:hAnsiTheme="majorHAnsi"/>
                <w:szCs w:val="18"/>
              </w:rPr>
              <w:t>T</w:t>
            </w:r>
            <w:r w:rsidR="00992A75" w:rsidRPr="00772E59">
              <w:rPr>
                <w:rFonts w:asciiTheme="majorHAnsi" w:hAnsiTheme="majorHAnsi"/>
                <w:szCs w:val="18"/>
              </w:rPr>
              <w:t xml:space="preserve">he mutation responsible for </w:t>
            </w:r>
            <w:proofErr w:type="spellStart"/>
            <w:r w:rsidR="00992A75" w:rsidRPr="00772E59">
              <w:rPr>
                <w:rFonts w:asciiTheme="majorHAnsi" w:hAnsiTheme="majorHAnsi"/>
                <w:szCs w:val="18"/>
              </w:rPr>
              <w:t>QoI</w:t>
            </w:r>
            <w:proofErr w:type="spellEnd"/>
            <w:r w:rsidR="00992A75" w:rsidRPr="00772E59">
              <w:rPr>
                <w:rFonts w:asciiTheme="majorHAnsi" w:hAnsiTheme="majorHAnsi"/>
                <w:szCs w:val="18"/>
              </w:rPr>
              <w:t xml:space="preserve"> resistance in </w:t>
            </w:r>
            <w:r w:rsidR="00992A75" w:rsidRPr="00772E59">
              <w:rPr>
                <w:rFonts w:asciiTheme="majorHAnsi" w:hAnsiTheme="majorHAnsi"/>
                <w:i/>
                <w:szCs w:val="18"/>
              </w:rPr>
              <w:t xml:space="preserve">S. </w:t>
            </w:r>
            <w:proofErr w:type="spellStart"/>
            <w:r w:rsidR="00992A75" w:rsidRPr="00772E59">
              <w:rPr>
                <w:rFonts w:asciiTheme="majorHAnsi" w:hAnsiTheme="majorHAnsi"/>
                <w:i/>
                <w:szCs w:val="18"/>
              </w:rPr>
              <w:t>glycines</w:t>
            </w:r>
            <w:proofErr w:type="spellEnd"/>
            <w:r w:rsidR="00992A75" w:rsidRPr="00772E59">
              <w:rPr>
                <w:rFonts w:asciiTheme="majorHAnsi" w:hAnsiTheme="majorHAnsi"/>
                <w:i/>
                <w:szCs w:val="18"/>
              </w:rPr>
              <w:t xml:space="preserve"> </w:t>
            </w:r>
            <w:r w:rsidR="00992A75" w:rsidRPr="00772E59">
              <w:rPr>
                <w:rFonts w:asciiTheme="majorHAnsi" w:hAnsiTheme="majorHAnsi"/>
                <w:szCs w:val="18"/>
              </w:rPr>
              <w:t>was identified as the G143A mutation</w:t>
            </w:r>
            <w:r w:rsidRPr="00772E59">
              <w:rPr>
                <w:rFonts w:asciiTheme="majorHAnsi" w:hAnsiTheme="majorHAnsi"/>
                <w:szCs w:val="18"/>
              </w:rPr>
              <w:t xml:space="preserve"> and</w:t>
            </w:r>
            <w:r w:rsidR="00992A75" w:rsidRPr="00772E59">
              <w:rPr>
                <w:rFonts w:asciiTheme="majorHAnsi" w:hAnsiTheme="majorHAnsi"/>
                <w:szCs w:val="18"/>
              </w:rPr>
              <w:t xml:space="preserve"> a molecular assay was developed to identify the G143A mutation in </w:t>
            </w:r>
            <w:r w:rsidR="00992A75" w:rsidRPr="00772E59">
              <w:rPr>
                <w:rFonts w:asciiTheme="majorHAnsi" w:hAnsiTheme="majorHAnsi"/>
                <w:i/>
                <w:szCs w:val="18"/>
              </w:rPr>
              <w:t xml:space="preserve">S. </w:t>
            </w:r>
            <w:proofErr w:type="spellStart"/>
            <w:r w:rsidR="00992A75" w:rsidRPr="00772E59">
              <w:rPr>
                <w:rFonts w:asciiTheme="majorHAnsi" w:hAnsiTheme="majorHAnsi"/>
                <w:i/>
                <w:szCs w:val="18"/>
              </w:rPr>
              <w:t>glycines</w:t>
            </w:r>
            <w:proofErr w:type="spellEnd"/>
            <w:r w:rsidRPr="00772E59">
              <w:rPr>
                <w:rFonts w:asciiTheme="majorHAnsi" w:hAnsiTheme="majorHAnsi"/>
                <w:iCs/>
                <w:szCs w:val="18"/>
              </w:rPr>
              <w:t>.</w:t>
            </w:r>
          </w:p>
          <w:p w14:paraId="20493D6B" w14:textId="77777777" w:rsidR="00992A75" w:rsidRPr="00772E59" w:rsidRDefault="00992A75" w:rsidP="00E85190">
            <w:pPr>
              <w:widowControl w:val="0"/>
              <w:tabs>
                <w:tab w:val="left" w:pos="260"/>
              </w:tabs>
              <w:spacing w:line="240" w:lineRule="auto"/>
              <w:rPr>
                <w:rFonts w:asciiTheme="majorHAnsi" w:hAnsiTheme="majorHAnsi"/>
                <w:szCs w:val="18"/>
              </w:rPr>
            </w:pPr>
          </w:p>
          <w:p w14:paraId="2878593E" w14:textId="77777777" w:rsidR="00BA3798" w:rsidRPr="00772E59" w:rsidRDefault="00BA3798" w:rsidP="00E85190">
            <w:pPr>
              <w:pStyle w:val="BodyText"/>
              <w:ind w:left="359" w:right="106"/>
              <w:rPr>
                <w:rFonts w:asciiTheme="majorHAnsi" w:hAnsiTheme="majorHAnsi" w:cstheme="minorHAnsi"/>
                <w:sz w:val="18"/>
                <w:szCs w:val="18"/>
              </w:rPr>
            </w:pPr>
            <w:r w:rsidRPr="00772E59">
              <w:rPr>
                <w:rFonts w:asciiTheme="majorHAnsi" w:hAnsiTheme="majorHAnsi" w:cstheme="minorHAnsi"/>
                <w:sz w:val="18"/>
                <w:szCs w:val="18"/>
              </w:rPr>
              <w:t xml:space="preserve">We expect the remaining deliverables to be supplied by the end of the project. </w:t>
            </w:r>
          </w:p>
          <w:p w14:paraId="306832F9" w14:textId="77777777" w:rsidR="00BA3798" w:rsidRPr="00772E59" w:rsidRDefault="00BA3798" w:rsidP="00E85190">
            <w:pPr>
              <w:widowControl w:val="0"/>
              <w:tabs>
                <w:tab w:val="left" w:pos="260"/>
              </w:tabs>
              <w:spacing w:line="240" w:lineRule="auto"/>
              <w:ind w:left="360"/>
              <w:rPr>
                <w:rFonts w:asciiTheme="majorHAnsi" w:hAnsiTheme="majorHAnsi"/>
                <w:szCs w:val="18"/>
              </w:rPr>
            </w:pPr>
          </w:p>
          <w:p w14:paraId="2F10F523" w14:textId="116F4B68" w:rsidR="000D13A3" w:rsidRPr="00772E59" w:rsidRDefault="000D13A3" w:rsidP="00E85190">
            <w:pPr>
              <w:spacing w:before="71" w:line="240" w:lineRule="auto"/>
              <w:ind w:left="360"/>
              <w:rPr>
                <w:rFonts w:asciiTheme="majorHAnsi" w:eastAsia="Bookman Old Style" w:hAnsiTheme="majorHAnsi" w:cstheme="minorHAnsi"/>
                <w:i/>
                <w:iCs/>
                <w:szCs w:val="18"/>
              </w:rPr>
            </w:pPr>
            <w:r w:rsidRPr="00772E59">
              <w:rPr>
                <w:rFonts w:asciiTheme="majorHAnsi" w:hAnsiTheme="majorHAnsi" w:cstheme="minorHAnsi"/>
                <w:b/>
                <w:i/>
                <w:iCs/>
                <w:spacing w:val="3"/>
                <w:szCs w:val="18"/>
              </w:rPr>
              <w:t>OBJECTIVE</w:t>
            </w:r>
            <w:r w:rsidRPr="00772E59">
              <w:rPr>
                <w:rFonts w:asciiTheme="majorHAnsi" w:hAnsiTheme="majorHAnsi" w:cstheme="minorHAnsi"/>
                <w:b/>
                <w:i/>
                <w:iCs/>
                <w:spacing w:val="37"/>
                <w:szCs w:val="18"/>
              </w:rPr>
              <w:t xml:space="preserve"> </w:t>
            </w:r>
            <w:r w:rsidRPr="00772E59">
              <w:rPr>
                <w:rFonts w:asciiTheme="majorHAnsi" w:hAnsiTheme="majorHAnsi" w:cstheme="minorHAnsi"/>
                <w:b/>
                <w:i/>
                <w:iCs/>
                <w:szCs w:val="18"/>
              </w:rPr>
              <w:t>4</w:t>
            </w:r>
            <w:r w:rsidRPr="00772E59">
              <w:rPr>
                <w:rFonts w:asciiTheme="majorHAnsi" w:hAnsiTheme="majorHAnsi" w:cstheme="minorHAnsi"/>
                <w:b/>
                <w:i/>
                <w:iCs/>
                <w:spacing w:val="37"/>
                <w:szCs w:val="18"/>
              </w:rPr>
              <w:t xml:space="preserve"> </w:t>
            </w:r>
            <w:r w:rsidR="0038228C" w:rsidRPr="00772E59">
              <w:rPr>
                <w:rFonts w:asciiTheme="majorHAnsi" w:hAnsiTheme="majorHAnsi" w:cstheme="minorHAnsi"/>
                <w:i/>
                <w:iCs/>
                <w:szCs w:val="18"/>
              </w:rPr>
              <w:t>–</w:t>
            </w:r>
            <w:r w:rsidRPr="00772E59">
              <w:rPr>
                <w:rFonts w:asciiTheme="majorHAnsi" w:hAnsiTheme="majorHAnsi" w:cstheme="minorHAnsi"/>
                <w:i/>
                <w:iCs/>
                <w:spacing w:val="30"/>
                <w:szCs w:val="18"/>
              </w:rPr>
              <w:t xml:space="preserve"> </w:t>
            </w:r>
            <w:r w:rsidRPr="00772E59">
              <w:rPr>
                <w:rFonts w:asciiTheme="majorHAnsi" w:hAnsiTheme="majorHAnsi" w:cstheme="minorHAnsi"/>
                <w:i/>
                <w:iCs/>
                <w:spacing w:val="3"/>
                <w:szCs w:val="18"/>
              </w:rPr>
              <w:t>Identify</w:t>
            </w:r>
            <w:r w:rsidRPr="00772E59">
              <w:rPr>
                <w:rFonts w:asciiTheme="majorHAnsi" w:hAnsiTheme="majorHAnsi" w:cstheme="minorHAnsi"/>
                <w:i/>
                <w:iCs/>
                <w:spacing w:val="25"/>
                <w:szCs w:val="18"/>
              </w:rPr>
              <w:t xml:space="preserve"> </w:t>
            </w:r>
            <w:r w:rsidRPr="00772E59">
              <w:rPr>
                <w:rFonts w:asciiTheme="majorHAnsi" w:hAnsiTheme="majorHAnsi" w:cstheme="minorHAnsi"/>
                <w:i/>
                <w:iCs/>
                <w:spacing w:val="3"/>
                <w:szCs w:val="18"/>
              </w:rPr>
              <w:t>sources</w:t>
            </w:r>
            <w:r w:rsidRPr="00772E59">
              <w:rPr>
                <w:rFonts w:asciiTheme="majorHAnsi" w:hAnsiTheme="majorHAnsi" w:cstheme="minorHAnsi"/>
                <w:i/>
                <w:iCs/>
                <w:spacing w:val="26"/>
                <w:szCs w:val="18"/>
              </w:rPr>
              <w:t xml:space="preserve"> </w:t>
            </w:r>
            <w:r w:rsidRPr="00772E59">
              <w:rPr>
                <w:rFonts w:asciiTheme="majorHAnsi" w:hAnsiTheme="majorHAnsi" w:cstheme="minorHAnsi"/>
                <w:i/>
                <w:iCs/>
                <w:spacing w:val="4"/>
                <w:szCs w:val="18"/>
              </w:rPr>
              <w:t>of</w:t>
            </w:r>
            <w:r w:rsidRPr="00772E59">
              <w:rPr>
                <w:rFonts w:asciiTheme="majorHAnsi" w:hAnsiTheme="majorHAnsi" w:cstheme="minorHAnsi"/>
                <w:i/>
                <w:iCs/>
                <w:spacing w:val="25"/>
                <w:szCs w:val="18"/>
              </w:rPr>
              <w:t xml:space="preserve"> </w:t>
            </w:r>
            <w:r w:rsidRPr="00772E59">
              <w:rPr>
                <w:rFonts w:asciiTheme="majorHAnsi" w:hAnsiTheme="majorHAnsi" w:cstheme="minorHAnsi"/>
                <w:i/>
                <w:iCs/>
                <w:spacing w:val="3"/>
                <w:szCs w:val="18"/>
              </w:rPr>
              <w:t>resistance</w:t>
            </w:r>
            <w:r w:rsidRPr="00772E59">
              <w:rPr>
                <w:rFonts w:asciiTheme="majorHAnsi" w:hAnsiTheme="majorHAnsi" w:cstheme="minorHAnsi"/>
                <w:i/>
                <w:iCs/>
                <w:spacing w:val="24"/>
                <w:szCs w:val="18"/>
              </w:rPr>
              <w:t xml:space="preserve"> </w:t>
            </w:r>
            <w:r w:rsidRPr="00772E59">
              <w:rPr>
                <w:rFonts w:asciiTheme="majorHAnsi" w:hAnsiTheme="majorHAnsi" w:cstheme="minorHAnsi"/>
                <w:i/>
                <w:iCs/>
                <w:spacing w:val="3"/>
                <w:szCs w:val="18"/>
              </w:rPr>
              <w:t>and</w:t>
            </w:r>
            <w:r w:rsidRPr="00772E59">
              <w:rPr>
                <w:rFonts w:asciiTheme="majorHAnsi" w:hAnsiTheme="majorHAnsi" w:cstheme="minorHAnsi"/>
                <w:i/>
                <w:iCs/>
                <w:spacing w:val="25"/>
                <w:szCs w:val="18"/>
              </w:rPr>
              <w:t xml:space="preserve"> </w:t>
            </w:r>
            <w:r w:rsidRPr="00772E59">
              <w:rPr>
                <w:rFonts w:asciiTheme="majorHAnsi" w:hAnsiTheme="majorHAnsi" w:cstheme="minorHAnsi"/>
                <w:i/>
                <w:iCs/>
                <w:spacing w:val="3"/>
                <w:szCs w:val="18"/>
              </w:rPr>
              <w:t>develop</w:t>
            </w:r>
            <w:r w:rsidRPr="00772E59">
              <w:rPr>
                <w:rFonts w:asciiTheme="majorHAnsi" w:hAnsiTheme="majorHAnsi" w:cstheme="minorHAnsi"/>
                <w:i/>
                <w:iCs/>
                <w:spacing w:val="24"/>
                <w:szCs w:val="18"/>
              </w:rPr>
              <w:t xml:space="preserve"> </w:t>
            </w:r>
            <w:r w:rsidRPr="00772E59">
              <w:rPr>
                <w:rFonts w:asciiTheme="majorHAnsi" w:hAnsiTheme="majorHAnsi" w:cstheme="minorHAnsi"/>
                <w:i/>
                <w:iCs/>
                <w:spacing w:val="3"/>
                <w:szCs w:val="18"/>
              </w:rPr>
              <w:t>resistant</w:t>
            </w:r>
            <w:r w:rsidRPr="00772E59">
              <w:rPr>
                <w:rFonts w:asciiTheme="majorHAnsi" w:hAnsiTheme="majorHAnsi" w:cstheme="minorHAnsi"/>
                <w:i/>
                <w:iCs/>
                <w:spacing w:val="24"/>
                <w:szCs w:val="18"/>
              </w:rPr>
              <w:t xml:space="preserve"> </w:t>
            </w:r>
            <w:r w:rsidRPr="00772E59">
              <w:rPr>
                <w:rFonts w:asciiTheme="majorHAnsi" w:hAnsiTheme="majorHAnsi" w:cstheme="minorHAnsi"/>
                <w:i/>
                <w:iCs/>
                <w:spacing w:val="3"/>
                <w:szCs w:val="18"/>
              </w:rPr>
              <w:t>varieties</w:t>
            </w:r>
            <w:r w:rsidRPr="00772E59">
              <w:rPr>
                <w:rFonts w:asciiTheme="majorHAnsi" w:hAnsiTheme="majorHAnsi" w:cstheme="minorHAnsi"/>
                <w:i/>
                <w:iCs/>
                <w:spacing w:val="24"/>
                <w:szCs w:val="18"/>
              </w:rPr>
              <w:t xml:space="preserve"> </w:t>
            </w:r>
            <w:r w:rsidRPr="00772E59">
              <w:rPr>
                <w:rFonts w:asciiTheme="majorHAnsi" w:hAnsiTheme="majorHAnsi" w:cstheme="minorHAnsi"/>
                <w:i/>
                <w:iCs/>
                <w:spacing w:val="3"/>
                <w:szCs w:val="18"/>
              </w:rPr>
              <w:t>and</w:t>
            </w:r>
            <w:r w:rsidRPr="00772E59">
              <w:rPr>
                <w:rFonts w:asciiTheme="majorHAnsi" w:hAnsiTheme="majorHAnsi" w:cstheme="minorHAnsi"/>
                <w:i/>
                <w:iCs/>
                <w:spacing w:val="25"/>
                <w:szCs w:val="18"/>
              </w:rPr>
              <w:t xml:space="preserve"> </w:t>
            </w:r>
            <w:r w:rsidRPr="00772E59">
              <w:rPr>
                <w:rFonts w:asciiTheme="majorHAnsi" w:hAnsiTheme="majorHAnsi" w:cstheme="minorHAnsi"/>
                <w:i/>
                <w:iCs/>
                <w:spacing w:val="3"/>
                <w:szCs w:val="18"/>
              </w:rPr>
              <w:t>elite</w:t>
            </w:r>
            <w:r w:rsidRPr="00772E59">
              <w:rPr>
                <w:rFonts w:asciiTheme="majorHAnsi" w:hAnsiTheme="majorHAnsi" w:cstheme="minorHAnsi"/>
                <w:i/>
                <w:iCs/>
                <w:spacing w:val="24"/>
                <w:szCs w:val="18"/>
              </w:rPr>
              <w:t xml:space="preserve"> </w:t>
            </w:r>
            <w:r w:rsidRPr="00772E59">
              <w:rPr>
                <w:rFonts w:asciiTheme="majorHAnsi" w:hAnsiTheme="majorHAnsi" w:cstheme="minorHAnsi"/>
                <w:i/>
                <w:iCs/>
                <w:spacing w:val="3"/>
                <w:szCs w:val="18"/>
              </w:rPr>
              <w:t>germplasm</w:t>
            </w:r>
            <w:r w:rsidRPr="00772E59">
              <w:rPr>
                <w:rFonts w:asciiTheme="majorHAnsi" w:hAnsiTheme="majorHAnsi" w:cstheme="minorHAnsi"/>
                <w:i/>
                <w:iCs/>
                <w:spacing w:val="24"/>
                <w:szCs w:val="18"/>
              </w:rPr>
              <w:t xml:space="preserve"> </w:t>
            </w:r>
            <w:r w:rsidRPr="00772E59">
              <w:rPr>
                <w:rFonts w:asciiTheme="majorHAnsi" w:hAnsiTheme="majorHAnsi" w:cstheme="minorHAnsi"/>
                <w:i/>
                <w:iCs/>
                <w:spacing w:val="4"/>
                <w:szCs w:val="18"/>
              </w:rPr>
              <w:t>for</w:t>
            </w:r>
            <w:r w:rsidRPr="00772E59">
              <w:rPr>
                <w:rFonts w:asciiTheme="majorHAnsi" w:hAnsiTheme="majorHAnsi" w:cstheme="minorHAnsi"/>
                <w:i/>
                <w:iCs/>
                <w:spacing w:val="22"/>
                <w:szCs w:val="18"/>
              </w:rPr>
              <w:t xml:space="preserve"> </w:t>
            </w:r>
            <w:r w:rsidRPr="00772E59">
              <w:rPr>
                <w:rFonts w:asciiTheme="majorHAnsi" w:hAnsiTheme="majorHAnsi" w:cstheme="minorHAnsi"/>
                <w:i/>
                <w:iCs/>
                <w:spacing w:val="4"/>
                <w:szCs w:val="18"/>
              </w:rPr>
              <w:t xml:space="preserve">C. </w:t>
            </w:r>
            <w:proofErr w:type="spellStart"/>
            <w:r w:rsidRPr="00772E59">
              <w:rPr>
                <w:rFonts w:asciiTheme="majorHAnsi" w:hAnsiTheme="majorHAnsi" w:cstheme="minorHAnsi"/>
                <w:i/>
                <w:iCs/>
                <w:szCs w:val="18"/>
              </w:rPr>
              <w:t>sojina</w:t>
            </w:r>
            <w:proofErr w:type="spellEnd"/>
            <w:r w:rsidRPr="00772E59">
              <w:rPr>
                <w:rFonts w:asciiTheme="majorHAnsi" w:hAnsiTheme="majorHAnsi" w:cstheme="minorHAnsi"/>
                <w:i/>
                <w:iCs/>
                <w:szCs w:val="18"/>
              </w:rPr>
              <w:t xml:space="preserve"> and C. </w:t>
            </w:r>
            <w:proofErr w:type="spellStart"/>
            <w:r w:rsidRPr="00772E59">
              <w:rPr>
                <w:rFonts w:asciiTheme="majorHAnsi" w:hAnsiTheme="majorHAnsi" w:cstheme="minorHAnsi"/>
                <w:i/>
                <w:iCs/>
                <w:szCs w:val="18"/>
              </w:rPr>
              <w:t>flagellaris</w:t>
            </w:r>
            <w:proofErr w:type="spellEnd"/>
            <w:r w:rsidRPr="00772E59">
              <w:rPr>
                <w:rFonts w:asciiTheme="majorHAnsi" w:hAnsiTheme="majorHAnsi" w:cstheme="minorHAnsi"/>
                <w:i/>
                <w:iCs/>
                <w:szCs w:val="18"/>
              </w:rPr>
              <w:t>:</w:t>
            </w:r>
          </w:p>
          <w:p w14:paraId="3899173B" w14:textId="77777777" w:rsidR="000D13A3" w:rsidRPr="00772E59" w:rsidRDefault="000D13A3" w:rsidP="00E85190">
            <w:pPr>
              <w:pStyle w:val="BodyText"/>
              <w:tabs>
                <w:tab w:val="left" w:pos="260"/>
              </w:tabs>
              <w:ind w:left="469" w:right="180"/>
              <w:rPr>
                <w:rFonts w:asciiTheme="majorHAnsi" w:hAnsiTheme="majorHAnsi" w:cstheme="minorHAnsi"/>
                <w:sz w:val="18"/>
                <w:szCs w:val="18"/>
              </w:rPr>
            </w:pPr>
          </w:p>
          <w:p w14:paraId="641D1244" w14:textId="77777777" w:rsidR="000D13A3" w:rsidRDefault="000D13A3" w:rsidP="00E85190">
            <w:pPr>
              <w:pStyle w:val="BodyText"/>
              <w:tabs>
                <w:tab w:val="left" w:pos="260"/>
              </w:tabs>
              <w:spacing w:before="46"/>
              <w:ind w:left="360"/>
              <w:rPr>
                <w:rFonts w:asciiTheme="majorHAnsi" w:hAnsiTheme="majorHAnsi" w:cstheme="minorHAnsi"/>
                <w:i/>
                <w:iCs/>
                <w:sz w:val="18"/>
                <w:szCs w:val="18"/>
              </w:rPr>
            </w:pPr>
            <w:r w:rsidRPr="00772E59">
              <w:rPr>
                <w:rFonts w:asciiTheme="majorHAnsi" w:hAnsiTheme="majorHAnsi" w:cstheme="minorHAnsi"/>
                <w:i/>
                <w:iCs/>
                <w:sz w:val="18"/>
                <w:szCs w:val="18"/>
              </w:rPr>
              <w:t>A</w:t>
            </w:r>
            <w:r w:rsidRPr="00772E59">
              <w:rPr>
                <w:rFonts w:asciiTheme="majorHAnsi" w:hAnsiTheme="majorHAnsi" w:cstheme="minorHAnsi"/>
                <w:i/>
                <w:iCs/>
                <w:spacing w:val="-11"/>
                <w:sz w:val="18"/>
                <w:szCs w:val="18"/>
              </w:rPr>
              <w:t xml:space="preserve"> </w:t>
            </w:r>
            <w:r w:rsidRPr="00772E59">
              <w:rPr>
                <w:rFonts w:asciiTheme="majorHAnsi" w:hAnsiTheme="majorHAnsi" w:cstheme="minorHAnsi"/>
                <w:i/>
                <w:iCs/>
                <w:sz w:val="18"/>
                <w:szCs w:val="18"/>
              </w:rPr>
              <w:t>collection</w:t>
            </w:r>
            <w:r w:rsidRPr="00772E59">
              <w:rPr>
                <w:rFonts w:asciiTheme="majorHAnsi" w:hAnsiTheme="majorHAnsi" w:cstheme="minorHAnsi"/>
                <w:i/>
                <w:iCs/>
                <w:spacing w:val="-11"/>
                <w:sz w:val="18"/>
                <w:szCs w:val="18"/>
              </w:rPr>
              <w:t xml:space="preserve"> </w:t>
            </w:r>
            <w:r w:rsidRPr="00772E59">
              <w:rPr>
                <w:rFonts w:asciiTheme="majorHAnsi" w:hAnsiTheme="majorHAnsi" w:cstheme="minorHAnsi"/>
                <w:i/>
                <w:iCs/>
                <w:sz w:val="18"/>
                <w:szCs w:val="18"/>
              </w:rPr>
              <w:t>of</w:t>
            </w:r>
            <w:r w:rsidRPr="00772E59">
              <w:rPr>
                <w:rFonts w:asciiTheme="majorHAnsi" w:hAnsiTheme="majorHAnsi" w:cstheme="minorHAnsi"/>
                <w:i/>
                <w:iCs/>
                <w:spacing w:val="-11"/>
                <w:sz w:val="18"/>
                <w:szCs w:val="18"/>
              </w:rPr>
              <w:t xml:space="preserve"> </w:t>
            </w:r>
            <w:r w:rsidRPr="00772E59">
              <w:rPr>
                <w:rFonts w:asciiTheme="majorHAnsi" w:hAnsiTheme="majorHAnsi" w:cstheme="minorHAnsi"/>
                <w:i/>
                <w:iCs/>
                <w:sz w:val="18"/>
                <w:szCs w:val="18"/>
              </w:rPr>
              <w:t>commercial</w:t>
            </w:r>
            <w:r w:rsidRPr="00772E59">
              <w:rPr>
                <w:rFonts w:asciiTheme="majorHAnsi" w:hAnsiTheme="majorHAnsi" w:cstheme="minorHAnsi"/>
                <w:i/>
                <w:iCs/>
                <w:spacing w:val="-12"/>
                <w:sz w:val="18"/>
                <w:szCs w:val="18"/>
              </w:rPr>
              <w:t xml:space="preserve"> </w:t>
            </w:r>
            <w:r w:rsidRPr="00772E59">
              <w:rPr>
                <w:rFonts w:asciiTheme="majorHAnsi" w:hAnsiTheme="majorHAnsi" w:cstheme="minorHAnsi"/>
                <w:i/>
                <w:iCs/>
                <w:sz w:val="18"/>
                <w:szCs w:val="18"/>
              </w:rPr>
              <w:t>varieties</w:t>
            </w:r>
            <w:r w:rsidRPr="00772E59">
              <w:rPr>
                <w:rFonts w:asciiTheme="majorHAnsi" w:hAnsiTheme="majorHAnsi" w:cstheme="minorHAnsi"/>
                <w:i/>
                <w:iCs/>
                <w:spacing w:val="-11"/>
                <w:sz w:val="18"/>
                <w:szCs w:val="18"/>
              </w:rPr>
              <w:t xml:space="preserve"> </w:t>
            </w:r>
            <w:r w:rsidRPr="00772E59">
              <w:rPr>
                <w:rFonts w:asciiTheme="majorHAnsi" w:hAnsiTheme="majorHAnsi" w:cstheme="minorHAnsi"/>
                <w:i/>
                <w:iCs/>
                <w:sz w:val="18"/>
                <w:szCs w:val="18"/>
              </w:rPr>
              <w:t>and</w:t>
            </w:r>
            <w:r w:rsidRPr="00772E59">
              <w:rPr>
                <w:rFonts w:asciiTheme="majorHAnsi" w:hAnsiTheme="majorHAnsi" w:cstheme="minorHAnsi"/>
                <w:i/>
                <w:iCs/>
                <w:spacing w:val="-11"/>
                <w:sz w:val="18"/>
                <w:szCs w:val="18"/>
              </w:rPr>
              <w:t xml:space="preserve"> </w:t>
            </w:r>
            <w:r w:rsidRPr="00772E59">
              <w:rPr>
                <w:rFonts w:asciiTheme="majorHAnsi" w:hAnsiTheme="majorHAnsi" w:cstheme="minorHAnsi"/>
                <w:i/>
                <w:iCs/>
                <w:sz w:val="18"/>
                <w:szCs w:val="18"/>
              </w:rPr>
              <w:t>public</w:t>
            </w:r>
            <w:r w:rsidRPr="00772E59">
              <w:rPr>
                <w:rFonts w:asciiTheme="majorHAnsi" w:hAnsiTheme="majorHAnsi" w:cstheme="minorHAnsi"/>
                <w:i/>
                <w:iCs/>
                <w:spacing w:val="-11"/>
                <w:sz w:val="18"/>
                <w:szCs w:val="18"/>
              </w:rPr>
              <w:t xml:space="preserve"> </w:t>
            </w:r>
            <w:r w:rsidRPr="00772E59">
              <w:rPr>
                <w:rFonts w:asciiTheme="majorHAnsi" w:hAnsiTheme="majorHAnsi" w:cstheme="minorHAnsi"/>
                <w:i/>
                <w:iCs/>
                <w:sz w:val="18"/>
                <w:szCs w:val="18"/>
              </w:rPr>
              <w:t>lines</w:t>
            </w:r>
            <w:r w:rsidRPr="00772E59">
              <w:rPr>
                <w:rFonts w:asciiTheme="majorHAnsi" w:hAnsiTheme="majorHAnsi" w:cstheme="minorHAnsi"/>
                <w:i/>
                <w:iCs/>
                <w:spacing w:val="-11"/>
                <w:sz w:val="18"/>
                <w:szCs w:val="18"/>
              </w:rPr>
              <w:t xml:space="preserve"> (plant introductions and advanced breeding lines) will be screened in the greenhouse and in the in the field </w:t>
            </w:r>
            <w:r w:rsidRPr="00772E59">
              <w:rPr>
                <w:rFonts w:asciiTheme="majorHAnsi" w:hAnsiTheme="majorHAnsi" w:cstheme="minorHAnsi"/>
                <w:i/>
                <w:iCs/>
                <w:sz w:val="18"/>
                <w:szCs w:val="18"/>
              </w:rPr>
              <w:t>for</w:t>
            </w:r>
            <w:r w:rsidRPr="00772E59">
              <w:rPr>
                <w:rFonts w:asciiTheme="majorHAnsi" w:hAnsiTheme="majorHAnsi" w:cstheme="minorHAnsi"/>
                <w:i/>
                <w:iCs/>
                <w:spacing w:val="-12"/>
                <w:sz w:val="18"/>
                <w:szCs w:val="18"/>
              </w:rPr>
              <w:t xml:space="preserve"> </w:t>
            </w:r>
            <w:r w:rsidRPr="00772E59">
              <w:rPr>
                <w:rFonts w:asciiTheme="majorHAnsi" w:hAnsiTheme="majorHAnsi" w:cstheme="minorHAnsi"/>
                <w:i/>
                <w:iCs/>
                <w:sz w:val="18"/>
                <w:szCs w:val="18"/>
              </w:rPr>
              <w:t>resistance</w:t>
            </w:r>
            <w:r w:rsidRPr="00772E59">
              <w:rPr>
                <w:rFonts w:asciiTheme="majorHAnsi" w:hAnsiTheme="majorHAnsi" w:cstheme="minorHAnsi"/>
                <w:i/>
                <w:iCs/>
                <w:spacing w:val="-11"/>
                <w:sz w:val="18"/>
                <w:szCs w:val="18"/>
              </w:rPr>
              <w:t xml:space="preserve"> </w:t>
            </w:r>
            <w:r w:rsidRPr="00772E59">
              <w:rPr>
                <w:rFonts w:asciiTheme="majorHAnsi" w:hAnsiTheme="majorHAnsi" w:cstheme="minorHAnsi"/>
                <w:i/>
                <w:iCs/>
                <w:sz w:val="18"/>
                <w:szCs w:val="18"/>
              </w:rPr>
              <w:t>to</w:t>
            </w:r>
            <w:r w:rsidRPr="00772E59">
              <w:rPr>
                <w:rFonts w:asciiTheme="majorHAnsi" w:hAnsiTheme="majorHAnsi" w:cstheme="minorHAnsi"/>
                <w:i/>
                <w:iCs/>
                <w:spacing w:val="-11"/>
                <w:sz w:val="18"/>
                <w:szCs w:val="18"/>
              </w:rPr>
              <w:t xml:space="preserve"> </w:t>
            </w:r>
            <w:r w:rsidRPr="00772E59">
              <w:rPr>
                <w:rFonts w:asciiTheme="majorHAnsi" w:hAnsiTheme="majorHAnsi" w:cstheme="minorHAnsi"/>
                <w:i/>
                <w:iCs/>
                <w:sz w:val="18"/>
                <w:szCs w:val="18"/>
              </w:rPr>
              <w:t>frogeye</w:t>
            </w:r>
            <w:r w:rsidRPr="00772E59">
              <w:rPr>
                <w:rFonts w:asciiTheme="majorHAnsi" w:hAnsiTheme="majorHAnsi" w:cstheme="minorHAnsi"/>
                <w:i/>
                <w:iCs/>
                <w:spacing w:val="-11"/>
                <w:sz w:val="18"/>
                <w:szCs w:val="18"/>
              </w:rPr>
              <w:t xml:space="preserve"> </w:t>
            </w:r>
            <w:r w:rsidRPr="00772E59">
              <w:rPr>
                <w:rFonts w:asciiTheme="majorHAnsi" w:hAnsiTheme="majorHAnsi" w:cstheme="minorHAnsi"/>
                <w:i/>
                <w:iCs/>
                <w:sz w:val="18"/>
                <w:szCs w:val="18"/>
              </w:rPr>
              <w:t>leaf</w:t>
            </w:r>
            <w:r w:rsidRPr="00772E59">
              <w:rPr>
                <w:rFonts w:asciiTheme="majorHAnsi" w:hAnsiTheme="majorHAnsi" w:cstheme="minorHAnsi"/>
                <w:i/>
                <w:iCs/>
                <w:spacing w:val="-12"/>
                <w:sz w:val="18"/>
                <w:szCs w:val="18"/>
              </w:rPr>
              <w:t xml:space="preserve"> </w:t>
            </w:r>
            <w:r w:rsidRPr="00772E59">
              <w:rPr>
                <w:rFonts w:asciiTheme="majorHAnsi" w:hAnsiTheme="majorHAnsi" w:cstheme="minorHAnsi"/>
                <w:i/>
                <w:iCs/>
                <w:sz w:val="18"/>
                <w:szCs w:val="18"/>
              </w:rPr>
              <w:t>spot</w:t>
            </w:r>
            <w:r w:rsidRPr="00772E59">
              <w:rPr>
                <w:rFonts w:asciiTheme="majorHAnsi" w:hAnsiTheme="majorHAnsi" w:cstheme="minorHAnsi"/>
                <w:i/>
                <w:iCs/>
                <w:spacing w:val="-11"/>
                <w:sz w:val="18"/>
                <w:szCs w:val="18"/>
              </w:rPr>
              <w:t xml:space="preserve"> </w:t>
            </w:r>
            <w:r w:rsidRPr="00772E59">
              <w:rPr>
                <w:rFonts w:asciiTheme="majorHAnsi" w:hAnsiTheme="majorHAnsi" w:cstheme="minorHAnsi"/>
                <w:i/>
                <w:iCs/>
                <w:sz w:val="18"/>
                <w:szCs w:val="18"/>
              </w:rPr>
              <w:t>and</w:t>
            </w:r>
            <w:r w:rsidRPr="00772E59">
              <w:rPr>
                <w:rFonts w:asciiTheme="majorHAnsi" w:hAnsiTheme="majorHAnsi" w:cstheme="minorHAnsi"/>
                <w:i/>
                <w:iCs/>
                <w:spacing w:val="-11"/>
                <w:sz w:val="18"/>
                <w:szCs w:val="18"/>
              </w:rPr>
              <w:t xml:space="preserve"> </w:t>
            </w:r>
            <w:r w:rsidRPr="00772E59">
              <w:rPr>
                <w:rFonts w:asciiTheme="majorHAnsi" w:hAnsiTheme="majorHAnsi" w:cstheme="minorHAnsi"/>
                <w:i/>
                <w:iCs/>
                <w:sz w:val="18"/>
                <w:szCs w:val="18"/>
              </w:rPr>
              <w:t xml:space="preserve">to </w:t>
            </w:r>
            <w:proofErr w:type="spellStart"/>
            <w:r w:rsidRPr="00772E59">
              <w:rPr>
                <w:rFonts w:asciiTheme="majorHAnsi" w:hAnsiTheme="majorHAnsi" w:cstheme="minorHAnsi"/>
                <w:i/>
                <w:iCs/>
                <w:sz w:val="18"/>
                <w:szCs w:val="18"/>
              </w:rPr>
              <w:t>Cercospora</w:t>
            </w:r>
            <w:proofErr w:type="spellEnd"/>
            <w:r w:rsidRPr="00772E59">
              <w:rPr>
                <w:rFonts w:asciiTheme="majorHAnsi" w:hAnsiTheme="majorHAnsi" w:cstheme="minorHAnsi"/>
                <w:i/>
                <w:iCs/>
                <w:spacing w:val="-15"/>
                <w:sz w:val="18"/>
                <w:szCs w:val="18"/>
              </w:rPr>
              <w:t xml:space="preserve"> </w:t>
            </w:r>
            <w:r w:rsidRPr="00772E59">
              <w:rPr>
                <w:rFonts w:asciiTheme="majorHAnsi" w:hAnsiTheme="majorHAnsi" w:cstheme="minorHAnsi"/>
                <w:i/>
                <w:iCs/>
                <w:sz w:val="18"/>
                <w:szCs w:val="18"/>
              </w:rPr>
              <w:t>leaf</w:t>
            </w:r>
            <w:r w:rsidRPr="00772E59">
              <w:rPr>
                <w:rFonts w:asciiTheme="majorHAnsi" w:hAnsiTheme="majorHAnsi" w:cstheme="minorHAnsi"/>
                <w:i/>
                <w:iCs/>
                <w:spacing w:val="-14"/>
                <w:sz w:val="18"/>
                <w:szCs w:val="18"/>
              </w:rPr>
              <w:t xml:space="preserve"> </w:t>
            </w:r>
            <w:r w:rsidRPr="00772E59">
              <w:rPr>
                <w:rFonts w:asciiTheme="majorHAnsi" w:hAnsiTheme="majorHAnsi" w:cstheme="minorHAnsi"/>
                <w:i/>
                <w:iCs/>
                <w:sz w:val="18"/>
                <w:szCs w:val="18"/>
              </w:rPr>
              <w:t>blight.</w:t>
            </w:r>
            <w:r w:rsidRPr="00772E59">
              <w:rPr>
                <w:rFonts w:asciiTheme="majorHAnsi" w:hAnsiTheme="majorHAnsi" w:cstheme="minorHAnsi"/>
                <w:i/>
                <w:iCs/>
                <w:spacing w:val="-14"/>
                <w:sz w:val="18"/>
                <w:szCs w:val="18"/>
              </w:rPr>
              <w:t xml:space="preserve"> Mapping populations will be developed. </w:t>
            </w:r>
            <w:r w:rsidRPr="00772E59">
              <w:rPr>
                <w:rFonts w:asciiTheme="majorHAnsi" w:hAnsiTheme="majorHAnsi" w:cstheme="minorHAnsi"/>
                <w:i/>
                <w:iCs/>
                <w:sz w:val="18"/>
                <w:szCs w:val="18"/>
              </w:rPr>
              <w:t>Advanced</w:t>
            </w:r>
            <w:r w:rsidRPr="00772E59">
              <w:rPr>
                <w:rFonts w:asciiTheme="majorHAnsi" w:hAnsiTheme="majorHAnsi" w:cstheme="minorHAnsi"/>
                <w:i/>
                <w:iCs/>
                <w:spacing w:val="13"/>
                <w:sz w:val="18"/>
                <w:szCs w:val="18"/>
              </w:rPr>
              <w:t xml:space="preserve"> </w:t>
            </w:r>
            <w:r w:rsidRPr="00772E59">
              <w:rPr>
                <w:rFonts w:asciiTheme="majorHAnsi" w:hAnsiTheme="majorHAnsi" w:cstheme="minorHAnsi"/>
                <w:i/>
                <w:iCs/>
                <w:sz w:val="18"/>
                <w:szCs w:val="18"/>
              </w:rPr>
              <w:t>breeding</w:t>
            </w:r>
            <w:r w:rsidRPr="00772E59">
              <w:rPr>
                <w:rFonts w:asciiTheme="majorHAnsi" w:hAnsiTheme="majorHAnsi" w:cstheme="minorHAnsi"/>
                <w:i/>
                <w:iCs/>
                <w:spacing w:val="14"/>
                <w:sz w:val="18"/>
                <w:szCs w:val="18"/>
              </w:rPr>
              <w:t xml:space="preserve"> </w:t>
            </w:r>
            <w:r w:rsidRPr="00772E59">
              <w:rPr>
                <w:rFonts w:asciiTheme="majorHAnsi" w:hAnsiTheme="majorHAnsi" w:cstheme="minorHAnsi"/>
                <w:i/>
                <w:iCs/>
                <w:sz w:val="18"/>
                <w:szCs w:val="18"/>
              </w:rPr>
              <w:t>lines</w:t>
            </w:r>
            <w:r w:rsidRPr="00772E59">
              <w:rPr>
                <w:rFonts w:asciiTheme="majorHAnsi" w:hAnsiTheme="majorHAnsi" w:cstheme="minorHAnsi"/>
                <w:i/>
                <w:iCs/>
                <w:spacing w:val="13"/>
                <w:sz w:val="18"/>
                <w:szCs w:val="18"/>
              </w:rPr>
              <w:t xml:space="preserve"> </w:t>
            </w:r>
            <w:r w:rsidRPr="00772E59">
              <w:rPr>
                <w:rFonts w:asciiTheme="majorHAnsi" w:hAnsiTheme="majorHAnsi" w:cstheme="minorHAnsi"/>
                <w:i/>
                <w:iCs/>
                <w:sz w:val="18"/>
                <w:szCs w:val="18"/>
              </w:rPr>
              <w:t>with</w:t>
            </w:r>
            <w:r w:rsidRPr="00772E59">
              <w:rPr>
                <w:rFonts w:asciiTheme="majorHAnsi" w:hAnsiTheme="majorHAnsi" w:cstheme="minorHAnsi"/>
                <w:i/>
                <w:iCs/>
                <w:spacing w:val="13"/>
                <w:sz w:val="18"/>
                <w:szCs w:val="18"/>
              </w:rPr>
              <w:t xml:space="preserve"> </w:t>
            </w:r>
            <w:r w:rsidRPr="00772E59">
              <w:rPr>
                <w:rFonts w:asciiTheme="majorHAnsi" w:hAnsiTheme="majorHAnsi" w:cstheme="minorHAnsi"/>
                <w:i/>
                <w:iCs/>
                <w:sz w:val="18"/>
                <w:szCs w:val="18"/>
              </w:rPr>
              <w:t>resistance</w:t>
            </w:r>
            <w:r w:rsidRPr="00772E59">
              <w:rPr>
                <w:rFonts w:asciiTheme="majorHAnsi" w:hAnsiTheme="majorHAnsi" w:cstheme="minorHAnsi"/>
                <w:i/>
                <w:iCs/>
                <w:spacing w:val="14"/>
                <w:sz w:val="18"/>
                <w:szCs w:val="18"/>
              </w:rPr>
              <w:t xml:space="preserve"> </w:t>
            </w:r>
            <w:r w:rsidRPr="00772E59">
              <w:rPr>
                <w:rFonts w:asciiTheme="majorHAnsi" w:hAnsiTheme="majorHAnsi" w:cstheme="minorHAnsi"/>
                <w:i/>
                <w:iCs/>
                <w:sz w:val="18"/>
                <w:szCs w:val="18"/>
              </w:rPr>
              <w:t>to</w:t>
            </w:r>
            <w:r w:rsidRPr="00772E59">
              <w:rPr>
                <w:rFonts w:asciiTheme="majorHAnsi" w:hAnsiTheme="majorHAnsi" w:cstheme="minorHAnsi"/>
                <w:i/>
                <w:iCs/>
                <w:spacing w:val="13"/>
                <w:sz w:val="18"/>
                <w:szCs w:val="18"/>
              </w:rPr>
              <w:t xml:space="preserve"> </w:t>
            </w:r>
            <w:r w:rsidRPr="00772E59">
              <w:rPr>
                <w:rFonts w:asciiTheme="majorHAnsi" w:hAnsiTheme="majorHAnsi" w:cstheme="minorHAnsi"/>
                <w:i/>
                <w:iCs/>
                <w:sz w:val="18"/>
                <w:szCs w:val="18"/>
              </w:rPr>
              <w:t>FLS</w:t>
            </w:r>
            <w:r w:rsidRPr="00772E59">
              <w:rPr>
                <w:rFonts w:asciiTheme="majorHAnsi" w:hAnsiTheme="majorHAnsi" w:cstheme="minorHAnsi"/>
                <w:i/>
                <w:iCs/>
                <w:spacing w:val="14"/>
                <w:sz w:val="18"/>
                <w:szCs w:val="18"/>
              </w:rPr>
              <w:t xml:space="preserve"> </w:t>
            </w:r>
            <w:r w:rsidRPr="00772E59">
              <w:rPr>
                <w:rFonts w:asciiTheme="majorHAnsi" w:hAnsiTheme="majorHAnsi" w:cstheme="minorHAnsi"/>
                <w:i/>
                <w:iCs/>
                <w:sz w:val="18"/>
                <w:szCs w:val="18"/>
              </w:rPr>
              <w:t>will</w:t>
            </w:r>
            <w:r w:rsidRPr="00772E59">
              <w:rPr>
                <w:rFonts w:asciiTheme="majorHAnsi" w:hAnsiTheme="majorHAnsi" w:cstheme="minorHAnsi"/>
                <w:i/>
                <w:iCs/>
                <w:spacing w:val="13"/>
                <w:sz w:val="18"/>
                <w:szCs w:val="18"/>
              </w:rPr>
              <w:t xml:space="preserve"> </w:t>
            </w:r>
            <w:r w:rsidRPr="00772E59">
              <w:rPr>
                <w:rFonts w:asciiTheme="majorHAnsi" w:hAnsiTheme="majorHAnsi" w:cstheme="minorHAnsi"/>
                <w:i/>
                <w:iCs/>
                <w:sz w:val="18"/>
                <w:szCs w:val="18"/>
              </w:rPr>
              <w:t>be</w:t>
            </w:r>
            <w:r w:rsidRPr="00772E59">
              <w:rPr>
                <w:rFonts w:asciiTheme="majorHAnsi" w:hAnsiTheme="majorHAnsi" w:cstheme="minorHAnsi"/>
                <w:i/>
                <w:iCs/>
                <w:spacing w:val="14"/>
                <w:sz w:val="18"/>
                <w:szCs w:val="18"/>
              </w:rPr>
              <w:t xml:space="preserve"> </w:t>
            </w:r>
            <w:r w:rsidRPr="00772E59">
              <w:rPr>
                <w:rFonts w:asciiTheme="majorHAnsi" w:hAnsiTheme="majorHAnsi" w:cstheme="minorHAnsi"/>
                <w:i/>
                <w:iCs/>
                <w:sz w:val="18"/>
                <w:szCs w:val="18"/>
              </w:rPr>
              <w:t>introduced</w:t>
            </w:r>
            <w:r w:rsidRPr="00772E59">
              <w:rPr>
                <w:rFonts w:asciiTheme="majorHAnsi" w:hAnsiTheme="majorHAnsi" w:cstheme="minorHAnsi"/>
                <w:i/>
                <w:iCs/>
                <w:spacing w:val="13"/>
                <w:sz w:val="18"/>
                <w:szCs w:val="18"/>
              </w:rPr>
              <w:t xml:space="preserve"> </w:t>
            </w:r>
            <w:r w:rsidRPr="00772E59">
              <w:rPr>
                <w:rFonts w:asciiTheme="majorHAnsi" w:hAnsiTheme="majorHAnsi" w:cstheme="minorHAnsi"/>
                <w:i/>
                <w:iCs/>
                <w:sz w:val="18"/>
                <w:szCs w:val="18"/>
              </w:rPr>
              <w:t>to</w:t>
            </w:r>
            <w:r w:rsidRPr="00772E59">
              <w:rPr>
                <w:rFonts w:asciiTheme="majorHAnsi" w:hAnsiTheme="majorHAnsi" w:cstheme="minorHAnsi"/>
                <w:i/>
                <w:iCs/>
                <w:spacing w:val="14"/>
                <w:sz w:val="18"/>
                <w:szCs w:val="18"/>
              </w:rPr>
              <w:t xml:space="preserve"> </w:t>
            </w:r>
            <w:r w:rsidRPr="00772E59">
              <w:rPr>
                <w:rFonts w:asciiTheme="majorHAnsi" w:hAnsiTheme="majorHAnsi" w:cstheme="minorHAnsi"/>
                <w:i/>
                <w:iCs/>
                <w:sz w:val="18"/>
                <w:szCs w:val="18"/>
              </w:rPr>
              <w:t>multi-location</w:t>
            </w:r>
            <w:r w:rsidRPr="00772E59">
              <w:rPr>
                <w:rFonts w:asciiTheme="majorHAnsi" w:hAnsiTheme="majorHAnsi" w:cstheme="minorHAnsi"/>
                <w:i/>
                <w:iCs/>
                <w:spacing w:val="13"/>
                <w:sz w:val="18"/>
                <w:szCs w:val="18"/>
              </w:rPr>
              <w:t xml:space="preserve"> </w:t>
            </w:r>
            <w:r w:rsidRPr="00772E59">
              <w:rPr>
                <w:rFonts w:asciiTheme="majorHAnsi" w:hAnsiTheme="majorHAnsi" w:cstheme="minorHAnsi"/>
                <w:i/>
                <w:iCs/>
                <w:sz w:val="18"/>
                <w:szCs w:val="18"/>
              </w:rPr>
              <w:t>yield</w:t>
            </w:r>
            <w:r w:rsidRPr="00772E59">
              <w:rPr>
                <w:rFonts w:asciiTheme="majorHAnsi" w:hAnsiTheme="majorHAnsi" w:cstheme="minorHAnsi"/>
                <w:i/>
                <w:iCs/>
                <w:spacing w:val="14"/>
                <w:sz w:val="18"/>
                <w:szCs w:val="18"/>
              </w:rPr>
              <w:t xml:space="preserve"> </w:t>
            </w:r>
            <w:r w:rsidRPr="00772E59">
              <w:rPr>
                <w:rFonts w:asciiTheme="majorHAnsi" w:hAnsiTheme="majorHAnsi" w:cstheme="minorHAnsi"/>
                <w:i/>
                <w:iCs/>
                <w:sz w:val="18"/>
                <w:szCs w:val="18"/>
              </w:rPr>
              <w:t>trials</w:t>
            </w:r>
            <w:r w:rsidRPr="00772E59">
              <w:rPr>
                <w:rFonts w:asciiTheme="majorHAnsi" w:hAnsiTheme="majorHAnsi" w:cstheme="minorHAnsi"/>
                <w:i/>
                <w:iCs/>
                <w:spacing w:val="13"/>
                <w:sz w:val="18"/>
                <w:szCs w:val="18"/>
              </w:rPr>
              <w:t xml:space="preserve"> </w:t>
            </w:r>
            <w:r w:rsidRPr="00772E59">
              <w:rPr>
                <w:rFonts w:asciiTheme="majorHAnsi" w:hAnsiTheme="majorHAnsi" w:cstheme="minorHAnsi"/>
                <w:i/>
                <w:iCs/>
                <w:sz w:val="18"/>
                <w:szCs w:val="18"/>
              </w:rPr>
              <w:t>to</w:t>
            </w:r>
            <w:r w:rsidRPr="00772E59">
              <w:rPr>
                <w:rFonts w:asciiTheme="majorHAnsi" w:hAnsiTheme="majorHAnsi" w:cstheme="minorHAnsi"/>
                <w:i/>
                <w:iCs/>
                <w:spacing w:val="14"/>
                <w:sz w:val="18"/>
                <w:szCs w:val="18"/>
              </w:rPr>
              <w:t xml:space="preserve"> </w:t>
            </w:r>
            <w:r w:rsidRPr="00772E59">
              <w:rPr>
                <w:rFonts w:asciiTheme="majorHAnsi" w:hAnsiTheme="majorHAnsi" w:cstheme="minorHAnsi"/>
                <w:i/>
                <w:iCs/>
                <w:sz w:val="18"/>
                <w:szCs w:val="18"/>
              </w:rPr>
              <w:t>select</w:t>
            </w:r>
            <w:r w:rsidRPr="00772E59">
              <w:rPr>
                <w:rFonts w:asciiTheme="majorHAnsi" w:hAnsiTheme="majorHAnsi" w:cstheme="minorHAnsi"/>
                <w:i/>
                <w:iCs/>
                <w:spacing w:val="13"/>
                <w:sz w:val="18"/>
                <w:szCs w:val="18"/>
              </w:rPr>
              <w:t xml:space="preserve"> </w:t>
            </w:r>
            <w:r w:rsidRPr="00772E59">
              <w:rPr>
                <w:rFonts w:asciiTheme="majorHAnsi" w:hAnsiTheme="majorHAnsi" w:cstheme="minorHAnsi"/>
                <w:i/>
                <w:iCs/>
                <w:sz w:val="18"/>
                <w:szCs w:val="18"/>
              </w:rPr>
              <w:t>those lines that</w:t>
            </w:r>
            <w:r w:rsidRPr="00772E59">
              <w:rPr>
                <w:rFonts w:asciiTheme="majorHAnsi" w:hAnsiTheme="majorHAnsi" w:cstheme="minorHAnsi"/>
                <w:i/>
                <w:iCs/>
                <w:spacing w:val="19"/>
                <w:sz w:val="18"/>
                <w:szCs w:val="18"/>
              </w:rPr>
              <w:t xml:space="preserve"> </w:t>
            </w:r>
            <w:r w:rsidRPr="00772E59">
              <w:rPr>
                <w:rFonts w:asciiTheme="majorHAnsi" w:hAnsiTheme="majorHAnsi" w:cstheme="minorHAnsi"/>
                <w:i/>
                <w:iCs/>
                <w:sz w:val="18"/>
                <w:szCs w:val="18"/>
              </w:rPr>
              <w:t>combine</w:t>
            </w:r>
            <w:r w:rsidRPr="00772E59">
              <w:rPr>
                <w:rFonts w:asciiTheme="majorHAnsi" w:hAnsiTheme="majorHAnsi" w:cstheme="minorHAnsi"/>
                <w:i/>
                <w:iCs/>
                <w:spacing w:val="20"/>
                <w:sz w:val="18"/>
                <w:szCs w:val="18"/>
              </w:rPr>
              <w:t xml:space="preserve"> </w:t>
            </w:r>
            <w:r w:rsidRPr="00772E59">
              <w:rPr>
                <w:rFonts w:asciiTheme="majorHAnsi" w:hAnsiTheme="majorHAnsi" w:cstheme="minorHAnsi"/>
                <w:i/>
                <w:iCs/>
                <w:sz w:val="18"/>
                <w:szCs w:val="18"/>
              </w:rPr>
              <w:t>resistance</w:t>
            </w:r>
            <w:r w:rsidRPr="00772E59">
              <w:rPr>
                <w:rFonts w:asciiTheme="majorHAnsi" w:hAnsiTheme="majorHAnsi" w:cstheme="minorHAnsi"/>
                <w:i/>
                <w:iCs/>
                <w:spacing w:val="20"/>
                <w:sz w:val="18"/>
                <w:szCs w:val="18"/>
              </w:rPr>
              <w:t xml:space="preserve"> </w:t>
            </w:r>
            <w:r w:rsidRPr="00772E59">
              <w:rPr>
                <w:rFonts w:asciiTheme="majorHAnsi" w:hAnsiTheme="majorHAnsi" w:cstheme="minorHAnsi"/>
                <w:i/>
                <w:iCs/>
                <w:sz w:val="18"/>
                <w:szCs w:val="18"/>
              </w:rPr>
              <w:t>with</w:t>
            </w:r>
            <w:r w:rsidRPr="00772E59">
              <w:rPr>
                <w:rFonts w:asciiTheme="majorHAnsi" w:hAnsiTheme="majorHAnsi" w:cstheme="minorHAnsi"/>
                <w:i/>
                <w:iCs/>
                <w:spacing w:val="20"/>
                <w:sz w:val="18"/>
                <w:szCs w:val="18"/>
              </w:rPr>
              <w:t xml:space="preserve"> </w:t>
            </w:r>
            <w:r w:rsidRPr="00772E59">
              <w:rPr>
                <w:rFonts w:asciiTheme="majorHAnsi" w:hAnsiTheme="majorHAnsi" w:cstheme="minorHAnsi"/>
                <w:i/>
                <w:iCs/>
                <w:sz w:val="18"/>
                <w:szCs w:val="18"/>
              </w:rPr>
              <w:t>high</w:t>
            </w:r>
            <w:r w:rsidRPr="00772E59">
              <w:rPr>
                <w:rFonts w:asciiTheme="majorHAnsi" w:hAnsiTheme="majorHAnsi" w:cstheme="minorHAnsi"/>
                <w:i/>
                <w:iCs/>
                <w:spacing w:val="20"/>
                <w:sz w:val="18"/>
                <w:szCs w:val="18"/>
              </w:rPr>
              <w:t xml:space="preserve"> </w:t>
            </w:r>
            <w:r w:rsidRPr="00772E59">
              <w:rPr>
                <w:rFonts w:asciiTheme="majorHAnsi" w:hAnsiTheme="majorHAnsi" w:cstheme="minorHAnsi"/>
                <w:i/>
                <w:iCs/>
                <w:sz w:val="18"/>
                <w:szCs w:val="18"/>
              </w:rPr>
              <w:t>crop</w:t>
            </w:r>
            <w:r w:rsidRPr="00772E59">
              <w:rPr>
                <w:rFonts w:asciiTheme="majorHAnsi" w:hAnsiTheme="majorHAnsi" w:cstheme="minorHAnsi"/>
                <w:i/>
                <w:iCs/>
                <w:spacing w:val="20"/>
                <w:sz w:val="18"/>
                <w:szCs w:val="18"/>
              </w:rPr>
              <w:t xml:space="preserve"> </w:t>
            </w:r>
            <w:r w:rsidRPr="00772E59">
              <w:rPr>
                <w:rFonts w:asciiTheme="majorHAnsi" w:hAnsiTheme="majorHAnsi" w:cstheme="minorHAnsi"/>
                <w:i/>
                <w:iCs/>
                <w:sz w:val="18"/>
                <w:szCs w:val="18"/>
              </w:rPr>
              <w:t>potential. An expanded multi-state regional field trial will evaluate an increased number of lines and varieties to identify lines with stable CLB resistance across locations. Crosses will be made with CLB resistant lines to incorporate resistance into elite lines and varieties. Mapping</w:t>
            </w:r>
            <w:r w:rsidRPr="00772E59">
              <w:rPr>
                <w:rFonts w:asciiTheme="majorHAnsi" w:hAnsiTheme="majorHAnsi" w:cstheme="minorHAnsi"/>
                <w:i/>
                <w:iCs/>
                <w:spacing w:val="-9"/>
                <w:sz w:val="18"/>
                <w:szCs w:val="18"/>
              </w:rPr>
              <w:t xml:space="preserve"> </w:t>
            </w:r>
            <w:r w:rsidRPr="00772E59">
              <w:rPr>
                <w:rFonts w:asciiTheme="majorHAnsi" w:hAnsiTheme="majorHAnsi" w:cstheme="minorHAnsi"/>
                <w:i/>
                <w:iCs/>
                <w:sz w:val="18"/>
                <w:szCs w:val="18"/>
              </w:rPr>
              <w:t>populations</w:t>
            </w:r>
            <w:r w:rsidRPr="00772E59">
              <w:rPr>
                <w:rFonts w:asciiTheme="majorHAnsi" w:hAnsiTheme="majorHAnsi" w:cstheme="minorHAnsi"/>
                <w:i/>
                <w:iCs/>
                <w:spacing w:val="-9"/>
                <w:sz w:val="18"/>
                <w:szCs w:val="18"/>
              </w:rPr>
              <w:t xml:space="preserve"> </w:t>
            </w:r>
            <w:r w:rsidRPr="00772E59">
              <w:rPr>
                <w:rFonts w:asciiTheme="majorHAnsi" w:hAnsiTheme="majorHAnsi" w:cstheme="minorHAnsi"/>
                <w:i/>
                <w:iCs/>
                <w:sz w:val="18"/>
                <w:szCs w:val="18"/>
              </w:rPr>
              <w:t>will</w:t>
            </w:r>
            <w:r w:rsidRPr="00772E59">
              <w:rPr>
                <w:rFonts w:asciiTheme="majorHAnsi" w:hAnsiTheme="majorHAnsi" w:cstheme="minorHAnsi"/>
                <w:i/>
                <w:iCs/>
                <w:spacing w:val="-9"/>
                <w:sz w:val="18"/>
                <w:szCs w:val="18"/>
              </w:rPr>
              <w:t xml:space="preserve"> </w:t>
            </w:r>
            <w:r w:rsidRPr="00772E59">
              <w:rPr>
                <w:rFonts w:asciiTheme="majorHAnsi" w:hAnsiTheme="majorHAnsi" w:cstheme="minorHAnsi"/>
                <w:i/>
                <w:iCs/>
                <w:sz w:val="18"/>
                <w:szCs w:val="18"/>
              </w:rPr>
              <w:t>be</w:t>
            </w:r>
            <w:r w:rsidRPr="00772E59">
              <w:rPr>
                <w:rFonts w:asciiTheme="majorHAnsi" w:hAnsiTheme="majorHAnsi" w:cstheme="minorHAnsi"/>
                <w:i/>
                <w:iCs/>
                <w:spacing w:val="-9"/>
                <w:sz w:val="18"/>
                <w:szCs w:val="18"/>
              </w:rPr>
              <w:t xml:space="preserve"> </w:t>
            </w:r>
            <w:r w:rsidRPr="00772E59">
              <w:rPr>
                <w:rFonts w:asciiTheme="majorHAnsi" w:hAnsiTheme="majorHAnsi" w:cstheme="minorHAnsi"/>
                <w:i/>
                <w:iCs/>
                <w:sz w:val="18"/>
                <w:szCs w:val="18"/>
              </w:rPr>
              <w:t>phenotyped</w:t>
            </w:r>
            <w:r w:rsidRPr="00772E59">
              <w:rPr>
                <w:rFonts w:asciiTheme="majorHAnsi" w:hAnsiTheme="majorHAnsi" w:cstheme="minorHAnsi"/>
                <w:i/>
                <w:iCs/>
                <w:spacing w:val="-9"/>
                <w:sz w:val="18"/>
                <w:szCs w:val="18"/>
              </w:rPr>
              <w:t xml:space="preserve"> </w:t>
            </w:r>
            <w:r w:rsidRPr="00772E59">
              <w:rPr>
                <w:rFonts w:asciiTheme="majorHAnsi" w:hAnsiTheme="majorHAnsi" w:cstheme="minorHAnsi"/>
                <w:i/>
                <w:iCs/>
                <w:sz w:val="18"/>
                <w:szCs w:val="18"/>
              </w:rPr>
              <w:t>and</w:t>
            </w:r>
            <w:r w:rsidRPr="00772E59">
              <w:rPr>
                <w:rFonts w:asciiTheme="majorHAnsi" w:hAnsiTheme="majorHAnsi" w:cstheme="minorHAnsi"/>
                <w:i/>
                <w:iCs/>
                <w:spacing w:val="-9"/>
                <w:sz w:val="18"/>
                <w:szCs w:val="18"/>
              </w:rPr>
              <w:t xml:space="preserve"> </w:t>
            </w:r>
            <w:r w:rsidRPr="00772E59">
              <w:rPr>
                <w:rFonts w:asciiTheme="majorHAnsi" w:hAnsiTheme="majorHAnsi" w:cstheme="minorHAnsi"/>
                <w:i/>
                <w:iCs/>
                <w:sz w:val="18"/>
                <w:szCs w:val="18"/>
              </w:rPr>
              <w:t>genotyped</w:t>
            </w:r>
            <w:r w:rsidRPr="00772E59">
              <w:rPr>
                <w:rFonts w:asciiTheme="majorHAnsi" w:hAnsiTheme="majorHAnsi" w:cstheme="minorHAnsi"/>
                <w:i/>
                <w:iCs/>
                <w:spacing w:val="-8"/>
                <w:sz w:val="18"/>
                <w:szCs w:val="18"/>
              </w:rPr>
              <w:t xml:space="preserve"> </w:t>
            </w:r>
            <w:r w:rsidRPr="00772E59">
              <w:rPr>
                <w:rFonts w:asciiTheme="majorHAnsi" w:hAnsiTheme="majorHAnsi" w:cstheme="minorHAnsi"/>
                <w:i/>
                <w:iCs/>
                <w:sz w:val="18"/>
                <w:szCs w:val="18"/>
              </w:rPr>
              <w:t>with</w:t>
            </w:r>
            <w:r w:rsidRPr="00772E59">
              <w:rPr>
                <w:rFonts w:asciiTheme="majorHAnsi" w:hAnsiTheme="majorHAnsi" w:cstheme="minorHAnsi"/>
                <w:i/>
                <w:iCs/>
                <w:spacing w:val="-9"/>
                <w:sz w:val="18"/>
                <w:szCs w:val="18"/>
              </w:rPr>
              <w:t xml:space="preserve"> </w:t>
            </w:r>
            <w:r w:rsidRPr="00772E59">
              <w:rPr>
                <w:rFonts w:asciiTheme="majorHAnsi" w:hAnsiTheme="majorHAnsi" w:cstheme="minorHAnsi"/>
                <w:i/>
                <w:iCs/>
                <w:sz w:val="18"/>
                <w:szCs w:val="18"/>
              </w:rPr>
              <w:t>SSR</w:t>
            </w:r>
            <w:r w:rsidRPr="00772E59">
              <w:rPr>
                <w:rFonts w:asciiTheme="majorHAnsi" w:hAnsiTheme="majorHAnsi" w:cstheme="minorHAnsi"/>
                <w:i/>
                <w:iCs/>
                <w:spacing w:val="-9"/>
                <w:sz w:val="18"/>
                <w:szCs w:val="18"/>
              </w:rPr>
              <w:t xml:space="preserve"> </w:t>
            </w:r>
            <w:r w:rsidRPr="00772E59">
              <w:rPr>
                <w:rFonts w:asciiTheme="majorHAnsi" w:hAnsiTheme="majorHAnsi" w:cstheme="minorHAnsi"/>
                <w:i/>
                <w:iCs/>
                <w:sz w:val="18"/>
                <w:szCs w:val="18"/>
              </w:rPr>
              <w:t>and</w:t>
            </w:r>
            <w:r w:rsidRPr="00772E59">
              <w:rPr>
                <w:rFonts w:asciiTheme="majorHAnsi" w:hAnsiTheme="majorHAnsi" w:cstheme="minorHAnsi"/>
                <w:i/>
                <w:iCs/>
                <w:spacing w:val="-9"/>
                <w:sz w:val="18"/>
                <w:szCs w:val="18"/>
              </w:rPr>
              <w:t xml:space="preserve"> </w:t>
            </w:r>
            <w:r w:rsidRPr="00772E59">
              <w:rPr>
                <w:rFonts w:asciiTheme="majorHAnsi" w:hAnsiTheme="majorHAnsi" w:cstheme="minorHAnsi"/>
                <w:i/>
                <w:iCs/>
                <w:sz w:val="18"/>
                <w:szCs w:val="18"/>
              </w:rPr>
              <w:t>SNP</w:t>
            </w:r>
            <w:r w:rsidRPr="00772E59">
              <w:rPr>
                <w:rFonts w:asciiTheme="majorHAnsi" w:hAnsiTheme="majorHAnsi" w:cstheme="minorHAnsi"/>
                <w:i/>
                <w:iCs/>
                <w:spacing w:val="-9"/>
                <w:sz w:val="18"/>
                <w:szCs w:val="18"/>
              </w:rPr>
              <w:t xml:space="preserve"> </w:t>
            </w:r>
            <w:r w:rsidRPr="00772E59">
              <w:rPr>
                <w:rFonts w:asciiTheme="majorHAnsi" w:hAnsiTheme="majorHAnsi" w:cstheme="minorHAnsi"/>
                <w:i/>
                <w:iCs/>
                <w:sz w:val="18"/>
                <w:szCs w:val="18"/>
              </w:rPr>
              <w:t>markers</w:t>
            </w:r>
            <w:r w:rsidRPr="00772E59">
              <w:rPr>
                <w:rFonts w:asciiTheme="majorHAnsi" w:hAnsiTheme="majorHAnsi" w:cstheme="minorHAnsi"/>
                <w:i/>
                <w:iCs/>
                <w:spacing w:val="-9"/>
                <w:sz w:val="18"/>
                <w:szCs w:val="18"/>
              </w:rPr>
              <w:t xml:space="preserve"> </w:t>
            </w:r>
            <w:r w:rsidRPr="00772E59">
              <w:rPr>
                <w:rFonts w:asciiTheme="majorHAnsi" w:hAnsiTheme="majorHAnsi" w:cstheme="minorHAnsi"/>
                <w:i/>
                <w:iCs/>
                <w:sz w:val="18"/>
                <w:szCs w:val="18"/>
              </w:rPr>
              <w:t>to</w:t>
            </w:r>
            <w:r w:rsidRPr="00772E59">
              <w:rPr>
                <w:rFonts w:asciiTheme="majorHAnsi" w:hAnsiTheme="majorHAnsi" w:cstheme="minorHAnsi"/>
                <w:i/>
                <w:iCs/>
                <w:spacing w:val="-8"/>
                <w:sz w:val="18"/>
                <w:szCs w:val="18"/>
              </w:rPr>
              <w:t xml:space="preserve"> </w:t>
            </w:r>
            <w:r w:rsidRPr="00772E59">
              <w:rPr>
                <w:rFonts w:asciiTheme="majorHAnsi" w:hAnsiTheme="majorHAnsi" w:cstheme="minorHAnsi"/>
                <w:i/>
                <w:iCs/>
                <w:sz w:val="18"/>
                <w:szCs w:val="18"/>
              </w:rPr>
              <w:t>map</w:t>
            </w:r>
            <w:r w:rsidRPr="00772E59">
              <w:rPr>
                <w:rFonts w:asciiTheme="majorHAnsi" w:hAnsiTheme="majorHAnsi" w:cstheme="minorHAnsi"/>
                <w:i/>
                <w:iCs/>
                <w:spacing w:val="-9"/>
                <w:sz w:val="18"/>
                <w:szCs w:val="18"/>
              </w:rPr>
              <w:t xml:space="preserve"> </w:t>
            </w:r>
            <w:r w:rsidRPr="00772E59">
              <w:rPr>
                <w:rFonts w:asciiTheme="majorHAnsi" w:hAnsiTheme="majorHAnsi" w:cstheme="minorHAnsi"/>
                <w:i/>
                <w:iCs/>
                <w:sz w:val="18"/>
                <w:szCs w:val="18"/>
              </w:rPr>
              <w:t>novel</w:t>
            </w:r>
            <w:r w:rsidRPr="00772E59">
              <w:rPr>
                <w:rFonts w:asciiTheme="majorHAnsi" w:hAnsiTheme="majorHAnsi" w:cstheme="minorHAnsi"/>
                <w:i/>
                <w:iCs/>
                <w:spacing w:val="-9"/>
                <w:sz w:val="18"/>
                <w:szCs w:val="18"/>
              </w:rPr>
              <w:t xml:space="preserve"> </w:t>
            </w:r>
            <w:r w:rsidRPr="00772E59">
              <w:rPr>
                <w:rFonts w:asciiTheme="majorHAnsi" w:hAnsiTheme="majorHAnsi" w:cstheme="minorHAnsi"/>
                <w:i/>
                <w:iCs/>
                <w:sz w:val="18"/>
                <w:szCs w:val="18"/>
              </w:rPr>
              <w:t>FLS resistance</w:t>
            </w:r>
            <w:r w:rsidRPr="00772E59">
              <w:rPr>
                <w:rFonts w:asciiTheme="majorHAnsi" w:hAnsiTheme="majorHAnsi" w:cstheme="minorHAnsi"/>
                <w:i/>
                <w:iCs/>
                <w:spacing w:val="12"/>
                <w:sz w:val="18"/>
                <w:szCs w:val="18"/>
              </w:rPr>
              <w:t xml:space="preserve"> </w:t>
            </w:r>
            <w:r w:rsidRPr="00772E59">
              <w:rPr>
                <w:rFonts w:asciiTheme="majorHAnsi" w:hAnsiTheme="majorHAnsi" w:cstheme="minorHAnsi"/>
                <w:i/>
                <w:iCs/>
                <w:sz w:val="18"/>
                <w:szCs w:val="18"/>
              </w:rPr>
              <w:t>genes.</w:t>
            </w:r>
          </w:p>
          <w:p w14:paraId="2448D88D" w14:textId="77777777" w:rsidR="00E85190" w:rsidRPr="00772E59" w:rsidRDefault="00E85190" w:rsidP="00E85190">
            <w:pPr>
              <w:pStyle w:val="BodyText"/>
              <w:tabs>
                <w:tab w:val="left" w:pos="260"/>
              </w:tabs>
              <w:spacing w:before="46"/>
              <w:ind w:left="360"/>
              <w:rPr>
                <w:rFonts w:asciiTheme="majorHAnsi" w:hAnsiTheme="majorHAnsi" w:cstheme="minorHAnsi"/>
                <w:i/>
                <w:iCs/>
                <w:sz w:val="18"/>
                <w:szCs w:val="18"/>
              </w:rPr>
            </w:pPr>
          </w:p>
          <w:p w14:paraId="3011CFEB" w14:textId="65EB3BA2" w:rsidR="00293D3D" w:rsidRPr="00772E59" w:rsidRDefault="00293D3D" w:rsidP="00E85190">
            <w:pPr>
              <w:pStyle w:val="ListParagraph"/>
              <w:numPr>
                <w:ilvl w:val="0"/>
                <w:numId w:val="21"/>
              </w:numPr>
              <w:spacing w:line="240" w:lineRule="auto"/>
              <w:rPr>
                <w:rFonts w:asciiTheme="majorHAnsi" w:hAnsiTheme="majorHAnsi" w:cs="Times New Roman"/>
                <w:color w:val="000000" w:themeColor="text1"/>
                <w:szCs w:val="18"/>
              </w:rPr>
            </w:pPr>
            <w:r w:rsidRPr="00772E59">
              <w:rPr>
                <w:rFonts w:asciiTheme="majorHAnsi" w:hAnsiTheme="majorHAnsi" w:cs="Times New Roman"/>
                <w:color w:val="000000" w:themeColor="text1"/>
                <w:szCs w:val="18"/>
              </w:rPr>
              <w:t>Thirty-one</w:t>
            </w:r>
            <w:r w:rsidR="0080522B" w:rsidRPr="00772E59">
              <w:rPr>
                <w:rFonts w:asciiTheme="majorHAnsi" w:hAnsiTheme="majorHAnsi" w:cs="Times New Roman"/>
                <w:color w:val="000000" w:themeColor="text1"/>
                <w:szCs w:val="18"/>
              </w:rPr>
              <w:t xml:space="preserve"> advanced breeding lines were evaluated with different genetic backgrounds for resistance to frog eye leaf spot (FLS). </w:t>
            </w:r>
          </w:p>
          <w:p w14:paraId="5409F0AA" w14:textId="77777777" w:rsidR="00293D3D" w:rsidRPr="00772E59" w:rsidRDefault="00293D3D" w:rsidP="00E85190">
            <w:pPr>
              <w:pStyle w:val="ListParagraph"/>
              <w:numPr>
                <w:ilvl w:val="0"/>
                <w:numId w:val="21"/>
              </w:numPr>
              <w:spacing w:line="240" w:lineRule="auto"/>
              <w:rPr>
                <w:rFonts w:asciiTheme="majorHAnsi" w:hAnsiTheme="majorHAnsi" w:cs="Times New Roman"/>
                <w:b/>
                <w:color w:val="000000" w:themeColor="text1"/>
                <w:szCs w:val="18"/>
              </w:rPr>
            </w:pPr>
            <w:r w:rsidRPr="00772E59">
              <w:rPr>
                <w:rFonts w:asciiTheme="majorHAnsi" w:hAnsiTheme="majorHAnsi" w:cs="Times New Roman"/>
                <w:color w:val="000000" w:themeColor="text1"/>
                <w:szCs w:val="18"/>
              </w:rPr>
              <w:t>F</w:t>
            </w:r>
            <w:r w:rsidR="0080522B" w:rsidRPr="00772E59">
              <w:rPr>
                <w:rFonts w:asciiTheme="majorHAnsi" w:hAnsiTheme="majorHAnsi" w:cs="Times New Roman"/>
                <w:color w:val="000000" w:themeColor="text1"/>
                <w:szCs w:val="18"/>
              </w:rPr>
              <w:t xml:space="preserve">ield evaluation allowed the identification of five lines that showed no disease traits and no differences compared with ‘Davis’ and ‘Kent’ that were used as controls. </w:t>
            </w:r>
          </w:p>
          <w:p w14:paraId="4E076631" w14:textId="7A46F75D" w:rsidR="00293D3D" w:rsidRPr="00772E59" w:rsidRDefault="0080522B" w:rsidP="00E85190">
            <w:pPr>
              <w:pStyle w:val="ListParagraph"/>
              <w:numPr>
                <w:ilvl w:val="0"/>
                <w:numId w:val="21"/>
              </w:numPr>
              <w:spacing w:line="240" w:lineRule="auto"/>
              <w:rPr>
                <w:rFonts w:asciiTheme="majorHAnsi" w:hAnsiTheme="majorHAnsi" w:cs="Times New Roman"/>
                <w:color w:val="000000" w:themeColor="text1"/>
                <w:szCs w:val="18"/>
              </w:rPr>
            </w:pPr>
            <w:r w:rsidRPr="00772E59">
              <w:rPr>
                <w:rFonts w:asciiTheme="majorHAnsi" w:hAnsiTheme="majorHAnsi" w:cs="Times New Roman"/>
                <w:color w:val="000000" w:themeColor="text1"/>
                <w:szCs w:val="18"/>
              </w:rPr>
              <w:t xml:space="preserve">Crosses were performed between five </w:t>
            </w:r>
            <w:proofErr w:type="spellStart"/>
            <w:r w:rsidRPr="00772E59">
              <w:rPr>
                <w:rFonts w:asciiTheme="majorHAnsi" w:hAnsiTheme="majorHAnsi" w:cs="Times New Roman"/>
                <w:color w:val="000000" w:themeColor="text1"/>
                <w:szCs w:val="18"/>
              </w:rPr>
              <w:t>P</w:t>
            </w:r>
            <w:r w:rsidR="0038228C" w:rsidRPr="00772E59">
              <w:rPr>
                <w:rFonts w:asciiTheme="majorHAnsi" w:hAnsiTheme="majorHAnsi" w:cs="Times New Roman"/>
                <w:color w:val="000000" w:themeColor="text1"/>
                <w:szCs w:val="18"/>
              </w:rPr>
              <w:t>i</w:t>
            </w:r>
            <w:r w:rsidRPr="00772E59">
              <w:rPr>
                <w:rFonts w:asciiTheme="majorHAnsi" w:hAnsiTheme="majorHAnsi" w:cs="Times New Roman"/>
                <w:color w:val="000000" w:themeColor="text1"/>
                <w:szCs w:val="18"/>
              </w:rPr>
              <w:t>s</w:t>
            </w:r>
            <w:proofErr w:type="spellEnd"/>
            <w:r w:rsidRPr="00772E59">
              <w:rPr>
                <w:rFonts w:asciiTheme="majorHAnsi" w:hAnsiTheme="majorHAnsi" w:cs="Times New Roman"/>
                <w:color w:val="000000" w:themeColor="text1"/>
                <w:szCs w:val="18"/>
              </w:rPr>
              <w:t xml:space="preserve"> (PI398989, PI416943, PI424488A, PI494851, and PI92720) that are resistant to FLS with two ‘Saluki’ varieties (Saluki 4411 and Saluki 4916) that are susceptible in order to develop genetic populations. </w:t>
            </w:r>
          </w:p>
          <w:p w14:paraId="1AB8D084" w14:textId="64CEAD05" w:rsidR="00293D3D" w:rsidRPr="00772E59" w:rsidRDefault="0080522B" w:rsidP="00E85190">
            <w:pPr>
              <w:pStyle w:val="ListParagraph"/>
              <w:numPr>
                <w:ilvl w:val="0"/>
                <w:numId w:val="21"/>
              </w:numPr>
              <w:spacing w:line="240" w:lineRule="auto"/>
              <w:rPr>
                <w:rFonts w:asciiTheme="majorHAnsi" w:hAnsiTheme="majorHAnsi" w:cs="Times New Roman"/>
                <w:color w:val="000000" w:themeColor="text1"/>
                <w:szCs w:val="18"/>
              </w:rPr>
            </w:pPr>
            <w:r w:rsidRPr="00772E59">
              <w:rPr>
                <w:rFonts w:asciiTheme="majorHAnsi" w:hAnsiTheme="majorHAnsi"/>
                <w:szCs w:val="18"/>
              </w:rPr>
              <w:t xml:space="preserve">A uniform variety trial for screening for resistance to </w:t>
            </w:r>
            <w:proofErr w:type="spellStart"/>
            <w:r w:rsidRPr="00772E59">
              <w:rPr>
                <w:rFonts w:asciiTheme="majorHAnsi" w:hAnsiTheme="majorHAnsi"/>
                <w:szCs w:val="18"/>
              </w:rPr>
              <w:t>Cercospora</w:t>
            </w:r>
            <w:proofErr w:type="spellEnd"/>
            <w:r w:rsidRPr="00772E59">
              <w:rPr>
                <w:rFonts w:asciiTheme="majorHAnsi" w:hAnsiTheme="majorHAnsi"/>
                <w:szCs w:val="18"/>
              </w:rPr>
              <w:t xml:space="preserve"> Leaf Blight (CLB) was planted at 15 locations in 7 states (AL, AR, LA, MO, MS, TN, TX).  The trial consisted of 30 varieties and breeding lines</w:t>
            </w:r>
            <w:r w:rsidR="00293D3D" w:rsidRPr="00772E59">
              <w:rPr>
                <w:rFonts w:asciiTheme="majorHAnsi" w:hAnsiTheme="majorHAnsi"/>
                <w:szCs w:val="18"/>
              </w:rPr>
              <w:t>.</w:t>
            </w:r>
            <w:r w:rsidRPr="00772E59">
              <w:rPr>
                <w:rFonts w:asciiTheme="majorHAnsi" w:hAnsiTheme="majorHAnsi"/>
                <w:szCs w:val="18"/>
              </w:rPr>
              <w:t xml:space="preserve"> </w:t>
            </w:r>
          </w:p>
          <w:p w14:paraId="6EF0F260" w14:textId="77777777" w:rsidR="00293D3D" w:rsidRPr="00772E59" w:rsidRDefault="0080522B" w:rsidP="00E85190">
            <w:pPr>
              <w:pStyle w:val="ListParagraph"/>
              <w:numPr>
                <w:ilvl w:val="0"/>
                <w:numId w:val="21"/>
              </w:numPr>
              <w:spacing w:line="240" w:lineRule="auto"/>
              <w:rPr>
                <w:rFonts w:asciiTheme="majorHAnsi" w:eastAsia="Gill Sans MT" w:hAnsiTheme="majorHAnsi" w:cstheme="minorHAnsi"/>
                <w:szCs w:val="18"/>
              </w:rPr>
            </w:pPr>
            <w:r w:rsidRPr="00772E59">
              <w:rPr>
                <w:rFonts w:asciiTheme="majorHAnsi" w:hAnsiTheme="majorHAnsi"/>
                <w:szCs w:val="18"/>
              </w:rPr>
              <w:t xml:space="preserve">Ten entries had a low rating for severity of leaf bronzing and blight at Bossier City, LA.  Six of the ten entries also rated low for incidence and severity of CLB petiole lesions. </w:t>
            </w:r>
          </w:p>
          <w:p w14:paraId="25AD033E" w14:textId="0B57CBBD" w:rsidR="0080522B" w:rsidRPr="00772E59" w:rsidRDefault="0080522B" w:rsidP="00E85190">
            <w:pPr>
              <w:pStyle w:val="ListParagraph"/>
              <w:numPr>
                <w:ilvl w:val="0"/>
                <w:numId w:val="21"/>
              </w:numPr>
              <w:spacing w:line="240" w:lineRule="auto"/>
              <w:rPr>
                <w:rFonts w:asciiTheme="majorHAnsi" w:hAnsiTheme="majorHAnsi"/>
                <w:szCs w:val="18"/>
              </w:rPr>
            </w:pPr>
            <w:r w:rsidRPr="00772E59">
              <w:rPr>
                <w:rFonts w:asciiTheme="majorHAnsi" w:hAnsiTheme="majorHAnsi"/>
                <w:szCs w:val="18"/>
              </w:rPr>
              <w:t xml:space="preserve">In AR, fifty-six soybean breeding lines from Dr. Pengyin Chen’s program were screened in the field for their reactions to frogeye leafspot, </w:t>
            </w:r>
            <w:proofErr w:type="spellStart"/>
            <w:r w:rsidRPr="00772E59">
              <w:rPr>
                <w:rFonts w:asciiTheme="majorHAnsi" w:hAnsiTheme="majorHAnsi"/>
                <w:szCs w:val="18"/>
              </w:rPr>
              <w:t>Cercospora</w:t>
            </w:r>
            <w:proofErr w:type="spellEnd"/>
            <w:r w:rsidRPr="00772E59">
              <w:rPr>
                <w:rFonts w:asciiTheme="majorHAnsi" w:hAnsiTheme="majorHAnsi"/>
                <w:szCs w:val="18"/>
              </w:rPr>
              <w:t xml:space="preserve"> leaf blight, </w:t>
            </w:r>
            <w:proofErr w:type="spellStart"/>
            <w:r w:rsidRPr="00772E59">
              <w:rPr>
                <w:rFonts w:asciiTheme="majorHAnsi" w:hAnsiTheme="majorHAnsi"/>
                <w:szCs w:val="18"/>
              </w:rPr>
              <w:t>Phomopsis</w:t>
            </w:r>
            <w:proofErr w:type="spellEnd"/>
            <w:r w:rsidRPr="00772E59">
              <w:rPr>
                <w:rFonts w:asciiTheme="majorHAnsi" w:hAnsiTheme="majorHAnsi"/>
                <w:szCs w:val="18"/>
              </w:rPr>
              <w:t xml:space="preserve"> seed decay, and </w:t>
            </w:r>
            <w:proofErr w:type="spellStart"/>
            <w:r w:rsidRPr="00772E59">
              <w:rPr>
                <w:rFonts w:asciiTheme="majorHAnsi" w:hAnsiTheme="majorHAnsi"/>
                <w:szCs w:val="18"/>
              </w:rPr>
              <w:t>Cercospora</w:t>
            </w:r>
            <w:proofErr w:type="spellEnd"/>
            <w:r w:rsidRPr="00772E59">
              <w:rPr>
                <w:rFonts w:asciiTheme="majorHAnsi" w:hAnsiTheme="majorHAnsi"/>
                <w:szCs w:val="18"/>
              </w:rPr>
              <w:t xml:space="preserve"> seed decay. </w:t>
            </w:r>
          </w:p>
          <w:p w14:paraId="5AF438FC" w14:textId="77777777" w:rsidR="006A22E8" w:rsidRPr="00772E59" w:rsidRDefault="006A22E8" w:rsidP="00E85190">
            <w:pPr>
              <w:pStyle w:val="BodyText"/>
              <w:tabs>
                <w:tab w:val="left" w:pos="260"/>
              </w:tabs>
              <w:spacing w:before="46"/>
              <w:ind w:left="360"/>
              <w:rPr>
                <w:rFonts w:asciiTheme="majorHAnsi" w:hAnsiTheme="majorHAnsi" w:cstheme="minorHAnsi"/>
                <w:i/>
                <w:iCs/>
                <w:sz w:val="18"/>
                <w:szCs w:val="18"/>
              </w:rPr>
            </w:pPr>
          </w:p>
          <w:p w14:paraId="1ECCA254" w14:textId="451161F0" w:rsidR="000D13A3" w:rsidRPr="00772E59" w:rsidRDefault="000D13A3" w:rsidP="00E85190">
            <w:pPr>
              <w:pStyle w:val="BodyText"/>
              <w:spacing w:before="74"/>
              <w:ind w:left="360"/>
              <w:rPr>
                <w:rFonts w:asciiTheme="majorHAnsi" w:hAnsiTheme="majorHAnsi" w:cstheme="minorHAnsi"/>
                <w:bCs/>
                <w:sz w:val="18"/>
                <w:szCs w:val="18"/>
              </w:rPr>
            </w:pPr>
            <w:r w:rsidRPr="00772E59">
              <w:rPr>
                <w:rFonts w:asciiTheme="majorHAnsi" w:hAnsiTheme="majorHAnsi" w:cstheme="minorHAnsi"/>
                <w:b/>
                <w:sz w:val="18"/>
                <w:szCs w:val="18"/>
              </w:rPr>
              <w:t>OBJECTIVE</w:t>
            </w:r>
            <w:r w:rsidRPr="00772E59">
              <w:rPr>
                <w:rFonts w:asciiTheme="majorHAnsi" w:hAnsiTheme="majorHAnsi" w:cstheme="minorHAnsi"/>
                <w:b/>
                <w:spacing w:val="2"/>
                <w:sz w:val="18"/>
                <w:szCs w:val="18"/>
              </w:rPr>
              <w:t xml:space="preserve"> </w:t>
            </w:r>
            <w:r w:rsidRPr="00772E59">
              <w:rPr>
                <w:rFonts w:asciiTheme="majorHAnsi" w:hAnsiTheme="majorHAnsi" w:cstheme="minorHAnsi"/>
                <w:b/>
                <w:sz w:val="18"/>
                <w:szCs w:val="18"/>
              </w:rPr>
              <w:t>5</w:t>
            </w:r>
            <w:r w:rsidRPr="00772E59">
              <w:rPr>
                <w:rFonts w:asciiTheme="majorHAnsi" w:hAnsiTheme="majorHAnsi" w:cstheme="minorHAnsi"/>
                <w:bCs/>
                <w:spacing w:val="-3"/>
                <w:sz w:val="18"/>
                <w:szCs w:val="18"/>
              </w:rPr>
              <w:t xml:space="preserve"> </w:t>
            </w:r>
            <w:r w:rsidR="0038228C" w:rsidRPr="00772E59">
              <w:rPr>
                <w:rFonts w:asciiTheme="majorHAnsi" w:hAnsiTheme="majorHAnsi" w:cstheme="minorHAnsi"/>
                <w:bCs/>
                <w:sz w:val="18"/>
                <w:szCs w:val="18"/>
              </w:rPr>
              <w:t>–</w:t>
            </w:r>
            <w:r w:rsidRPr="00772E59">
              <w:rPr>
                <w:rFonts w:asciiTheme="majorHAnsi" w:hAnsiTheme="majorHAnsi" w:cstheme="minorHAnsi"/>
                <w:bCs/>
                <w:spacing w:val="-4"/>
                <w:sz w:val="18"/>
                <w:szCs w:val="18"/>
              </w:rPr>
              <w:t xml:space="preserve"> </w:t>
            </w:r>
            <w:r w:rsidRPr="00772E59">
              <w:rPr>
                <w:rFonts w:asciiTheme="majorHAnsi" w:hAnsiTheme="majorHAnsi" w:cstheme="minorHAnsi"/>
                <w:bCs/>
                <w:sz w:val="18"/>
                <w:szCs w:val="18"/>
              </w:rPr>
              <w:t>Determine</w:t>
            </w:r>
            <w:r w:rsidRPr="00772E59">
              <w:rPr>
                <w:rFonts w:asciiTheme="majorHAnsi" w:hAnsiTheme="majorHAnsi" w:cstheme="minorHAnsi"/>
                <w:bCs/>
                <w:spacing w:val="-3"/>
                <w:sz w:val="18"/>
                <w:szCs w:val="18"/>
              </w:rPr>
              <w:t xml:space="preserve"> </w:t>
            </w:r>
            <w:r w:rsidRPr="00772E59">
              <w:rPr>
                <w:rFonts w:asciiTheme="majorHAnsi" w:hAnsiTheme="majorHAnsi" w:cstheme="minorHAnsi"/>
                <w:bCs/>
                <w:sz w:val="18"/>
                <w:szCs w:val="18"/>
              </w:rPr>
              <w:t>the</w:t>
            </w:r>
            <w:r w:rsidRPr="00772E59">
              <w:rPr>
                <w:rFonts w:asciiTheme="majorHAnsi" w:hAnsiTheme="majorHAnsi" w:cstheme="minorHAnsi"/>
                <w:bCs/>
                <w:spacing w:val="-4"/>
                <w:sz w:val="18"/>
                <w:szCs w:val="18"/>
              </w:rPr>
              <w:t xml:space="preserve"> </w:t>
            </w:r>
            <w:r w:rsidRPr="00772E59">
              <w:rPr>
                <w:rFonts w:asciiTheme="majorHAnsi" w:hAnsiTheme="majorHAnsi" w:cstheme="minorHAnsi"/>
                <w:bCs/>
                <w:sz w:val="18"/>
                <w:szCs w:val="18"/>
              </w:rPr>
              <w:t>effect</w:t>
            </w:r>
            <w:r w:rsidRPr="00772E59">
              <w:rPr>
                <w:rFonts w:asciiTheme="majorHAnsi" w:hAnsiTheme="majorHAnsi" w:cstheme="minorHAnsi"/>
                <w:bCs/>
                <w:spacing w:val="-3"/>
                <w:sz w:val="18"/>
                <w:szCs w:val="18"/>
              </w:rPr>
              <w:t xml:space="preserve"> </w:t>
            </w:r>
            <w:r w:rsidRPr="00772E59">
              <w:rPr>
                <w:rFonts w:asciiTheme="majorHAnsi" w:hAnsiTheme="majorHAnsi" w:cstheme="minorHAnsi"/>
                <w:bCs/>
                <w:sz w:val="18"/>
                <w:szCs w:val="18"/>
              </w:rPr>
              <w:t>of</w:t>
            </w:r>
            <w:r w:rsidRPr="00772E59">
              <w:rPr>
                <w:rFonts w:asciiTheme="majorHAnsi" w:hAnsiTheme="majorHAnsi" w:cstheme="minorHAnsi"/>
                <w:bCs/>
                <w:spacing w:val="-4"/>
                <w:sz w:val="18"/>
                <w:szCs w:val="18"/>
              </w:rPr>
              <w:t xml:space="preserve"> </w:t>
            </w:r>
            <w:r w:rsidRPr="00772E59">
              <w:rPr>
                <w:rFonts w:asciiTheme="majorHAnsi" w:hAnsiTheme="majorHAnsi" w:cstheme="minorHAnsi"/>
                <w:bCs/>
                <w:sz w:val="18"/>
                <w:szCs w:val="18"/>
              </w:rPr>
              <w:t>Soybean</w:t>
            </w:r>
            <w:r w:rsidRPr="00772E59">
              <w:rPr>
                <w:rFonts w:asciiTheme="majorHAnsi" w:hAnsiTheme="majorHAnsi" w:cstheme="minorHAnsi"/>
                <w:bCs/>
                <w:spacing w:val="-3"/>
                <w:sz w:val="18"/>
                <w:szCs w:val="18"/>
              </w:rPr>
              <w:t xml:space="preserve"> </w:t>
            </w:r>
            <w:r w:rsidRPr="00772E59">
              <w:rPr>
                <w:rFonts w:asciiTheme="majorHAnsi" w:hAnsiTheme="majorHAnsi" w:cstheme="minorHAnsi"/>
                <w:bCs/>
                <w:sz w:val="18"/>
                <w:szCs w:val="18"/>
              </w:rPr>
              <w:t>Vein</w:t>
            </w:r>
            <w:r w:rsidRPr="00772E59">
              <w:rPr>
                <w:rFonts w:asciiTheme="majorHAnsi" w:hAnsiTheme="majorHAnsi" w:cstheme="minorHAnsi"/>
                <w:bCs/>
                <w:spacing w:val="-4"/>
                <w:sz w:val="18"/>
                <w:szCs w:val="18"/>
              </w:rPr>
              <w:t xml:space="preserve"> </w:t>
            </w:r>
            <w:r w:rsidRPr="00772E59">
              <w:rPr>
                <w:rFonts w:asciiTheme="majorHAnsi" w:hAnsiTheme="majorHAnsi" w:cstheme="minorHAnsi"/>
                <w:bCs/>
                <w:sz w:val="18"/>
                <w:szCs w:val="18"/>
              </w:rPr>
              <w:t>Necrosis</w:t>
            </w:r>
            <w:r w:rsidRPr="00772E59">
              <w:rPr>
                <w:rFonts w:asciiTheme="majorHAnsi" w:hAnsiTheme="majorHAnsi" w:cstheme="minorHAnsi"/>
                <w:bCs/>
                <w:spacing w:val="-3"/>
                <w:sz w:val="18"/>
                <w:szCs w:val="18"/>
              </w:rPr>
              <w:t xml:space="preserve"> </w:t>
            </w:r>
            <w:r w:rsidRPr="00772E59">
              <w:rPr>
                <w:rFonts w:asciiTheme="majorHAnsi" w:hAnsiTheme="majorHAnsi" w:cstheme="minorHAnsi"/>
                <w:bCs/>
                <w:sz w:val="18"/>
                <w:szCs w:val="18"/>
              </w:rPr>
              <w:t>Virus</w:t>
            </w:r>
            <w:r w:rsidRPr="00772E59">
              <w:rPr>
                <w:rFonts w:asciiTheme="majorHAnsi" w:hAnsiTheme="majorHAnsi" w:cstheme="minorHAnsi"/>
                <w:bCs/>
                <w:spacing w:val="-3"/>
                <w:sz w:val="18"/>
                <w:szCs w:val="18"/>
              </w:rPr>
              <w:t xml:space="preserve"> </w:t>
            </w:r>
            <w:r w:rsidRPr="00772E59">
              <w:rPr>
                <w:rFonts w:asciiTheme="majorHAnsi" w:hAnsiTheme="majorHAnsi" w:cstheme="minorHAnsi"/>
                <w:bCs/>
                <w:sz w:val="18"/>
                <w:szCs w:val="18"/>
              </w:rPr>
              <w:t>(SVNV)</w:t>
            </w:r>
            <w:r w:rsidRPr="00772E59">
              <w:rPr>
                <w:rFonts w:asciiTheme="majorHAnsi" w:hAnsiTheme="majorHAnsi" w:cstheme="minorHAnsi"/>
                <w:bCs/>
                <w:spacing w:val="-4"/>
                <w:sz w:val="18"/>
                <w:szCs w:val="18"/>
              </w:rPr>
              <w:t xml:space="preserve"> </w:t>
            </w:r>
            <w:r w:rsidRPr="00772E59">
              <w:rPr>
                <w:rFonts w:asciiTheme="majorHAnsi" w:hAnsiTheme="majorHAnsi" w:cstheme="minorHAnsi"/>
                <w:bCs/>
                <w:sz w:val="18"/>
                <w:szCs w:val="18"/>
              </w:rPr>
              <w:t>on</w:t>
            </w:r>
            <w:r w:rsidRPr="00772E59">
              <w:rPr>
                <w:rFonts w:asciiTheme="majorHAnsi" w:hAnsiTheme="majorHAnsi" w:cstheme="minorHAnsi"/>
                <w:bCs/>
                <w:spacing w:val="-3"/>
                <w:sz w:val="18"/>
                <w:szCs w:val="18"/>
              </w:rPr>
              <w:t xml:space="preserve"> </w:t>
            </w:r>
            <w:r w:rsidRPr="00772E59">
              <w:rPr>
                <w:rFonts w:asciiTheme="majorHAnsi" w:hAnsiTheme="majorHAnsi" w:cstheme="minorHAnsi"/>
                <w:bCs/>
                <w:sz w:val="18"/>
                <w:szCs w:val="18"/>
              </w:rPr>
              <w:t xml:space="preserve">yield and evaluate soybean germplasm for </w:t>
            </w:r>
            <w:r w:rsidRPr="00772E59">
              <w:rPr>
                <w:rFonts w:asciiTheme="majorHAnsi" w:hAnsiTheme="majorHAnsi" w:cstheme="minorHAnsi"/>
                <w:bCs/>
                <w:sz w:val="18"/>
                <w:szCs w:val="18"/>
              </w:rPr>
              <w:lastRenderedPageBreak/>
              <w:t xml:space="preserve">resistance to </w:t>
            </w:r>
            <w:proofErr w:type="spellStart"/>
            <w:r w:rsidRPr="00772E59">
              <w:rPr>
                <w:rFonts w:asciiTheme="majorHAnsi" w:hAnsiTheme="majorHAnsi" w:cstheme="minorHAnsi"/>
                <w:bCs/>
                <w:sz w:val="18"/>
                <w:szCs w:val="18"/>
              </w:rPr>
              <w:t>thrips</w:t>
            </w:r>
            <w:proofErr w:type="spellEnd"/>
            <w:r w:rsidRPr="00772E59">
              <w:rPr>
                <w:rFonts w:asciiTheme="majorHAnsi" w:hAnsiTheme="majorHAnsi" w:cstheme="minorHAnsi"/>
                <w:bCs/>
                <w:sz w:val="18"/>
                <w:szCs w:val="18"/>
              </w:rPr>
              <w:t xml:space="preserve"> and SVNV</w:t>
            </w:r>
            <w:r w:rsidR="00E85190">
              <w:rPr>
                <w:rFonts w:asciiTheme="majorHAnsi" w:hAnsiTheme="majorHAnsi" w:cstheme="minorHAnsi"/>
                <w:bCs/>
                <w:sz w:val="18"/>
                <w:szCs w:val="18"/>
              </w:rPr>
              <w:t>.</w:t>
            </w:r>
          </w:p>
          <w:p w14:paraId="15CD7307" w14:textId="77777777" w:rsidR="002A6C9A" w:rsidRPr="00772E59" w:rsidRDefault="002A6C9A" w:rsidP="00E85190">
            <w:pPr>
              <w:pStyle w:val="BodyText"/>
              <w:spacing w:before="74"/>
              <w:ind w:left="360"/>
              <w:rPr>
                <w:rFonts w:asciiTheme="majorHAnsi" w:hAnsiTheme="majorHAnsi" w:cstheme="minorHAnsi"/>
                <w:bCs/>
                <w:sz w:val="18"/>
                <w:szCs w:val="18"/>
              </w:rPr>
            </w:pPr>
          </w:p>
          <w:p w14:paraId="0D2D22DD" w14:textId="04D8CDD2" w:rsidR="002A6C9A" w:rsidRPr="00772E59" w:rsidRDefault="002A6C9A" w:rsidP="00E85190">
            <w:pPr>
              <w:pStyle w:val="BodyText"/>
              <w:spacing w:before="74"/>
              <w:ind w:left="360"/>
              <w:rPr>
                <w:rFonts w:asciiTheme="majorHAnsi" w:hAnsiTheme="majorHAnsi" w:cstheme="minorHAnsi"/>
                <w:b/>
                <w:caps/>
                <w:sz w:val="18"/>
                <w:szCs w:val="18"/>
              </w:rPr>
            </w:pPr>
            <w:r w:rsidRPr="00772E59">
              <w:rPr>
                <w:rFonts w:asciiTheme="majorHAnsi" w:hAnsiTheme="majorHAnsi" w:cstheme="minorHAnsi"/>
                <w:bCs/>
                <w:i/>
                <w:iCs/>
                <w:sz w:val="18"/>
                <w:szCs w:val="18"/>
              </w:rPr>
              <w:t xml:space="preserve">The completion of this objective will benefit growers and crop advisors that are affected by SVNV, by being able to equate the level of severity of visual symptoms with potential yield loss and thus make more informed decisions about the need for control measures. In addition to providing an estimate of the effect of SVNV incidence on yield, we will be generating and publishing at least one report related to the evaluation of soybean germplasm for resistance to </w:t>
            </w:r>
            <w:proofErr w:type="spellStart"/>
            <w:r w:rsidRPr="00772E59">
              <w:rPr>
                <w:rFonts w:asciiTheme="majorHAnsi" w:hAnsiTheme="majorHAnsi" w:cstheme="minorHAnsi"/>
                <w:bCs/>
                <w:i/>
                <w:iCs/>
                <w:sz w:val="18"/>
                <w:szCs w:val="18"/>
              </w:rPr>
              <w:t>thrips</w:t>
            </w:r>
            <w:proofErr w:type="spellEnd"/>
            <w:r w:rsidRPr="00772E59">
              <w:rPr>
                <w:rFonts w:asciiTheme="majorHAnsi" w:hAnsiTheme="majorHAnsi" w:cstheme="minorHAnsi"/>
                <w:bCs/>
                <w:i/>
                <w:iCs/>
                <w:sz w:val="18"/>
                <w:szCs w:val="18"/>
              </w:rPr>
              <w:t xml:space="preserve"> and SVNV. </w:t>
            </w:r>
          </w:p>
          <w:p w14:paraId="735792EA" w14:textId="77777777" w:rsidR="0080522B" w:rsidRPr="00772E59" w:rsidRDefault="0080522B" w:rsidP="00E85190">
            <w:pPr>
              <w:pStyle w:val="BodyText"/>
              <w:ind w:left="359" w:right="106"/>
              <w:rPr>
                <w:rFonts w:asciiTheme="majorHAnsi" w:hAnsiTheme="majorHAnsi" w:cstheme="minorHAnsi"/>
                <w:b/>
                <w:caps/>
                <w:sz w:val="18"/>
                <w:szCs w:val="18"/>
              </w:rPr>
            </w:pPr>
          </w:p>
          <w:p w14:paraId="091DED93" w14:textId="77777777" w:rsidR="00654551" w:rsidRPr="00772E59" w:rsidRDefault="00D32FB7" w:rsidP="00E85190">
            <w:pPr>
              <w:pStyle w:val="ListParagraph"/>
              <w:numPr>
                <w:ilvl w:val="0"/>
                <w:numId w:val="22"/>
              </w:numPr>
              <w:spacing w:line="240" w:lineRule="auto"/>
              <w:rPr>
                <w:rFonts w:asciiTheme="majorHAnsi" w:hAnsiTheme="majorHAnsi" w:cstheme="minorHAnsi"/>
                <w:szCs w:val="18"/>
              </w:rPr>
            </w:pPr>
            <w:r w:rsidRPr="00772E59">
              <w:rPr>
                <w:rFonts w:asciiTheme="majorHAnsi" w:hAnsiTheme="majorHAnsi" w:cstheme="minorHAnsi"/>
                <w:szCs w:val="18"/>
              </w:rPr>
              <w:t xml:space="preserve">We were successful in establishing methods to rear </w:t>
            </w:r>
            <w:proofErr w:type="spellStart"/>
            <w:r w:rsidRPr="00772E59">
              <w:rPr>
                <w:rFonts w:asciiTheme="majorHAnsi" w:hAnsiTheme="majorHAnsi" w:cstheme="minorHAnsi"/>
                <w:szCs w:val="18"/>
              </w:rPr>
              <w:t>viruliferous</w:t>
            </w:r>
            <w:proofErr w:type="spellEnd"/>
            <w:r w:rsidRPr="00772E59">
              <w:rPr>
                <w:rFonts w:asciiTheme="majorHAnsi" w:hAnsiTheme="majorHAnsi" w:cstheme="minorHAnsi"/>
                <w:szCs w:val="18"/>
              </w:rPr>
              <w:t xml:space="preserve"> soybean </w:t>
            </w:r>
            <w:proofErr w:type="spellStart"/>
            <w:r w:rsidRPr="00772E59">
              <w:rPr>
                <w:rFonts w:asciiTheme="majorHAnsi" w:hAnsiTheme="majorHAnsi" w:cstheme="minorHAnsi"/>
                <w:szCs w:val="18"/>
              </w:rPr>
              <w:t>thrips</w:t>
            </w:r>
            <w:proofErr w:type="spellEnd"/>
            <w:r w:rsidRPr="00772E59">
              <w:rPr>
                <w:rFonts w:asciiTheme="majorHAnsi" w:hAnsiTheme="majorHAnsi" w:cstheme="minorHAnsi"/>
                <w:szCs w:val="18"/>
              </w:rPr>
              <w:t xml:space="preserve"> and now have colonies of </w:t>
            </w:r>
            <w:proofErr w:type="spellStart"/>
            <w:r w:rsidRPr="00772E59">
              <w:rPr>
                <w:rFonts w:asciiTheme="majorHAnsi" w:hAnsiTheme="majorHAnsi" w:cstheme="minorHAnsi"/>
                <w:szCs w:val="18"/>
              </w:rPr>
              <w:t>thrips</w:t>
            </w:r>
            <w:proofErr w:type="spellEnd"/>
            <w:r w:rsidRPr="00772E59">
              <w:rPr>
                <w:rFonts w:asciiTheme="majorHAnsi" w:hAnsiTheme="majorHAnsi" w:cstheme="minorHAnsi"/>
                <w:szCs w:val="18"/>
              </w:rPr>
              <w:t xml:space="preserve"> with and without SVNV. </w:t>
            </w:r>
          </w:p>
          <w:p w14:paraId="68E26BE9" w14:textId="7A752202" w:rsidR="00654551" w:rsidRPr="00772E59" w:rsidRDefault="00D32FB7" w:rsidP="00E85190">
            <w:pPr>
              <w:pStyle w:val="ListParagraph"/>
              <w:numPr>
                <w:ilvl w:val="0"/>
                <w:numId w:val="22"/>
              </w:numPr>
              <w:spacing w:line="240" w:lineRule="auto"/>
              <w:rPr>
                <w:rFonts w:asciiTheme="majorHAnsi" w:hAnsiTheme="majorHAnsi" w:cstheme="minorHAnsi"/>
                <w:szCs w:val="18"/>
              </w:rPr>
            </w:pPr>
            <w:r w:rsidRPr="00772E59">
              <w:rPr>
                <w:rFonts w:asciiTheme="majorHAnsi" w:hAnsiTheme="majorHAnsi"/>
                <w:szCs w:val="18"/>
              </w:rPr>
              <w:t xml:space="preserve">Results </w:t>
            </w:r>
            <w:r w:rsidR="00355A6F" w:rsidRPr="00772E59">
              <w:rPr>
                <w:rFonts w:asciiTheme="majorHAnsi" w:hAnsiTheme="majorHAnsi"/>
                <w:szCs w:val="18"/>
              </w:rPr>
              <w:t xml:space="preserve">from a series of assays </w:t>
            </w:r>
            <w:r w:rsidRPr="00772E59">
              <w:rPr>
                <w:rFonts w:asciiTheme="majorHAnsi" w:hAnsiTheme="majorHAnsi"/>
                <w:szCs w:val="18"/>
              </w:rPr>
              <w:t>showed higher (</w:t>
            </w:r>
            <w:r w:rsidRPr="00772E59">
              <w:rPr>
                <w:rFonts w:asciiTheme="majorHAnsi" w:hAnsiTheme="majorHAnsi"/>
                <w:i/>
                <w:szCs w:val="18"/>
              </w:rPr>
              <w:t>P</w:t>
            </w:r>
            <w:r w:rsidRPr="00772E59">
              <w:rPr>
                <w:rFonts w:asciiTheme="majorHAnsi" w:hAnsiTheme="majorHAnsi"/>
                <w:szCs w:val="18"/>
              </w:rPr>
              <w:t xml:space="preserve"> &lt; 0.05) SVNV scores on plants in plots where </w:t>
            </w:r>
            <w:proofErr w:type="spellStart"/>
            <w:r w:rsidRPr="00772E59">
              <w:rPr>
                <w:rFonts w:asciiTheme="majorHAnsi" w:hAnsiTheme="majorHAnsi"/>
                <w:szCs w:val="18"/>
              </w:rPr>
              <w:t>viruliferous</w:t>
            </w:r>
            <w:proofErr w:type="spellEnd"/>
            <w:r w:rsidRPr="00772E59">
              <w:rPr>
                <w:rFonts w:asciiTheme="majorHAnsi" w:hAnsiTheme="majorHAnsi"/>
                <w:szCs w:val="18"/>
              </w:rPr>
              <w:t xml:space="preserve"> </w:t>
            </w:r>
            <w:proofErr w:type="spellStart"/>
            <w:r w:rsidRPr="00772E59">
              <w:rPr>
                <w:rFonts w:asciiTheme="majorHAnsi" w:hAnsiTheme="majorHAnsi"/>
                <w:szCs w:val="18"/>
              </w:rPr>
              <w:t>thrips</w:t>
            </w:r>
            <w:proofErr w:type="spellEnd"/>
            <w:r w:rsidRPr="00772E59">
              <w:rPr>
                <w:rFonts w:asciiTheme="majorHAnsi" w:hAnsiTheme="majorHAnsi"/>
                <w:szCs w:val="18"/>
              </w:rPr>
              <w:t xml:space="preserve"> were released compared to plots sprayed with insecticides or those with no added </w:t>
            </w:r>
            <w:proofErr w:type="spellStart"/>
            <w:r w:rsidRPr="00772E59">
              <w:rPr>
                <w:rFonts w:asciiTheme="majorHAnsi" w:hAnsiTheme="majorHAnsi"/>
                <w:szCs w:val="18"/>
              </w:rPr>
              <w:t>viruliferous</w:t>
            </w:r>
            <w:proofErr w:type="spellEnd"/>
            <w:r w:rsidRPr="00772E59">
              <w:rPr>
                <w:rFonts w:asciiTheme="majorHAnsi" w:hAnsiTheme="majorHAnsi"/>
                <w:szCs w:val="18"/>
              </w:rPr>
              <w:t xml:space="preserve"> </w:t>
            </w:r>
            <w:proofErr w:type="spellStart"/>
            <w:r w:rsidRPr="00772E59">
              <w:rPr>
                <w:rFonts w:asciiTheme="majorHAnsi" w:hAnsiTheme="majorHAnsi"/>
                <w:szCs w:val="18"/>
              </w:rPr>
              <w:t>thrips</w:t>
            </w:r>
            <w:proofErr w:type="spellEnd"/>
            <w:r w:rsidRPr="00772E59">
              <w:rPr>
                <w:rFonts w:asciiTheme="majorHAnsi" w:hAnsiTheme="majorHAnsi"/>
                <w:szCs w:val="18"/>
              </w:rPr>
              <w:t xml:space="preserve">. </w:t>
            </w:r>
          </w:p>
          <w:p w14:paraId="0FF52B30" w14:textId="77777777" w:rsidR="00654551" w:rsidRPr="00772E59" w:rsidRDefault="00D32FB7" w:rsidP="00E85190">
            <w:pPr>
              <w:pStyle w:val="ListParagraph"/>
              <w:numPr>
                <w:ilvl w:val="0"/>
                <w:numId w:val="22"/>
              </w:numPr>
              <w:spacing w:line="240" w:lineRule="auto"/>
              <w:rPr>
                <w:rFonts w:asciiTheme="majorHAnsi" w:hAnsiTheme="majorHAnsi" w:cstheme="minorHAnsi"/>
                <w:szCs w:val="18"/>
              </w:rPr>
            </w:pPr>
            <w:r w:rsidRPr="00772E59">
              <w:rPr>
                <w:rFonts w:asciiTheme="majorHAnsi" w:hAnsiTheme="majorHAnsi"/>
                <w:szCs w:val="18"/>
              </w:rPr>
              <w:t>Immuno-blot analysis of leaves showed a greater (</w:t>
            </w:r>
            <w:r w:rsidRPr="00772E59">
              <w:rPr>
                <w:rFonts w:asciiTheme="majorHAnsi" w:hAnsiTheme="majorHAnsi"/>
                <w:i/>
                <w:szCs w:val="18"/>
              </w:rPr>
              <w:t>P</w:t>
            </w:r>
            <w:r w:rsidRPr="00772E59">
              <w:rPr>
                <w:rFonts w:asciiTheme="majorHAnsi" w:hAnsiTheme="majorHAnsi"/>
                <w:szCs w:val="18"/>
              </w:rPr>
              <w:t xml:space="preserve"> &lt; 0.05) incidence of SVNV in plots treated with </w:t>
            </w:r>
            <w:proofErr w:type="spellStart"/>
            <w:r w:rsidRPr="00772E59">
              <w:rPr>
                <w:rFonts w:asciiTheme="majorHAnsi" w:hAnsiTheme="majorHAnsi"/>
                <w:szCs w:val="18"/>
              </w:rPr>
              <w:t>viruliferous</w:t>
            </w:r>
            <w:proofErr w:type="spellEnd"/>
            <w:r w:rsidRPr="00772E59">
              <w:rPr>
                <w:rFonts w:asciiTheme="majorHAnsi" w:hAnsiTheme="majorHAnsi"/>
                <w:szCs w:val="18"/>
              </w:rPr>
              <w:t xml:space="preserve"> </w:t>
            </w:r>
            <w:proofErr w:type="spellStart"/>
            <w:r w:rsidRPr="00772E59">
              <w:rPr>
                <w:rFonts w:asciiTheme="majorHAnsi" w:hAnsiTheme="majorHAnsi"/>
                <w:szCs w:val="18"/>
              </w:rPr>
              <w:t>thrips</w:t>
            </w:r>
            <w:proofErr w:type="spellEnd"/>
            <w:r w:rsidRPr="00772E59">
              <w:rPr>
                <w:rFonts w:asciiTheme="majorHAnsi" w:hAnsiTheme="majorHAnsi"/>
                <w:szCs w:val="18"/>
              </w:rPr>
              <w:t xml:space="preserve">. </w:t>
            </w:r>
          </w:p>
          <w:p w14:paraId="1708681F" w14:textId="77777777" w:rsidR="00355A6F" w:rsidRPr="00772E59" w:rsidRDefault="00D32FB7" w:rsidP="00E85190">
            <w:pPr>
              <w:pStyle w:val="ListParagraph"/>
              <w:numPr>
                <w:ilvl w:val="0"/>
                <w:numId w:val="22"/>
              </w:numPr>
              <w:spacing w:line="240" w:lineRule="auto"/>
              <w:rPr>
                <w:rFonts w:asciiTheme="majorHAnsi" w:hAnsiTheme="majorHAnsi"/>
                <w:szCs w:val="18"/>
              </w:rPr>
            </w:pPr>
            <w:r w:rsidRPr="00772E59">
              <w:rPr>
                <w:rFonts w:asciiTheme="majorHAnsi" w:hAnsiTheme="majorHAnsi"/>
                <w:szCs w:val="18"/>
              </w:rPr>
              <w:t xml:space="preserve">Seeds of </w:t>
            </w:r>
            <w:r w:rsidRPr="00772E59">
              <w:rPr>
                <w:rFonts w:asciiTheme="majorHAnsi" w:hAnsiTheme="majorHAnsi"/>
                <w:color w:val="000000"/>
                <w:szCs w:val="18"/>
              </w:rPr>
              <w:t xml:space="preserve">Illini 3590N, </w:t>
            </w:r>
            <w:proofErr w:type="spellStart"/>
            <w:r w:rsidRPr="00772E59">
              <w:rPr>
                <w:rFonts w:asciiTheme="majorHAnsi" w:hAnsiTheme="majorHAnsi"/>
                <w:color w:val="000000"/>
                <w:szCs w:val="18"/>
              </w:rPr>
              <w:t>Merschman</w:t>
            </w:r>
            <w:proofErr w:type="spellEnd"/>
            <w:r w:rsidRPr="00772E59">
              <w:rPr>
                <w:rFonts w:asciiTheme="majorHAnsi" w:hAnsiTheme="majorHAnsi"/>
                <w:color w:val="000000"/>
                <w:szCs w:val="18"/>
              </w:rPr>
              <w:t xml:space="preserve"> Kennedy 1436RR2, Power Plus 34T3, and 2R2801 </w:t>
            </w:r>
            <w:r w:rsidRPr="00772E59">
              <w:rPr>
                <w:rFonts w:asciiTheme="majorHAnsi" w:hAnsiTheme="majorHAnsi"/>
                <w:szCs w:val="18"/>
              </w:rPr>
              <w:t>treated with a neonicotinoid insecticide were planted on 23 May. Immuno-blots of leaves showed a lower (</w:t>
            </w:r>
            <w:r w:rsidRPr="00772E59">
              <w:rPr>
                <w:rFonts w:asciiTheme="majorHAnsi" w:hAnsiTheme="majorHAnsi"/>
                <w:i/>
                <w:szCs w:val="18"/>
              </w:rPr>
              <w:t>P</w:t>
            </w:r>
            <w:r w:rsidRPr="00772E59">
              <w:rPr>
                <w:rFonts w:asciiTheme="majorHAnsi" w:hAnsiTheme="majorHAnsi"/>
                <w:szCs w:val="18"/>
              </w:rPr>
              <w:t xml:space="preserve"> &lt; 0.05) incidence of SVNV infection in the Cruiser Maxx (</w:t>
            </w:r>
            <w:proofErr w:type="spellStart"/>
            <w:r w:rsidRPr="00772E59">
              <w:rPr>
                <w:rFonts w:asciiTheme="majorHAnsi" w:hAnsiTheme="majorHAnsi"/>
                <w:szCs w:val="18"/>
              </w:rPr>
              <w:t>thiamethoxam</w:t>
            </w:r>
            <w:proofErr w:type="spellEnd"/>
            <w:r w:rsidRPr="00772E59">
              <w:rPr>
                <w:rFonts w:asciiTheme="majorHAnsi" w:hAnsiTheme="majorHAnsi"/>
                <w:szCs w:val="18"/>
              </w:rPr>
              <w:t xml:space="preserve">, </w:t>
            </w:r>
            <w:proofErr w:type="spellStart"/>
            <w:r w:rsidRPr="00772E59">
              <w:rPr>
                <w:rFonts w:asciiTheme="majorHAnsi" w:hAnsiTheme="majorHAnsi"/>
                <w:szCs w:val="18"/>
              </w:rPr>
              <w:t>fludioxonil</w:t>
            </w:r>
            <w:proofErr w:type="spellEnd"/>
            <w:r w:rsidRPr="00772E59">
              <w:rPr>
                <w:rFonts w:asciiTheme="majorHAnsi" w:hAnsiTheme="majorHAnsi"/>
                <w:szCs w:val="18"/>
              </w:rPr>
              <w:t xml:space="preserve"> and </w:t>
            </w:r>
            <w:proofErr w:type="spellStart"/>
            <w:r w:rsidRPr="00772E59">
              <w:rPr>
                <w:rFonts w:asciiTheme="majorHAnsi" w:hAnsiTheme="majorHAnsi"/>
                <w:szCs w:val="18"/>
              </w:rPr>
              <w:t>mefenoxam</w:t>
            </w:r>
            <w:proofErr w:type="spellEnd"/>
            <w:r w:rsidRPr="00772E59">
              <w:rPr>
                <w:rFonts w:asciiTheme="majorHAnsi" w:hAnsiTheme="majorHAnsi"/>
                <w:szCs w:val="18"/>
              </w:rPr>
              <w:t xml:space="preserve">) treatment than the control. </w:t>
            </w:r>
          </w:p>
          <w:p w14:paraId="2BF8E4C0" w14:textId="0C1EF8B6" w:rsidR="00D32FB7" w:rsidRPr="00772E59" w:rsidRDefault="00D32FB7" w:rsidP="00E85190">
            <w:pPr>
              <w:pStyle w:val="ListParagraph"/>
              <w:numPr>
                <w:ilvl w:val="0"/>
                <w:numId w:val="22"/>
              </w:numPr>
              <w:spacing w:line="240" w:lineRule="auto"/>
              <w:rPr>
                <w:rFonts w:asciiTheme="majorHAnsi" w:hAnsiTheme="majorHAnsi"/>
                <w:color w:val="000000"/>
                <w:szCs w:val="18"/>
              </w:rPr>
            </w:pPr>
            <w:r w:rsidRPr="00772E59">
              <w:rPr>
                <w:rFonts w:asciiTheme="majorHAnsi" w:hAnsiTheme="majorHAnsi"/>
                <w:szCs w:val="18"/>
              </w:rPr>
              <w:t>Soybean entries (</w:t>
            </w:r>
            <w:r w:rsidRPr="00772E59">
              <w:rPr>
                <w:rFonts w:asciiTheme="majorHAnsi" w:hAnsiTheme="majorHAnsi"/>
                <w:color w:val="000000"/>
                <w:szCs w:val="18"/>
              </w:rPr>
              <w:t xml:space="preserve">Field Illini 3590N, Hoffman H 451, </w:t>
            </w:r>
            <w:proofErr w:type="spellStart"/>
            <w:r w:rsidRPr="00772E59">
              <w:rPr>
                <w:rFonts w:asciiTheme="majorHAnsi" w:hAnsiTheme="majorHAnsi"/>
                <w:color w:val="000000"/>
                <w:szCs w:val="18"/>
              </w:rPr>
              <w:t>Merschman</w:t>
            </w:r>
            <w:proofErr w:type="spellEnd"/>
            <w:r w:rsidRPr="00772E59">
              <w:rPr>
                <w:rFonts w:asciiTheme="majorHAnsi" w:hAnsiTheme="majorHAnsi"/>
                <w:color w:val="000000"/>
                <w:szCs w:val="18"/>
              </w:rPr>
              <w:t xml:space="preserve"> Kennedy 1436RR2, </w:t>
            </w:r>
            <w:proofErr w:type="spellStart"/>
            <w:r w:rsidRPr="00772E59">
              <w:rPr>
                <w:rFonts w:asciiTheme="majorHAnsi" w:hAnsiTheme="majorHAnsi"/>
                <w:color w:val="000000"/>
                <w:szCs w:val="18"/>
              </w:rPr>
              <w:t>Mycogen</w:t>
            </w:r>
            <w:proofErr w:type="spellEnd"/>
            <w:r w:rsidRPr="00772E59">
              <w:rPr>
                <w:rFonts w:asciiTheme="majorHAnsi" w:hAnsiTheme="majorHAnsi"/>
                <w:color w:val="000000"/>
                <w:szCs w:val="18"/>
              </w:rPr>
              <w:t xml:space="preserve"> 5N385 R2, Power Plus 34T3, Stine 42RD02, Stone Seed Group 2R2801, Williams 82, </w:t>
            </w:r>
            <w:proofErr w:type="spellStart"/>
            <w:r w:rsidRPr="00772E59">
              <w:rPr>
                <w:rFonts w:asciiTheme="majorHAnsi" w:hAnsiTheme="majorHAnsi"/>
                <w:color w:val="000000"/>
                <w:szCs w:val="18"/>
              </w:rPr>
              <w:t>P</w:t>
            </w:r>
            <w:r w:rsidR="0038228C" w:rsidRPr="00772E59">
              <w:rPr>
                <w:rFonts w:asciiTheme="majorHAnsi" w:hAnsiTheme="majorHAnsi"/>
                <w:color w:val="000000"/>
                <w:szCs w:val="18"/>
              </w:rPr>
              <w:t>i</w:t>
            </w:r>
            <w:r w:rsidRPr="00772E59">
              <w:rPr>
                <w:rFonts w:asciiTheme="majorHAnsi" w:hAnsiTheme="majorHAnsi"/>
                <w:color w:val="000000"/>
                <w:szCs w:val="18"/>
              </w:rPr>
              <w:t>s</w:t>
            </w:r>
            <w:proofErr w:type="spellEnd"/>
            <w:r w:rsidRPr="00772E59">
              <w:rPr>
                <w:rFonts w:asciiTheme="majorHAnsi" w:hAnsiTheme="majorHAnsi"/>
                <w:color w:val="000000"/>
                <w:szCs w:val="18"/>
              </w:rPr>
              <w:t xml:space="preserve"> 171451, 417061, 229358, 417136, 423901-2, 518771, 572237, 604464, and soybean breeding lines with </w:t>
            </w:r>
            <w:r w:rsidRPr="00772E59">
              <w:rPr>
                <w:rFonts w:asciiTheme="majorHAnsi" w:hAnsiTheme="majorHAnsi"/>
                <w:i/>
                <w:color w:val="000000"/>
                <w:szCs w:val="18"/>
              </w:rPr>
              <w:t>Rag1</w:t>
            </w:r>
            <w:r w:rsidRPr="00772E59">
              <w:rPr>
                <w:rFonts w:asciiTheme="majorHAnsi" w:hAnsiTheme="majorHAnsi"/>
                <w:color w:val="000000"/>
                <w:szCs w:val="18"/>
              </w:rPr>
              <w:t>,</w:t>
            </w:r>
            <w:r w:rsidRPr="00772E59">
              <w:rPr>
                <w:rFonts w:asciiTheme="majorHAnsi" w:hAnsiTheme="majorHAnsi"/>
                <w:i/>
                <w:color w:val="000000"/>
                <w:szCs w:val="18"/>
              </w:rPr>
              <w:t xml:space="preserve"> Rag2</w:t>
            </w:r>
            <w:r w:rsidRPr="00772E59">
              <w:rPr>
                <w:rFonts w:asciiTheme="majorHAnsi" w:hAnsiTheme="majorHAnsi"/>
                <w:color w:val="000000"/>
                <w:szCs w:val="18"/>
              </w:rPr>
              <w:t xml:space="preserve"> and </w:t>
            </w:r>
            <w:r w:rsidRPr="00772E59">
              <w:rPr>
                <w:rFonts w:asciiTheme="majorHAnsi" w:hAnsiTheme="majorHAnsi"/>
                <w:i/>
                <w:color w:val="000000"/>
                <w:szCs w:val="18"/>
              </w:rPr>
              <w:t>Rag1</w:t>
            </w:r>
            <w:r w:rsidRPr="00772E59">
              <w:rPr>
                <w:rFonts w:asciiTheme="majorHAnsi" w:hAnsiTheme="majorHAnsi"/>
                <w:color w:val="000000"/>
                <w:szCs w:val="18"/>
              </w:rPr>
              <w:t>/</w:t>
            </w:r>
            <w:r w:rsidRPr="00772E59">
              <w:rPr>
                <w:rFonts w:asciiTheme="majorHAnsi" w:hAnsiTheme="majorHAnsi"/>
                <w:i/>
                <w:color w:val="000000"/>
                <w:szCs w:val="18"/>
              </w:rPr>
              <w:t>Rag2</w:t>
            </w:r>
            <w:r w:rsidRPr="00772E59">
              <w:rPr>
                <w:rFonts w:asciiTheme="majorHAnsi" w:hAnsiTheme="majorHAnsi"/>
                <w:color w:val="000000"/>
                <w:szCs w:val="18"/>
              </w:rPr>
              <w:t xml:space="preserve">) were infested with </w:t>
            </w:r>
            <w:proofErr w:type="spellStart"/>
            <w:r w:rsidRPr="00772E59">
              <w:rPr>
                <w:rFonts w:asciiTheme="majorHAnsi" w:hAnsiTheme="majorHAnsi"/>
                <w:szCs w:val="18"/>
              </w:rPr>
              <w:t>viruliferous</w:t>
            </w:r>
            <w:proofErr w:type="spellEnd"/>
            <w:r w:rsidRPr="00772E59">
              <w:rPr>
                <w:rFonts w:asciiTheme="majorHAnsi" w:hAnsiTheme="majorHAnsi"/>
                <w:szCs w:val="18"/>
              </w:rPr>
              <w:t xml:space="preserve"> </w:t>
            </w:r>
            <w:proofErr w:type="spellStart"/>
            <w:r w:rsidRPr="00772E59">
              <w:rPr>
                <w:rFonts w:asciiTheme="majorHAnsi" w:hAnsiTheme="majorHAnsi"/>
                <w:szCs w:val="18"/>
              </w:rPr>
              <w:t>thrips</w:t>
            </w:r>
            <w:proofErr w:type="spellEnd"/>
            <w:r w:rsidRPr="00772E59">
              <w:rPr>
                <w:rFonts w:asciiTheme="majorHAnsi" w:hAnsiTheme="majorHAnsi"/>
                <w:szCs w:val="18"/>
              </w:rPr>
              <w:t xml:space="preserve"> in the growth chamber</w:t>
            </w:r>
            <w:r w:rsidR="00355A6F" w:rsidRPr="00772E59">
              <w:rPr>
                <w:rFonts w:asciiTheme="majorHAnsi" w:hAnsiTheme="majorHAnsi"/>
                <w:color w:val="000000"/>
                <w:szCs w:val="18"/>
              </w:rPr>
              <w:t>, and d</w:t>
            </w:r>
            <w:r w:rsidRPr="00772E59">
              <w:rPr>
                <w:rFonts w:asciiTheme="majorHAnsi" w:hAnsiTheme="majorHAnsi"/>
                <w:color w:val="000000"/>
                <w:szCs w:val="18"/>
              </w:rPr>
              <w:t xml:space="preserve">ifferences were observed in soybean entries for damage caused by </w:t>
            </w:r>
            <w:proofErr w:type="spellStart"/>
            <w:r w:rsidRPr="00772E59">
              <w:rPr>
                <w:rFonts w:asciiTheme="majorHAnsi" w:hAnsiTheme="majorHAnsi"/>
                <w:color w:val="000000"/>
                <w:szCs w:val="18"/>
              </w:rPr>
              <w:t>thrips</w:t>
            </w:r>
            <w:proofErr w:type="spellEnd"/>
            <w:r w:rsidRPr="00772E59">
              <w:rPr>
                <w:rFonts w:asciiTheme="majorHAnsi" w:hAnsiTheme="majorHAnsi"/>
                <w:color w:val="000000"/>
                <w:szCs w:val="18"/>
              </w:rPr>
              <w:t xml:space="preserve"> and there were differences by entry in the occurrence of SVNV. </w:t>
            </w:r>
          </w:p>
          <w:p w14:paraId="402CF481" w14:textId="77777777" w:rsidR="0080522B" w:rsidRPr="00772E59" w:rsidRDefault="0080522B" w:rsidP="00E85190">
            <w:pPr>
              <w:pStyle w:val="BodyText"/>
              <w:ind w:left="0" w:right="106"/>
              <w:rPr>
                <w:rFonts w:asciiTheme="majorHAnsi" w:hAnsiTheme="majorHAnsi" w:cstheme="minorHAnsi"/>
                <w:b/>
                <w:caps/>
                <w:sz w:val="18"/>
                <w:szCs w:val="18"/>
              </w:rPr>
            </w:pPr>
          </w:p>
          <w:p w14:paraId="2C0470BF" w14:textId="77777777" w:rsidR="00BA3798" w:rsidRPr="00772E59" w:rsidRDefault="00BA3798" w:rsidP="00E85190">
            <w:pPr>
              <w:pStyle w:val="BodyText"/>
              <w:ind w:left="359" w:right="106"/>
              <w:rPr>
                <w:rFonts w:asciiTheme="majorHAnsi" w:hAnsiTheme="majorHAnsi" w:cstheme="minorHAnsi"/>
                <w:sz w:val="18"/>
                <w:szCs w:val="18"/>
              </w:rPr>
            </w:pPr>
            <w:r w:rsidRPr="00772E59">
              <w:rPr>
                <w:rFonts w:asciiTheme="majorHAnsi" w:hAnsiTheme="majorHAnsi" w:cstheme="minorHAnsi"/>
                <w:sz w:val="18"/>
                <w:szCs w:val="18"/>
              </w:rPr>
              <w:t xml:space="preserve">We expect the remaining deliverables to be supplied by the end of the project. </w:t>
            </w:r>
          </w:p>
          <w:p w14:paraId="62E588D2" w14:textId="77777777" w:rsidR="00D04C40" w:rsidRPr="00772E59" w:rsidRDefault="00D04C40" w:rsidP="00E85190">
            <w:pPr>
              <w:spacing w:line="240" w:lineRule="auto"/>
              <w:rPr>
                <w:rFonts w:asciiTheme="majorHAnsi" w:hAnsiTheme="majorHAnsi"/>
                <w:b/>
                <w:szCs w:val="18"/>
              </w:rPr>
            </w:pPr>
          </w:p>
        </w:tc>
      </w:tr>
      <w:tr w:rsidR="00C85289" w:rsidRPr="00772E59" w14:paraId="573C582C" w14:textId="77777777" w:rsidTr="00C85289">
        <w:tblPrEx>
          <w:jc w:val="center"/>
          <w:tblInd w:w="0" w:type="dxa"/>
        </w:tblPrEx>
        <w:trPr>
          <w:gridBefore w:val="1"/>
          <w:wBefore w:w="907" w:type="dxa"/>
          <w:jc w:val="center"/>
        </w:trPr>
        <w:tc>
          <w:tcPr>
            <w:tcW w:w="10447" w:type="dxa"/>
            <w:gridSpan w:val="3"/>
          </w:tcPr>
          <w:p w14:paraId="25D4292D" w14:textId="77777777" w:rsidR="00D42DA7" w:rsidRPr="00772E59" w:rsidRDefault="00EA0768" w:rsidP="00E85190">
            <w:pPr>
              <w:pStyle w:val="Heading2"/>
              <w:numPr>
                <w:ilvl w:val="0"/>
                <w:numId w:val="0"/>
              </w:numPr>
              <w:ind w:left="576" w:hanging="516"/>
              <w:outlineLvl w:val="1"/>
              <w:rPr>
                <w:rFonts w:asciiTheme="majorHAnsi" w:hAnsiTheme="majorHAnsi"/>
                <w:sz w:val="18"/>
                <w:szCs w:val="18"/>
              </w:rPr>
            </w:pPr>
            <w:r w:rsidRPr="00772E59">
              <w:rPr>
                <w:rFonts w:asciiTheme="majorHAnsi" w:hAnsiTheme="majorHAnsi"/>
                <w:sz w:val="18"/>
                <w:szCs w:val="18"/>
              </w:rPr>
              <w:lastRenderedPageBreak/>
              <w:t xml:space="preserve">Did this </w:t>
            </w:r>
            <w:r w:rsidR="00CA4CDD" w:rsidRPr="00772E59">
              <w:rPr>
                <w:rFonts w:asciiTheme="majorHAnsi" w:hAnsiTheme="majorHAnsi"/>
                <w:sz w:val="18"/>
                <w:szCs w:val="18"/>
              </w:rPr>
              <w:t>p</w:t>
            </w:r>
            <w:r w:rsidRPr="00772E59">
              <w:rPr>
                <w:rFonts w:asciiTheme="majorHAnsi" w:hAnsiTheme="majorHAnsi"/>
                <w:sz w:val="18"/>
                <w:szCs w:val="18"/>
              </w:rPr>
              <w:t xml:space="preserve">roject meet the </w:t>
            </w:r>
            <w:r w:rsidR="00FF4F4F" w:rsidRPr="00772E59">
              <w:rPr>
                <w:rFonts w:asciiTheme="majorHAnsi" w:hAnsiTheme="majorHAnsi"/>
                <w:sz w:val="18"/>
                <w:szCs w:val="18"/>
              </w:rPr>
              <w:t>intended K</w:t>
            </w:r>
            <w:r w:rsidR="001B5C81" w:rsidRPr="00772E59">
              <w:rPr>
                <w:rFonts w:asciiTheme="majorHAnsi" w:hAnsiTheme="majorHAnsi"/>
                <w:sz w:val="18"/>
                <w:szCs w:val="18"/>
              </w:rPr>
              <w:t xml:space="preserve">ey </w:t>
            </w:r>
            <w:r w:rsidR="00FF4F4F" w:rsidRPr="00772E59">
              <w:rPr>
                <w:rFonts w:asciiTheme="majorHAnsi" w:hAnsiTheme="majorHAnsi"/>
                <w:sz w:val="18"/>
                <w:szCs w:val="18"/>
              </w:rPr>
              <w:t>P</w:t>
            </w:r>
            <w:r w:rsidR="001B5C81" w:rsidRPr="00772E59">
              <w:rPr>
                <w:rFonts w:asciiTheme="majorHAnsi" w:hAnsiTheme="majorHAnsi"/>
                <w:sz w:val="18"/>
                <w:szCs w:val="18"/>
              </w:rPr>
              <w:t xml:space="preserve">erformance </w:t>
            </w:r>
            <w:r w:rsidR="00FF4F4F" w:rsidRPr="00772E59">
              <w:rPr>
                <w:rFonts w:asciiTheme="majorHAnsi" w:hAnsiTheme="majorHAnsi"/>
                <w:sz w:val="18"/>
                <w:szCs w:val="18"/>
              </w:rPr>
              <w:t>I</w:t>
            </w:r>
            <w:r w:rsidR="001B5C81" w:rsidRPr="00772E59">
              <w:rPr>
                <w:rFonts w:asciiTheme="majorHAnsi" w:hAnsiTheme="majorHAnsi"/>
                <w:sz w:val="18"/>
                <w:szCs w:val="18"/>
              </w:rPr>
              <w:t>ndicator</w:t>
            </w:r>
            <w:r w:rsidR="00FF4F4F" w:rsidRPr="00772E59">
              <w:rPr>
                <w:rFonts w:asciiTheme="majorHAnsi" w:hAnsiTheme="majorHAnsi"/>
                <w:sz w:val="18"/>
                <w:szCs w:val="18"/>
              </w:rPr>
              <w:t>s</w:t>
            </w:r>
            <w:r w:rsidR="001B5C81" w:rsidRPr="00772E59">
              <w:rPr>
                <w:rFonts w:asciiTheme="majorHAnsi" w:hAnsiTheme="majorHAnsi"/>
                <w:sz w:val="18"/>
                <w:szCs w:val="18"/>
              </w:rPr>
              <w:t xml:space="preserve"> (KPIs)</w:t>
            </w:r>
            <w:r w:rsidR="00C71FDE" w:rsidRPr="00772E59">
              <w:rPr>
                <w:rFonts w:asciiTheme="majorHAnsi" w:hAnsiTheme="majorHAnsi"/>
                <w:sz w:val="18"/>
                <w:szCs w:val="18"/>
              </w:rPr>
              <w:t>?</w:t>
            </w:r>
            <w:r w:rsidR="00FF4F4F" w:rsidRPr="00772E59">
              <w:rPr>
                <w:rFonts w:asciiTheme="majorHAnsi" w:hAnsiTheme="majorHAnsi"/>
                <w:sz w:val="18"/>
                <w:szCs w:val="18"/>
              </w:rPr>
              <w:t xml:space="preserve"> </w:t>
            </w:r>
            <w:r w:rsidR="00FF4F4F" w:rsidRPr="00772E59">
              <w:rPr>
                <w:rFonts w:asciiTheme="majorHAnsi" w:hAnsiTheme="majorHAnsi"/>
                <w:b w:val="0"/>
                <w:sz w:val="18"/>
                <w:szCs w:val="18"/>
              </w:rPr>
              <w:t xml:space="preserve">List each KPI and </w:t>
            </w:r>
            <w:r w:rsidR="007249F5" w:rsidRPr="00772E59">
              <w:rPr>
                <w:rFonts w:asciiTheme="majorHAnsi" w:hAnsiTheme="majorHAnsi"/>
                <w:b w:val="0"/>
                <w:sz w:val="18"/>
                <w:szCs w:val="18"/>
              </w:rPr>
              <w:t xml:space="preserve">describe progress made (or not made) toward addressing it, including metrics where appropriate.  </w:t>
            </w:r>
          </w:p>
        </w:tc>
      </w:tr>
      <w:tr w:rsidR="00C85289" w:rsidRPr="00772E59" w14:paraId="1E5775A2" w14:textId="77777777" w:rsidTr="00C85289">
        <w:tblPrEx>
          <w:jc w:val="center"/>
          <w:tblInd w:w="0" w:type="dxa"/>
        </w:tblPrEx>
        <w:trPr>
          <w:gridBefore w:val="1"/>
          <w:wBefore w:w="907" w:type="dxa"/>
          <w:trHeight w:val="1421"/>
          <w:jc w:val="center"/>
        </w:trPr>
        <w:tc>
          <w:tcPr>
            <w:tcW w:w="10447" w:type="dxa"/>
            <w:gridSpan w:val="3"/>
          </w:tcPr>
          <w:p w14:paraId="410F6BFF" w14:textId="08464B58" w:rsidR="00FF4F4F" w:rsidRPr="00772E59" w:rsidRDefault="00FF4F4F" w:rsidP="00E85190">
            <w:pPr>
              <w:spacing w:line="240" w:lineRule="auto"/>
              <w:rPr>
                <w:rFonts w:asciiTheme="majorHAnsi" w:hAnsiTheme="majorHAnsi"/>
                <w:szCs w:val="18"/>
              </w:rPr>
            </w:pPr>
          </w:p>
          <w:p w14:paraId="0192AB2B" w14:textId="0FE257F0" w:rsidR="00FF4879" w:rsidRPr="00772E59" w:rsidRDefault="00FF4879" w:rsidP="00E85190">
            <w:pPr>
              <w:pStyle w:val="BodyText"/>
              <w:spacing w:before="34"/>
              <w:ind w:left="0" w:right="109"/>
              <w:rPr>
                <w:rFonts w:asciiTheme="majorHAnsi" w:hAnsiTheme="majorHAnsi" w:cstheme="minorHAnsi"/>
                <w:sz w:val="18"/>
                <w:szCs w:val="18"/>
              </w:rPr>
            </w:pPr>
            <w:r w:rsidRPr="00772E59">
              <w:rPr>
                <w:rFonts w:asciiTheme="majorHAnsi" w:hAnsiTheme="majorHAnsi" w:cstheme="minorHAnsi"/>
                <w:sz w:val="18"/>
                <w:szCs w:val="18"/>
              </w:rPr>
              <w:t>Following are the KPIs listed by proposed objective:</w:t>
            </w:r>
          </w:p>
          <w:p w14:paraId="285936A9" w14:textId="77777777" w:rsidR="00FF4879" w:rsidRPr="00772E59" w:rsidRDefault="00FF4879" w:rsidP="00E85190">
            <w:pPr>
              <w:spacing w:line="240" w:lineRule="auto"/>
              <w:rPr>
                <w:rFonts w:asciiTheme="majorHAnsi" w:hAnsiTheme="majorHAnsi"/>
                <w:szCs w:val="18"/>
              </w:rPr>
            </w:pPr>
          </w:p>
          <w:p w14:paraId="17B90621" w14:textId="79544270" w:rsidR="005030EC" w:rsidRPr="00772E59" w:rsidRDefault="005030EC" w:rsidP="00E85190">
            <w:pPr>
              <w:spacing w:before="31" w:line="240" w:lineRule="auto"/>
              <w:ind w:left="360"/>
              <w:rPr>
                <w:rFonts w:asciiTheme="majorHAnsi" w:hAnsiTheme="majorHAnsi" w:cstheme="minorHAnsi"/>
                <w:szCs w:val="18"/>
              </w:rPr>
            </w:pPr>
            <w:r w:rsidRPr="00772E59">
              <w:rPr>
                <w:rFonts w:asciiTheme="majorHAnsi" w:hAnsiTheme="majorHAnsi" w:cstheme="minorHAnsi"/>
                <w:b/>
                <w:szCs w:val="18"/>
              </w:rPr>
              <w:t>OBJECTIVE</w:t>
            </w:r>
            <w:r w:rsidRPr="00772E59">
              <w:rPr>
                <w:rFonts w:asciiTheme="majorHAnsi" w:hAnsiTheme="majorHAnsi" w:cstheme="minorHAnsi"/>
                <w:b/>
                <w:spacing w:val="17"/>
                <w:szCs w:val="18"/>
              </w:rPr>
              <w:t xml:space="preserve"> </w:t>
            </w:r>
            <w:r w:rsidRPr="00772E59">
              <w:rPr>
                <w:rFonts w:asciiTheme="majorHAnsi" w:hAnsiTheme="majorHAnsi" w:cstheme="minorHAnsi"/>
                <w:b/>
                <w:szCs w:val="18"/>
              </w:rPr>
              <w:t>1</w:t>
            </w:r>
            <w:r w:rsidRPr="00772E59">
              <w:rPr>
                <w:rFonts w:asciiTheme="majorHAnsi" w:hAnsiTheme="majorHAnsi" w:cstheme="minorHAnsi"/>
                <w:b/>
                <w:spacing w:val="19"/>
                <w:szCs w:val="18"/>
              </w:rPr>
              <w:t xml:space="preserve"> </w:t>
            </w:r>
            <w:r w:rsidR="0038228C" w:rsidRPr="00772E59">
              <w:rPr>
                <w:rFonts w:asciiTheme="majorHAnsi" w:hAnsiTheme="majorHAnsi" w:cstheme="minorHAnsi"/>
                <w:szCs w:val="18"/>
              </w:rPr>
              <w:t>–</w:t>
            </w:r>
            <w:r w:rsidRPr="00772E59">
              <w:rPr>
                <w:rFonts w:asciiTheme="majorHAnsi" w:hAnsiTheme="majorHAnsi" w:cstheme="minorHAnsi"/>
                <w:spacing w:val="12"/>
                <w:szCs w:val="18"/>
              </w:rPr>
              <w:t xml:space="preserve"> </w:t>
            </w:r>
            <w:r w:rsidRPr="00772E59">
              <w:rPr>
                <w:rFonts w:asciiTheme="majorHAnsi" w:hAnsiTheme="majorHAnsi" w:cstheme="minorHAnsi"/>
                <w:szCs w:val="18"/>
              </w:rPr>
              <w:t>Characterize</w:t>
            </w:r>
            <w:r w:rsidRPr="00772E59">
              <w:rPr>
                <w:rFonts w:asciiTheme="majorHAnsi" w:hAnsiTheme="majorHAnsi" w:cstheme="minorHAnsi"/>
                <w:spacing w:val="11"/>
                <w:szCs w:val="18"/>
              </w:rPr>
              <w:t xml:space="preserve"> </w:t>
            </w:r>
            <w:proofErr w:type="spellStart"/>
            <w:r w:rsidRPr="00772E59">
              <w:rPr>
                <w:rFonts w:asciiTheme="majorHAnsi" w:hAnsiTheme="majorHAnsi" w:cstheme="minorHAnsi"/>
                <w:i/>
                <w:spacing w:val="1"/>
                <w:szCs w:val="18"/>
              </w:rPr>
              <w:t>Cercospora</w:t>
            </w:r>
            <w:proofErr w:type="spellEnd"/>
            <w:r w:rsidRPr="00772E59">
              <w:rPr>
                <w:rFonts w:asciiTheme="majorHAnsi" w:hAnsiTheme="majorHAnsi" w:cstheme="minorHAnsi"/>
                <w:i/>
                <w:spacing w:val="5"/>
                <w:szCs w:val="18"/>
              </w:rPr>
              <w:t xml:space="preserve"> </w:t>
            </w:r>
            <w:proofErr w:type="spellStart"/>
            <w:r w:rsidRPr="00772E59">
              <w:rPr>
                <w:rFonts w:asciiTheme="majorHAnsi" w:hAnsiTheme="majorHAnsi" w:cstheme="minorHAnsi"/>
                <w:i/>
                <w:spacing w:val="1"/>
                <w:szCs w:val="18"/>
              </w:rPr>
              <w:t>sojina</w:t>
            </w:r>
            <w:proofErr w:type="spellEnd"/>
            <w:r w:rsidRPr="00772E59">
              <w:rPr>
                <w:rFonts w:asciiTheme="majorHAnsi" w:hAnsiTheme="majorHAnsi" w:cstheme="minorHAnsi"/>
                <w:i/>
                <w:spacing w:val="2"/>
                <w:szCs w:val="18"/>
              </w:rPr>
              <w:t xml:space="preserve"> </w:t>
            </w:r>
            <w:r w:rsidRPr="00772E59">
              <w:rPr>
                <w:rFonts w:asciiTheme="majorHAnsi" w:hAnsiTheme="majorHAnsi" w:cstheme="minorHAnsi"/>
                <w:szCs w:val="18"/>
              </w:rPr>
              <w:t>(FLS</w:t>
            </w:r>
            <w:r w:rsidRPr="00772E59">
              <w:rPr>
                <w:rFonts w:asciiTheme="majorHAnsi" w:hAnsiTheme="majorHAnsi" w:cstheme="minorHAnsi"/>
                <w:spacing w:val="10"/>
                <w:szCs w:val="18"/>
              </w:rPr>
              <w:t xml:space="preserve"> </w:t>
            </w:r>
            <w:r w:rsidRPr="00772E59">
              <w:rPr>
                <w:rFonts w:asciiTheme="majorHAnsi" w:hAnsiTheme="majorHAnsi" w:cstheme="minorHAnsi"/>
                <w:szCs w:val="18"/>
              </w:rPr>
              <w:t>pathogen)</w:t>
            </w:r>
            <w:r w:rsidRPr="00772E59">
              <w:rPr>
                <w:rFonts w:asciiTheme="majorHAnsi" w:hAnsiTheme="majorHAnsi" w:cstheme="minorHAnsi"/>
                <w:spacing w:val="10"/>
                <w:szCs w:val="18"/>
              </w:rPr>
              <w:t xml:space="preserve"> </w:t>
            </w:r>
            <w:r w:rsidRPr="00772E59">
              <w:rPr>
                <w:rFonts w:asciiTheme="majorHAnsi" w:hAnsiTheme="majorHAnsi" w:cstheme="minorHAnsi"/>
                <w:szCs w:val="18"/>
              </w:rPr>
              <w:t>and</w:t>
            </w:r>
            <w:r w:rsidRPr="00772E59">
              <w:rPr>
                <w:rFonts w:asciiTheme="majorHAnsi" w:hAnsiTheme="majorHAnsi" w:cstheme="minorHAnsi"/>
                <w:spacing w:val="15"/>
                <w:szCs w:val="18"/>
              </w:rPr>
              <w:t xml:space="preserve"> </w:t>
            </w:r>
            <w:proofErr w:type="spellStart"/>
            <w:r w:rsidRPr="00772E59">
              <w:rPr>
                <w:rFonts w:asciiTheme="majorHAnsi" w:hAnsiTheme="majorHAnsi" w:cstheme="minorHAnsi"/>
                <w:i/>
                <w:spacing w:val="1"/>
                <w:szCs w:val="18"/>
              </w:rPr>
              <w:t>Cercospora</w:t>
            </w:r>
            <w:proofErr w:type="spellEnd"/>
            <w:r w:rsidRPr="00772E59">
              <w:rPr>
                <w:rFonts w:asciiTheme="majorHAnsi" w:hAnsiTheme="majorHAnsi" w:cstheme="minorHAnsi"/>
                <w:i/>
                <w:spacing w:val="6"/>
                <w:szCs w:val="18"/>
              </w:rPr>
              <w:t xml:space="preserve"> </w:t>
            </w:r>
            <w:proofErr w:type="spellStart"/>
            <w:r w:rsidRPr="00772E59">
              <w:rPr>
                <w:rFonts w:asciiTheme="majorHAnsi" w:hAnsiTheme="majorHAnsi" w:cstheme="minorHAnsi"/>
                <w:i/>
                <w:spacing w:val="1"/>
                <w:szCs w:val="18"/>
              </w:rPr>
              <w:t>flagellaris</w:t>
            </w:r>
            <w:proofErr w:type="spellEnd"/>
            <w:r w:rsidRPr="00772E59">
              <w:rPr>
                <w:rFonts w:asciiTheme="majorHAnsi" w:hAnsiTheme="majorHAnsi" w:cstheme="minorHAnsi"/>
                <w:i/>
                <w:spacing w:val="6"/>
                <w:szCs w:val="18"/>
              </w:rPr>
              <w:t xml:space="preserve"> </w:t>
            </w:r>
            <w:r w:rsidRPr="00772E59">
              <w:rPr>
                <w:rFonts w:asciiTheme="majorHAnsi" w:hAnsiTheme="majorHAnsi" w:cstheme="minorHAnsi"/>
                <w:szCs w:val="18"/>
              </w:rPr>
              <w:t>population</w:t>
            </w:r>
            <w:r w:rsidRPr="00772E59">
              <w:rPr>
                <w:rFonts w:asciiTheme="majorHAnsi" w:hAnsiTheme="majorHAnsi" w:cstheme="minorHAnsi"/>
                <w:spacing w:val="11"/>
                <w:szCs w:val="18"/>
              </w:rPr>
              <w:t xml:space="preserve"> </w:t>
            </w:r>
            <w:r w:rsidRPr="00772E59">
              <w:rPr>
                <w:rFonts w:asciiTheme="majorHAnsi" w:hAnsiTheme="majorHAnsi" w:cstheme="minorHAnsi"/>
                <w:szCs w:val="18"/>
              </w:rPr>
              <w:t>diversity and</w:t>
            </w:r>
            <w:r w:rsidRPr="00772E59">
              <w:rPr>
                <w:rFonts w:asciiTheme="majorHAnsi" w:hAnsiTheme="majorHAnsi" w:cstheme="minorHAnsi"/>
                <w:spacing w:val="-11"/>
                <w:szCs w:val="18"/>
              </w:rPr>
              <w:t xml:space="preserve"> </w:t>
            </w:r>
            <w:r w:rsidRPr="00772E59">
              <w:rPr>
                <w:rFonts w:asciiTheme="majorHAnsi" w:hAnsiTheme="majorHAnsi" w:cstheme="minorHAnsi"/>
                <w:szCs w:val="18"/>
              </w:rPr>
              <w:t>race</w:t>
            </w:r>
            <w:r w:rsidRPr="00772E59">
              <w:rPr>
                <w:rFonts w:asciiTheme="majorHAnsi" w:hAnsiTheme="majorHAnsi" w:cstheme="minorHAnsi"/>
                <w:spacing w:val="-11"/>
                <w:szCs w:val="18"/>
              </w:rPr>
              <w:t xml:space="preserve"> </w:t>
            </w:r>
            <w:r w:rsidRPr="00772E59">
              <w:rPr>
                <w:rFonts w:asciiTheme="majorHAnsi" w:hAnsiTheme="majorHAnsi" w:cstheme="minorHAnsi"/>
                <w:szCs w:val="18"/>
              </w:rPr>
              <w:t>structure:</w:t>
            </w:r>
          </w:p>
          <w:p w14:paraId="45160FC8" w14:textId="4CC199D2" w:rsidR="005030EC" w:rsidRPr="00772E59" w:rsidRDefault="005030EC" w:rsidP="00E85190">
            <w:pPr>
              <w:pStyle w:val="ListParagraph"/>
              <w:numPr>
                <w:ilvl w:val="0"/>
                <w:numId w:val="23"/>
              </w:numPr>
              <w:spacing w:before="31" w:line="240" w:lineRule="auto"/>
              <w:rPr>
                <w:rFonts w:asciiTheme="majorHAnsi" w:hAnsiTheme="majorHAnsi" w:cstheme="minorHAnsi"/>
                <w:i/>
                <w:iCs/>
                <w:szCs w:val="18"/>
              </w:rPr>
            </w:pPr>
            <w:r w:rsidRPr="00772E59">
              <w:rPr>
                <w:rFonts w:asciiTheme="majorHAnsi" w:hAnsiTheme="majorHAnsi" w:cstheme="minorHAnsi"/>
                <w:i/>
                <w:iCs/>
                <w:szCs w:val="18"/>
              </w:rPr>
              <w:t xml:space="preserve">By the end of the proposed research, plant pathologists will be able to better characterize the two </w:t>
            </w:r>
            <w:proofErr w:type="spellStart"/>
            <w:r w:rsidRPr="00772E59">
              <w:rPr>
                <w:rFonts w:asciiTheme="majorHAnsi" w:hAnsiTheme="majorHAnsi" w:cstheme="minorHAnsi"/>
                <w:i/>
                <w:iCs/>
                <w:szCs w:val="18"/>
              </w:rPr>
              <w:t>Cercospora</w:t>
            </w:r>
            <w:proofErr w:type="spellEnd"/>
            <w:r w:rsidRPr="00772E59">
              <w:rPr>
                <w:rFonts w:asciiTheme="majorHAnsi" w:hAnsiTheme="majorHAnsi" w:cstheme="minorHAnsi"/>
                <w:i/>
                <w:iCs/>
                <w:szCs w:val="18"/>
              </w:rPr>
              <w:t xml:space="preserve"> pathogen species. </w:t>
            </w:r>
          </w:p>
          <w:p w14:paraId="3A36E422" w14:textId="7C97F3E5" w:rsidR="005030EC" w:rsidRPr="00772E59" w:rsidRDefault="005030EC" w:rsidP="00E85190">
            <w:pPr>
              <w:pStyle w:val="ListParagraph"/>
              <w:numPr>
                <w:ilvl w:val="0"/>
                <w:numId w:val="23"/>
              </w:numPr>
              <w:spacing w:before="31" w:line="240" w:lineRule="auto"/>
              <w:rPr>
                <w:rFonts w:asciiTheme="majorHAnsi" w:hAnsiTheme="majorHAnsi" w:cstheme="minorHAnsi"/>
                <w:i/>
                <w:iCs/>
                <w:szCs w:val="18"/>
              </w:rPr>
            </w:pPr>
            <w:r w:rsidRPr="00772E59">
              <w:rPr>
                <w:rFonts w:asciiTheme="majorHAnsi" w:hAnsiTheme="majorHAnsi" w:cstheme="minorHAnsi"/>
                <w:i/>
                <w:iCs/>
                <w:szCs w:val="18"/>
              </w:rPr>
              <w:t>Breeders will have a race scheme by which to better match genetic sources of resistance to the diversity (pathogenicity) with each species.</w:t>
            </w:r>
          </w:p>
          <w:p w14:paraId="7366A200" w14:textId="77777777" w:rsidR="005030EC" w:rsidRPr="00772E59" w:rsidRDefault="005030EC" w:rsidP="00E85190">
            <w:pPr>
              <w:spacing w:before="4" w:line="240" w:lineRule="auto"/>
              <w:rPr>
                <w:rFonts w:asciiTheme="majorHAnsi" w:eastAsia="Gill Sans MT" w:hAnsiTheme="majorHAnsi" w:cstheme="minorHAnsi"/>
                <w:szCs w:val="18"/>
              </w:rPr>
            </w:pPr>
          </w:p>
          <w:p w14:paraId="5F42A97C" w14:textId="5575C9DC" w:rsidR="005030EC" w:rsidRPr="00E85190" w:rsidRDefault="005030EC" w:rsidP="00E85190">
            <w:pPr>
              <w:pStyle w:val="BodyText"/>
              <w:spacing w:before="74"/>
              <w:ind w:left="360" w:right="144"/>
              <w:rPr>
                <w:rFonts w:asciiTheme="majorHAnsi" w:hAnsiTheme="majorHAnsi" w:cstheme="minorHAnsi"/>
                <w:sz w:val="18"/>
                <w:szCs w:val="18"/>
              </w:rPr>
            </w:pPr>
            <w:r w:rsidRPr="00772E59">
              <w:rPr>
                <w:rFonts w:asciiTheme="majorHAnsi" w:hAnsiTheme="majorHAnsi" w:cstheme="minorHAnsi"/>
                <w:b/>
                <w:sz w:val="18"/>
                <w:szCs w:val="18"/>
              </w:rPr>
              <w:t>OBJECTIVE</w:t>
            </w:r>
            <w:r w:rsidRPr="00772E59">
              <w:rPr>
                <w:rFonts w:asciiTheme="majorHAnsi" w:hAnsiTheme="majorHAnsi" w:cstheme="minorHAnsi"/>
                <w:b/>
                <w:spacing w:val="23"/>
                <w:sz w:val="18"/>
                <w:szCs w:val="18"/>
              </w:rPr>
              <w:t xml:space="preserve"> </w:t>
            </w:r>
            <w:r w:rsidRPr="00772E59">
              <w:rPr>
                <w:rFonts w:asciiTheme="majorHAnsi" w:hAnsiTheme="majorHAnsi" w:cstheme="minorHAnsi"/>
                <w:b/>
                <w:sz w:val="18"/>
                <w:szCs w:val="18"/>
              </w:rPr>
              <w:t>2</w:t>
            </w:r>
            <w:r w:rsidRPr="00772E59">
              <w:rPr>
                <w:rFonts w:asciiTheme="majorHAnsi" w:hAnsiTheme="majorHAnsi" w:cstheme="minorHAnsi"/>
                <w:b/>
                <w:spacing w:val="13"/>
                <w:sz w:val="18"/>
                <w:szCs w:val="18"/>
              </w:rPr>
              <w:t xml:space="preserve"> </w:t>
            </w:r>
            <w:r w:rsidRPr="00772E59">
              <w:rPr>
                <w:rFonts w:asciiTheme="majorHAnsi" w:hAnsiTheme="majorHAnsi" w:cstheme="minorHAnsi"/>
                <w:sz w:val="18"/>
                <w:szCs w:val="18"/>
              </w:rPr>
              <w:t>-</w:t>
            </w:r>
            <w:r w:rsidRPr="00772E59">
              <w:rPr>
                <w:rFonts w:asciiTheme="majorHAnsi" w:hAnsiTheme="majorHAnsi" w:cstheme="minorHAnsi"/>
                <w:spacing w:val="20"/>
                <w:sz w:val="18"/>
                <w:szCs w:val="18"/>
              </w:rPr>
              <w:t xml:space="preserve"> </w:t>
            </w:r>
            <w:r w:rsidRPr="00772E59">
              <w:rPr>
                <w:rFonts w:asciiTheme="majorHAnsi" w:hAnsiTheme="majorHAnsi" w:cstheme="minorHAnsi"/>
                <w:sz w:val="18"/>
                <w:szCs w:val="18"/>
              </w:rPr>
              <w:t>Management</w:t>
            </w:r>
            <w:r w:rsidRPr="00772E59">
              <w:rPr>
                <w:rFonts w:asciiTheme="majorHAnsi" w:hAnsiTheme="majorHAnsi" w:cstheme="minorHAnsi"/>
                <w:spacing w:val="15"/>
                <w:sz w:val="18"/>
                <w:szCs w:val="18"/>
              </w:rPr>
              <w:t xml:space="preserve"> </w:t>
            </w:r>
            <w:r w:rsidRPr="00772E59">
              <w:rPr>
                <w:rFonts w:asciiTheme="majorHAnsi" w:hAnsiTheme="majorHAnsi" w:cstheme="minorHAnsi"/>
                <w:spacing w:val="1"/>
                <w:sz w:val="18"/>
                <w:szCs w:val="18"/>
              </w:rPr>
              <w:t>of</w:t>
            </w:r>
            <w:r w:rsidRPr="00772E59">
              <w:rPr>
                <w:rFonts w:asciiTheme="majorHAnsi" w:hAnsiTheme="majorHAnsi" w:cstheme="minorHAnsi"/>
                <w:spacing w:val="15"/>
                <w:sz w:val="18"/>
                <w:szCs w:val="18"/>
              </w:rPr>
              <w:t xml:space="preserve"> </w:t>
            </w:r>
            <w:proofErr w:type="spellStart"/>
            <w:r w:rsidRPr="00772E59">
              <w:rPr>
                <w:rFonts w:asciiTheme="majorHAnsi" w:hAnsiTheme="majorHAnsi" w:cstheme="minorHAnsi"/>
                <w:spacing w:val="1"/>
                <w:sz w:val="18"/>
                <w:szCs w:val="18"/>
              </w:rPr>
              <w:t>Cercospora</w:t>
            </w:r>
            <w:proofErr w:type="spellEnd"/>
            <w:r w:rsidRPr="00772E59">
              <w:rPr>
                <w:rFonts w:asciiTheme="majorHAnsi" w:hAnsiTheme="majorHAnsi" w:cstheme="minorHAnsi"/>
                <w:spacing w:val="15"/>
                <w:sz w:val="18"/>
                <w:szCs w:val="18"/>
              </w:rPr>
              <w:t xml:space="preserve"> </w:t>
            </w:r>
            <w:r w:rsidRPr="00772E59">
              <w:rPr>
                <w:rFonts w:asciiTheme="majorHAnsi" w:hAnsiTheme="majorHAnsi" w:cstheme="minorHAnsi"/>
                <w:sz w:val="18"/>
                <w:szCs w:val="18"/>
              </w:rPr>
              <w:t>Leaf</w:t>
            </w:r>
            <w:r w:rsidRPr="00772E59">
              <w:rPr>
                <w:rFonts w:asciiTheme="majorHAnsi" w:hAnsiTheme="majorHAnsi" w:cstheme="minorHAnsi"/>
                <w:spacing w:val="15"/>
                <w:sz w:val="18"/>
                <w:szCs w:val="18"/>
              </w:rPr>
              <w:t xml:space="preserve"> </w:t>
            </w:r>
            <w:r w:rsidRPr="00772E59">
              <w:rPr>
                <w:rFonts w:asciiTheme="majorHAnsi" w:hAnsiTheme="majorHAnsi" w:cstheme="minorHAnsi"/>
                <w:sz w:val="18"/>
                <w:szCs w:val="18"/>
              </w:rPr>
              <w:t>Blight</w:t>
            </w:r>
            <w:r w:rsidRPr="00772E59">
              <w:rPr>
                <w:rFonts w:asciiTheme="majorHAnsi" w:hAnsiTheme="majorHAnsi" w:cstheme="minorHAnsi"/>
                <w:spacing w:val="15"/>
                <w:sz w:val="18"/>
                <w:szCs w:val="18"/>
              </w:rPr>
              <w:t xml:space="preserve"> </w:t>
            </w:r>
            <w:r w:rsidRPr="00772E59">
              <w:rPr>
                <w:rFonts w:asciiTheme="majorHAnsi" w:hAnsiTheme="majorHAnsi" w:cstheme="minorHAnsi"/>
                <w:spacing w:val="1"/>
                <w:sz w:val="18"/>
                <w:szCs w:val="18"/>
              </w:rPr>
              <w:t>of</w:t>
            </w:r>
            <w:r w:rsidRPr="00772E59">
              <w:rPr>
                <w:rFonts w:asciiTheme="majorHAnsi" w:hAnsiTheme="majorHAnsi" w:cstheme="minorHAnsi"/>
                <w:spacing w:val="15"/>
                <w:sz w:val="18"/>
                <w:szCs w:val="18"/>
              </w:rPr>
              <w:t xml:space="preserve"> </w:t>
            </w:r>
            <w:r w:rsidRPr="00772E59">
              <w:rPr>
                <w:rFonts w:asciiTheme="majorHAnsi" w:hAnsiTheme="majorHAnsi" w:cstheme="minorHAnsi"/>
                <w:sz w:val="18"/>
                <w:szCs w:val="18"/>
              </w:rPr>
              <w:t>soybean</w:t>
            </w:r>
            <w:r w:rsidRPr="00772E59">
              <w:rPr>
                <w:rFonts w:asciiTheme="majorHAnsi" w:hAnsiTheme="majorHAnsi" w:cstheme="minorHAnsi"/>
                <w:spacing w:val="16"/>
                <w:sz w:val="18"/>
                <w:szCs w:val="18"/>
              </w:rPr>
              <w:t xml:space="preserve"> </w:t>
            </w:r>
            <w:r w:rsidRPr="00772E59">
              <w:rPr>
                <w:rFonts w:asciiTheme="majorHAnsi" w:hAnsiTheme="majorHAnsi" w:cstheme="minorHAnsi"/>
                <w:sz w:val="18"/>
                <w:szCs w:val="18"/>
              </w:rPr>
              <w:t>with</w:t>
            </w:r>
            <w:r w:rsidRPr="00772E59">
              <w:rPr>
                <w:rFonts w:asciiTheme="majorHAnsi" w:hAnsiTheme="majorHAnsi" w:cstheme="minorHAnsi"/>
                <w:spacing w:val="15"/>
                <w:sz w:val="18"/>
                <w:szCs w:val="18"/>
              </w:rPr>
              <w:t xml:space="preserve"> </w:t>
            </w:r>
            <w:r w:rsidRPr="00772E59">
              <w:rPr>
                <w:rFonts w:asciiTheme="majorHAnsi" w:hAnsiTheme="majorHAnsi" w:cstheme="minorHAnsi"/>
                <w:sz w:val="18"/>
                <w:szCs w:val="18"/>
              </w:rPr>
              <w:t>foliar</w:t>
            </w:r>
            <w:r w:rsidRPr="00772E59">
              <w:rPr>
                <w:rFonts w:asciiTheme="majorHAnsi" w:hAnsiTheme="majorHAnsi" w:cstheme="minorHAnsi"/>
                <w:spacing w:val="15"/>
                <w:sz w:val="18"/>
                <w:szCs w:val="18"/>
              </w:rPr>
              <w:t xml:space="preserve"> </w:t>
            </w:r>
            <w:r w:rsidRPr="00772E59">
              <w:rPr>
                <w:rFonts w:asciiTheme="majorHAnsi" w:hAnsiTheme="majorHAnsi" w:cstheme="minorHAnsi"/>
                <w:sz w:val="18"/>
                <w:szCs w:val="18"/>
              </w:rPr>
              <w:t>applications</w:t>
            </w:r>
            <w:r w:rsidRPr="00772E59">
              <w:rPr>
                <w:rFonts w:asciiTheme="majorHAnsi" w:hAnsiTheme="majorHAnsi" w:cstheme="minorHAnsi"/>
                <w:spacing w:val="15"/>
                <w:sz w:val="18"/>
                <w:szCs w:val="18"/>
              </w:rPr>
              <w:t xml:space="preserve"> </w:t>
            </w:r>
            <w:r w:rsidRPr="00772E59">
              <w:rPr>
                <w:rFonts w:asciiTheme="majorHAnsi" w:hAnsiTheme="majorHAnsi" w:cstheme="minorHAnsi"/>
                <w:spacing w:val="1"/>
                <w:sz w:val="18"/>
                <w:szCs w:val="18"/>
              </w:rPr>
              <w:t>of</w:t>
            </w:r>
            <w:r w:rsidRPr="00772E59">
              <w:rPr>
                <w:rFonts w:asciiTheme="majorHAnsi" w:hAnsiTheme="majorHAnsi" w:cstheme="minorHAnsi"/>
                <w:spacing w:val="15"/>
                <w:sz w:val="18"/>
                <w:szCs w:val="18"/>
              </w:rPr>
              <w:t xml:space="preserve"> </w:t>
            </w:r>
            <w:r w:rsidRPr="00772E59">
              <w:rPr>
                <w:rFonts w:asciiTheme="majorHAnsi" w:hAnsiTheme="majorHAnsi" w:cstheme="minorHAnsi"/>
                <w:spacing w:val="1"/>
                <w:sz w:val="18"/>
                <w:szCs w:val="18"/>
              </w:rPr>
              <w:t>minor</w:t>
            </w:r>
            <w:r w:rsidRPr="00772E59">
              <w:rPr>
                <w:rFonts w:asciiTheme="majorHAnsi" w:hAnsiTheme="majorHAnsi" w:cstheme="minorHAnsi"/>
                <w:spacing w:val="15"/>
                <w:sz w:val="18"/>
                <w:szCs w:val="18"/>
              </w:rPr>
              <w:t xml:space="preserve"> </w:t>
            </w:r>
            <w:r w:rsidRPr="00772E59">
              <w:rPr>
                <w:rFonts w:asciiTheme="majorHAnsi" w:hAnsiTheme="majorHAnsi" w:cstheme="minorHAnsi"/>
                <w:sz w:val="18"/>
                <w:szCs w:val="18"/>
              </w:rPr>
              <w:t>elements</w:t>
            </w:r>
            <w:r w:rsidRPr="00772E59">
              <w:rPr>
                <w:rFonts w:asciiTheme="majorHAnsi" w:hAnsiTheme="majorHAnsi" w:cstheme="minorHAnsi"/>
                <w:spacing w:val="1"/>
                <w:sz w:val="18"/>
                <w:szCs w:val="18"/>
              </w:rPr>
              <w:t xml:space="preserve"> </w:t>
            </w:r>
            <w:r w:rsidRPr="00772E59">
              <w:rPr>
                <w:rFonts w:asciiTheme="majorHAnsi" w:hAnsiTheme="majorHAnsi" w:cstheme="minorHAnsi"/>
                <w:sz w:val="18"/>
                <w:szCs w:val="18"/>
              </w:rPr>
              <w:t>and</w:t>
            </w:r>
            <w:r w:rsidRPr="00772E59">
              <w:rPr>
                <w:rFonts w:asciiTheme="majorHAnsi" w:hAnsiTheme="majorHAnsi" w:cstheme="minorHAnsi"/>
                <w:spacing w:val="18"/>
                <w:sz w:val="18"/>
                <w:szCs w:val="18"/>
              </w:rPr>
              <w:t xml:space="preserve"> </w:t>
            </w:r>
            <w:r w:rsidRPr="00772E59">
              <w:rPr>
                <w:rFonts w:asciiTheme="majorHAnsi" w:hAnsiTheme="majorHAnsi" w:cstheme="minorHAnsi"/>
                <w:sz w:val="18"/>
                <w:szCs w:val="18"/>
              </w:rPr>
              <w:t>development</w:t>
            </w:r>
            <w:r w:rsidRPr="00772E59">
              <w:rPr>
                <w:rFonts w:asciiTheme="majorHAnsi" w:hAnsiTheme="majorHAnsi" w:cstheme="minorHAnsi"/>
                <w:spacing w:val="19"/>
                <w:sz w:val="18"/>
                <w:szCs w:val="18"/>
              </w:rPr>
              <w:t xml:space="preserve"> </w:t>
            </w:r>
            <w:r w:rsidRPr="00772E59">
              <w:rPr>
                <w:rFonts w:asciiTheme="majorHAnsi" w:hAnsiTheme="majorHAnsi" w:cstheme="minorHAnsi"/>
                <w:sz w:val="18"/>
                <w:szCs w:val="18"/>
              </w:rPr>
              <w:t>of</w:t>
            </w:r>
            <w:r w:rsidRPr="00772E59">
              <w:rPr>
                <w:rFonts w:asciiTheme="majorHAnsi" w:hAnsiTheme="majorHAnsi" w:cstheme="minorHAnsi"/>
                <w:spacing w:val="18"/>
                <w:sz w:val="18"/>
                <w:szCs w:val="18"/>
              </w:rPr>
              <w:t xml:space="preserve"> </w:t>
            </w:r>
            <w:r w:rsidRPr="00772E59">
              <w:rPr>
                <w:rFonts w:asciiTheme="majorHAnsi" w:hAnsiTheme="majorHAnsi" w:cstheme="minorHAnsi"/>
                <w:sz w:val="18"/>
                <w:szCs w:val="18"/>
              </w:rPr>
              <w:t>a</w:t>
            </w:r>
            <w:r w:rsidRPr="00772E59">
              <w:rPr>
                <w:rFonts w:asciiTheme="majorHAnsi" w:hAnsiTheme="majorHAnsi" w:cstheme="minorHAnsi"/>
                <w:spacing w:val="19"/>
                <w:sz w:val="18"/>
                <w:szCs w:val="18"/>
              </w:rPr>
              <w:t xml:space="preserve"> </w:t>
            </w:r>
            <w:r w:rsidRPr="00772E59">
              <w:rPr>
                <w:rFonts w:asciiTheme="majorHAnsi" w:hAnsiTheme="majorHAnsi" w:cstheme="minorHAnsi"/>
                <w:sz w:val="18"/>
                <w:szCs w:val="18"/>
              </w:rPr>
              <w:t>disease</w:t>
            </w:r>
            <w:r w:rsidRPr="00772E59">
              <w:rPr>
                <w:rFonts w:asciiTheme="majorHAnsi" w:hAnsiTheme="majorHAnsi" w:cstheme="minorHAnsi"/>
                <w:spacing w:val="18"/>
                <w:sz w:val="18"/>
                <w:szCs w:val="18"/>
              </w:rPr>
              <w:t xml:space="preserve"> </w:t>
            </w:r>
            <w:r w:rsidRPr="00772E59">
              <w:rPr>
                <w:rFonts w:asciiTheme="majorHAnsi" w:hAnsiTheme="majorHAnsi" w:cstheme="minorHAnsi"/>
                <w:sz w:val="18"/>
                <w:szCs w:val="18"/>
              </w:rPr>
              <w:t>resistance</w:t>
            </w:r>
            <w:r w:rsidRPr="00772E59">
              <w:rPr>
                <w:rFonts w:asciiTheme="majorHAnsi" w:hAnsiTheme="majorHAnsi" w:cstheme="minorHAnsi"/>
                <w:spacing w:val="19"/>
                <w:sz w:val="18"/>
                <w:szCs w:val="18"/>
              </w:rPr>
              <w:t xml:space="preserve"> </w:t>
            </w:r>
            <w:r w:rsidRPr="00772E59">
              <w:rPr>
                <w:rFonts w:asciiTheme="majorHAnsi" w:hAnsiTheme="majorHAnsi" w:cstheme="minorHAnsi"/>
                <w:sz w:val="18"/>
                <w:szCs w:val="18"/>
              </w:rPr>
              <w:t>screening</w:t>
            </w:r>
            <w:r w:rsidRPr="00772E59">
              <w:rPr>
                <w:rFonts w:asciiTheme="majorHAnsi" w:hAnsiTheme="majorHAnsi" w:cstheme="minorHAnsi"/>
                <w:spacing w:val="18"/>
                <w:sz w:val="18"/>
                <w:szCs w:val="18"/>
              </w:rPr>
              <w:t xml:space="preserve"> </w:t>
            </w:r>
            <w:r w:rsidRPr="00772E59">
              <w:rPr>
                <w:rFonts w:asciiTheme="majorHAnsi" w:hAnsiTheme="majorHAnsi" w:cstheme="minorHAnsi"/>
                <w:sz w:val="18"/>
                <w:szCs w:val="18"/>
              </w:rPr>
              <w:t>protocol.</w:t>
            </w:r>
          </w:p>
          <w:p w14:paraId="30D14D31" w14:textId="0AC7F91D" w:rsidR="005030EC" w:rsidRPr="00772E59" w:rsidRDefault="005030EC" w:rsidP="00E85190">
            <w:pPr>
              <w:pStyle w:val="ListParagraph"/>
              <w:numPr>
                <w:ilvl w:val="0"/>
                <w:numId w:val="24"/>
              </w:numPr>
              <w:spacing w:before="4" w:line="240" w:lineRule="auto"/>
              <w:rPr>
                <w:rFonts w:asciiTheme="majorHAnsi" w:hAnsiTheme="majorHAnsi"/>
                <w:i/>
                <w:iCs/>
                <w:szCs w:val="18"/>
              </w:rPr>
            </w:pPr>
            <w:r w:rsidRPr="00772E59">
              <w:rPr>
                <w:rFonts w:asciiTheme="majorHAnsi" w:hAnsiTheme="majorHAnsi"/>
                <w:i/>
                <w:iCs/>
                <w:szCs w:val="18"/>
              </w:rPr>
              <w:t xml:space="preserve">Growers will be provided with chemical control measures for C. </w:t>
            </w:r>
            <w:proofErr w:type="spellStart"/>
            <w:r w:rsidRPr="00772E59">
              <w:rPr>
                <w:rFonts w:asciiTheme="majorHAnsi" w:hAnsiTheme="majorHAnsi"/>
                <w:i/>
                <w:iCs/>
                <w:szCs w:val="18"/>
              </w:rPr>
              <w:t>flagellaris</w:t>
            </w:r>
            <w:proofErr w:type="spellEnd"/>
            <w:r w:rsidRPr="00772E59">
              <w:rPr>
                <w:rFonts w:asciiTheme="majorHAnsi" w:hAnsiTheme="majorHAnsi"/>
                <w:i/>
                <w:iCs/>
                <w:szCs w:val="18"/>
              </w:rPr>
              <w:t xml:space="preserve">, which are currently lacking in the industry. </w:t>
            </w:r>
          </w:p>
          <w:p w14:paraId="6B8C0B5C" w14:textId="769CC3FA" w:rsidR="003144F3" w:rsidRPr="00772E59" w:rsidRDefault="003144F3" w:rsidP="00E85190">
            <w:pPr>
              <w:pStyle w:val="ListParagraph"/>
              <w:numPr>
                <w:ilvl w:val="0"/>
                <w:numId w:val="24"/>
              </w:numPr>
              <w:spacing w:before="4" w:line="240" w:lineRule="auto"/>
              <w:rPr>
                <w:rFonts w:asciiTheme="majorHAnsi" w:hAnsiTheme="majorHAnsi"/>
                <w:i/>
                <w:iCs/>
                <w:szCs w:val="18"/>
              </w:rPr>
            </w:pPr>
            <w:r w:rsidRPr="00772E59">
              <w:rPr>
                <w:rFonts w:asciiTheme="majorHAnsi" w:hAnsiTheme="majorHAnsi"/>
                <w:i/>
                <w:iCs/>
                <w:szCs w:val="18"/>
              </w:rPr>
              <w:t xml:space="preserve">Pathologists and field reps will benefit by a more precise disease rating scheme to assess disease severity. </w:t>
            </w:r>
          </w:p>
          <w:p w14:paraId="42056783" w14:textId="77777777" w:rsidR="005030EC" w:rsidRPr="00772E59" w:rsidRDefault="005030EC" w:rsidP="00E851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Theme="majorHAnsi" w:hAnsiTheme="majorHAnsi"/>
                <w:bCs w:val="0"/>
                <w:szCs w:val="18"/>
              </w:rPr>
            </w:pPr>
          </w:p>
          <w:p w14:paraId="10797036" w14:textId="00E1FC5F" w:rsidR="00645830" w:rsidRPr="00772E59" w:rsidRDefault="005030EC" w:rsidP="00E85190">
            <w:pPr>
              <w:spacing w:before="163" w:line="240" w:lineRule="auto"/>
              <w:ind w:left="360"/>
              <w:rPr>
                <w:rFonts w:asciiTheme="majorHAnsi" w:eastAsia="Gill Sans MT" w:hAnsiTheme="majorHAnsi" w:cstheme="minorHAnsi"/>
                <w:szCs w:val="18"/>
              </w:rPr>
            </w:pPr>
            <w:r w:rsidRPr="00772E59">
              <w:rPr>
                <w:rFonts w:asciiTheme="majorHAnsi" w:hAnsiTheme="majorHAnsi" w:cstheme="minorHAnsi"/>
                <w:b/>
                <w:szCs w:val="18"/>
              </w:rPr>
              <w:t>OBJECTIVE</w:t>
            </w:r>
            <w:r w:rsidRPr="00772E59">
              <w:rPr>
                <w:rFonts w:asciiTheme="majorHAnsi" w:hAnsiTheme="majorHAnsi" w:cstheme="minorHAnsi"/>
                <w:b/>
                <w:spacing w:val="-6"/>
                <w:szCs w:val="18"/>
              </w:rPr>
              <w:t xml:space="preserve"> </w:t>
            </w:r>
            <w:r w:rsidRPr="00772E59">
              <w:rPr>
                <w:rFonts w:asciiTheme="majorHAnsi" w:hAnsiTheme="majorHAnsi" w:cstheme="minorHAnsi"/>
                <w:b/>
                <w:szCs w:val="18"/>
              </w:rPr>
              <w:t>3</w:t>
            </w:r>
            <w:r w:rsidRPr="00772E59">
              <w:rPr>
                <w:rFonts w:asciiTheme="majorHAnsi" w:hAnsiTheme="majorHAnsi" w:cstheme="minorHAnsi"/>
                <w:b/>
                <w:spacing w:val="-6"/>
                <w:szCs w:val="18"/>
              </w:rPr>
              <w:t xml:space="preserve"> </w:t>
            </w:r>
            <w:r w:rsidRPr="00772E59">
              <w:rPr>
                <w:rFonts w:asciiTheme="majorHAnsi" w:hAnsiTheme="majorHAnsi" w:cstheme="minorHAnsi"/>
                <w:szCs w:val="18"/>
              </w:rPr>
              <w:t>-</w:t>
            </w:r>
            <w:r w:rsidRPr="00772E59">
              <w:rPr>
                <w:rFonts w:asciiTheme="majorHAnsi" w:hAnsiTheme="majorHAnsi" w:cstheme="minorHAnsi"/>
                <w:spacing w:val="-11"/>
                <w:szCs w:val="18"/>
              </w:rPr>
              <w:t xml:space="preserve"> </w:t>
            </w:r>
            <w:r w:rsidRPr="00772E59">
              <w:rPr>
                <w:rFonts w:asciiTheme="majorHAnsi" w:hAnsiTheme="majorHAnsi" w:cstheme="minorHAnsi"/>
                <w:szCs w:val="18"/>
              </w:rPr>
              <w:t>Conduct</w:t>
            </w:r>
            <w:r w:rsidRPr="00772E59">
              <w:rPr>
                <w:rFonts w:asciiTheme="majorHAnsi" w:hAnsiTheme="majorHAnsi" w:cstheme="minorHAnsi"/>
                <w:spacing w:val="-11"/>
                <w:szCs w:val="18"/>
              </w:rPr>
              <w:t xml:space="preserve"> </w:t>
            </w:r>
            <w:r w:rsidRPr="00772E59">
              <w:rPr>
                <w:rFonts w:asciiTheme="majorHAnsi" w:hAnsiTheme="majorHAnsi" w:cstheme="minorHAnsi"/>
                <w:szCs w:val="18"/>
              </w:rPr>
              <w:t>extensive</w:t>
            </w:r>
            <w:r w:rsidRPr="00772E59">
              <w:rPr>
                <w:rFonts w:asciiTheme="majorHAnsi" w:hAnsiTheme="majorHAnsi" w:cstheme="minorHAnsi"/>
                <w:spacing w:val="-12"/>
                <w:szCs w:val="18"/>
              </w:rPr>
              <w:t xml:space="preserve"> </w:t>
            </w:r>
            <w:r w:rsidRPr="00772E59">
              <w:rPr>
                <w:rFonts w:asciiTheme="majorHAnsi" w:hAnsiTheme="majorHAnsi" w:cstheme="minorHAnsi"/>
                <w:szCs w:val="18"/>
              </w:rPr>
              <w:t>monitoring</w:t>
            </w:r>
            <w:r w:rsidRPr="00772E59">
              <w:rPr>
                <w:rFonts w:asciiTheme="majorHAnsi" w:hAnsiTheme="majorHAnsi" w:cstheme="minorHAnsi"/>
                <w:spacing w:val="-11"/>
                <w:szCs w:val="18"/>
              </w:rPr>
              <w:t xml:space="preserve"> </w:t>
            </w:r>
            <w:r w:rsidRPr="00772E59">
              <w:rPr>
                <w:rFonts w:asciiTheme="majorHAnsi" w:hAnsiTheme="majorHAnsi" w:cstheme="minorHAnsi"/>
                <w:szCs w:val="18"/>
              </w:rPr>
              <w:t>for</w:t>
            </w:r>
            <w:r w:rsidRPr="00772E59">
              <w:rPr>
                <w:rFonts w:asciiTheme="majorHAnsi" w:hAnsiTheme="majorHAnsi" w:cstheme="minorHAnsi"/>
                <w:spacing w:val="-11"/>
                <w:szCs w:val="18"/>
              </w:rPr>
              <w:t xml:space="preserve"> </w:t>
            </w:r>
            <w:r w:rsidRPr="00772E59">
              <w:rPr>
                <w:rFonts w:asciiTheme="majorHAnsi" w:hAnsiTheme="majorHAnsi" w:cstheme="minorHAnsi"/>
                <w:szCs w:val="18"/>
              </w:rPr>
              <w:t>fungicide-resistant</w:t>
            </w:r>
            <w:r w:rsidRPr="00772E59">
              <w:rPr>
                <w:rFonts w:asciiTheme="majorHAnsi" w:hAnsiTheme="majorHAnsi" w:cstheme="minorHAnsi"/>
                <w:spacing w:val="-12"/>
                <w:szCs w:val="18"/>
              </w:rPr>
              <w:t xml:space="preserve"> </w:t>
            </w:r>
            <w:r w:rsidRPr="00772E59">
              <w:rPr>
                <w:rFonts w:asciiTheme="majorHAnsi" w:hAnsiTheme="majorHAnsi" w:cstheme="minorHAnsi"/>
                <w:szCs w:val="18"/>
              </w:rPr>
              <w:t>strains</w:t>
            </w:r>
            <w:r w:rsidRPr="00772E59">
              <w:rPr>
                <w:rFonts w:asciiTheme="majorHAnsi" w:hAnsiTheme="majorHAnsi" w:cstheme="minorHAnsi"/>
                <w:spacing w:val="-11"/>
                <w:szCs w:val="18"/>
              </w:rPr>
              <w:t xml:space="preserve"> </w:t>
            </w:r>
            <w:r w:rsidRPr="00772E59">
              <w:rPr>
                <w:rFonts w:asciiTheme="majorHAnsi" w:hAnsiTheme="majorHAnsi" w:cstheme="minorHAnsi"/>
                <w:szCs w:val="18"/>
              </w:rPr>
              <w:t>of</w:t>
            </w:r>
            <w:r w:rsidRPr="00772E59">
              <w:rPr>
                <w:rFonts w:asciiTheme="majorHAnsi" w:hAnsiTheme="majorHAnsi" w:cstheme="minorHAnsi"/>
                <w:spacing w:val="-11"/>
                <w:szCs w:val="18"/>
              </w:rPr>
              <w:t xml:space="preserve"> </w:t>
            </w:r>
            <w:r w:rsidRPr="00772E59">
              <w:rPr>
                <w:rFonts w:asciiTheme="majorHAnsi" w:hAnsiTheme="majorHAnsi" w:cstheme="minorHAnsi"/>
                <w:i/>
                <w:szCs w:val="18"/>
              </w:rPr>
              <w:t>C.</w:t>
            </w:r>
            <w:r w:rsidRPr="00772E59">
              <w:rPr>
                <w:rFonts w:asciiTheme="majorHAnsi" w:hAnsiTheme="majorHAnsi" w:cstheme="minorHAnsi"/>
                <w:i/>
                <w:spacing w:val="-16"/>
                <w:szCs w:val="18"/>
              </w:rPr>
              <w:t xml:space="preserve"> </w:t>
            </w:r>
            <w:proofErr w:type="spellStart"/>
            <w:r w:rsidRPr="00772E59">
              <w:rPr>
                <w:rFonts w:asciiTheme="majorHAnsi" w:hAnsiTheme="majorHAnsi" w:cstheme="minorHAnsi"/>
                <w:i/>
                <w:szCs w:val="18"/>
              </w:rPr>
              <w:t>sojina</w:t>
            </w:r>
            <w:proofErr w:type="spellEnd"/>
            <w:r w:rsidRPr="00772E59">
              <w:rPr>
                <w:rFonts w:asciiTheme="majorHAnsi" w:hAnsiTheme="majorHAnsi" w:cstheme="minorHAnsi"/>
                <w:szCs w:val="18"/>
              </w:rPr>
              <w:t>,</w:t>
            </w:r>
            <w:r w:rsidRPr="00772E59">
              <w:rPr>
                <w:rFonts w:asciiTheme="majorHAnsi" w:hAnsiTheme="majorHAnsi" w:cstheme="minorHAnsi"/>
                <w:spacing w:val="-11"/>
                <w:szCs w:val="18"/>
              </w:rPr>
              <w:t xml:space="preserve"> </w:t>
            </w:r>
            <w:r w:rsidRPr="00772E59">
              <w:rPr>
                <w:rFonts w:asciiTheme="majorHAnsi" w:hAnsiTheme="majorHAnsi" w:cstheme="minorHAnsi"/>
                <w:szCs w:val="18"/>
              </w:rPr>
              <w:t>and</w:t>
            </w:r>
            <w:r w:rsidRPr="00772E59">
              <w:rPr>
                <w:rFonts w:asciiTheme="majorHAnsi" w:hAnsiTheme="majorHAnsi" w:cstheme="minorHAnsi"/>
                <w:spacing w:val="-11"/>
                <w:szCs w:val="18"/>
              </w:rPr>
              <w:t xml:space="preserve"> </w:t>
            </w:r>
            <w:r w:rsidRPr="00772E59">
              <w:rPr>
                <w:rFonts w:asciiTheme="majorHAnsi" w:hAnsiTheme="majorHAnsi" w:cstheme="minorHAnsi"/>
                <w:i/>
                <w:szCs w:val="18"/>
              </w:rPr>
              <w:t>C.</w:t>
            </w:r>
            <w:r w:rsidRPr="00772E59">
              <w:rPr>
                <w:rFonts w:asciiTheme="majorHAnsi" w:hAnsiTheme="majorHAnsi" w:cstheme="minorHAnsi"/>
                <w:i/>
                <w:spacing w:val="-16"/>
                <w:szCs w:val="18"/>
              </w:rPr>
              <w:t xml:space="preserve"> </w:t>
            </w:r>
            <w:proofErr w:type="spellStart"/>
            <w:r w:rsidRPr="00772E59">
              <w:rPr>
                <w:rFonts w:asciiTheme="majorHAnsi" w:hAnsiTheme="majorHAnsi" w:cstheme="minorHAnsi"/>
                <w:i/>
                <w:szCs w:val="18"/>
              </w:rPr>
              <w:t>flagellaris</w:t>
            </w:r>
            <w:proofErr w:type="spellEnd"/>
            <w:r w:rsidRPr="00772E59">
              <w:rPr>
                <w:rFonts w:asciiTheme="majorHAnsi" w:hAnsiTheme="majorHAnsi" w:cstheme="minorHAnsi"/>
                <w:szCs w:val="18"/>
              </w:rPr>
              <w:t>,</w:t>
            </w:r>
            <w:r w:rsidRPr="00772E59">
              <w:rPr>
                <w:rFonts w:asciiTheme="majorHAnsi" w:hAnsiTheme="majorHAnsi" w:cstheme="minorHAnsi"/>
                <w:spacing w:val="-11"/>
                <w:szCs w:val="18"/>
              </w:rPr>
              <w:t xml:space="preserve"> </w:t>
            </w:r>
            <w:r w:rsidRPr="00772E59">
              <w:rPr>
                <w:rFonts w:asciiTheme="majorHAnsi" w:hAnsiTheme="majorHAnsi" w:cstheme="minorHAnsi"/>
                <w:szCs w:val="18"/>
              </w:rPr>
              <w:t>and</w:t>
            </w:r>
            <w:r w:rsidRPr="00772E59">
              <w:rPr>
                <w:rFonts w:asciiTheme="majorHAnsi" w:eastAsia="Gill Sans MT" w:hAnsiTheme="majorHAnsi" w:cstheme="minorHAnsi"/>
                <w:szCs w:val="18"/>
              </w:rPr>
              <w:t xml:space="preserve"> </w:t>
            </w:r>
            <w:proofErr w:type="spellStart"/>
            <w:r w:rsidRPr="00772E59">
              <w:rPr>
                <w:rFonts w:asciiTheme="majorHAnsi" w:hAnsiTheme="majorHAnsi" w:cstheme="minorHAnsi"/>
                <w:i/>
                <w:szCs w:val="18"/>
              </w:rPr>
              <w:t>Septoria</w:t>
            </w:r>
            <w:proofErr w:type="spellEnd"/>
            <w:r w:rsidRPr="00772E59">
              <w:rPr>
                <w:rFonts w:asciiTheme="majorHAnsi" w:hAnsiTheme="majorHAnsi" w:cstheme="minorHAnsi"/>
                <w:i/>
                <w:spacing w:val="4"/>
                <w:szCs w:val="18"/>
              </w:rPr>
              <w:t xml:space="preserve"> </w:t>
            </w:r>
            <w:proofErr w:type="spellStart"/>
            <w:r w:rsidRPr="00772E59">
              <w:rPr>
                <w:rFonts w:asciiTheme="majorHAnsi" w:hAnsiTheme="majorHAnsi" w:cstheme="minorHAnsi"/>
                <w:i/>
                <w:szCs w:val="18"/>
              </w:rPr>
              <w:t>glycines</w:t>
            </w:r>
            <w:proofErr w:type="spellEnd"/>
            <w:r w:rsidRPr="00772E59">
              <w:rPr>
                <w:rFonts w:asciiTheme="majorHAnsi" w:hAnsiTheme="majorHAnsi" w:cstheme="minorHAnsi"/>
                <w:i/>
                <w:spacing w:val="4"/>
                <w:szCs w:val="18"/>
              </w:rPr>
              <w:t xml:space="preserve"> </w:t>
            </w:r>
            <w:r w:rsidRPr="00772E59">
              <w:rPr>
                <w:rFonts w:asciiTheme="majorHAnsi" w:hAnsiTheme="majorHAnsi" w:cstheme="minorHAnsi"/>
                <w:szCs w:val="18"/>
              </w:rPr>
              <w:t>and</w:t>
            </w:r>
            <w:r w:rsidRPr="00772E59">
              <w:rPr>
                <w:rFonts w:asciiTheme="majorHAnsi" w:hAnsiTheme="majorHAnsi" w:cstheme="minorHAnsi"/>
                <w:spacing w:val="8"/>
                <w:szCs w:val="18"/>
              </w:rPr>
              <w:t xml:space="preserve"> </w:t>
            </w:r>
            <w:r w:rsidRPr="00772E59">
              <w:rPr>
                <w:rFonts w:asciiTheme="majorHAnsi" w:hAnsiTheme="majorHAnsi" w:cstheme="minorHAnsi"/>
                <w:szCs w:val="18"/>
              </w:rPr>
              <w:t>develop</w:t>
            </w:r>
            <w:r w:rsidRPr="00772E59">
              <w:rPr>
                <w:rFonts w:asciiTheme="majorHAnsi" w:hAnsiTheme="majorHAnsi" w:cstheme="minorHAnsi"/>
                <w:spacing w:val="9"/>
                <w:szCs w:val="18"/>
              </w:rPr>
              <w:t xml:space="preserve"> </w:t>
            </w:r>
            <w:r w:rsidRPr="00772E59">
              <w:rPr>
                <w:rFonts w:asciiTheme="majorHAnsi" w:hAnsiTheme="majorHAnsi" w:cstheme="minorHAnsi"/>
                <w:szCs w:val="18"/>
              </w:rPr>
              <w:t>and</w:t>
            </w:r>
            <w:r w:rsidRPr="00772E59">
              <w:rPr>
                <w:rFonts w:asciiTheme="majorHAnsi" w:hAnsiTheme="majorHAnsi" w:cstheme="minorHAnsi"/>
                <w:spacing w:val="9"/>
                <w:szCs w:val="18"/>
              </w:rPr>
              <w:t xml:space="preserve"> </w:t>
            </w:r>
            <w:r w:rsidRPr="00772E59">
              <w:rPr>
                <w:rFonts w:asciiTheme="majorHAnsi" w:hAnsiTheme="majorHAnsi" w:cstheme="minorHAnsi"/>
                <w:szCs w:val="18"/>
              </w:rPr>
              <w:t>adapt</w:t>
            </w:r>
            <w:r w:rsidRPr="00772E59">
              <w:rPr>
                <w:rFonts w:asciiTheme="majorHAnsi" w:hAnsiTheme="majorHAnsi" w:cstheme="minorHAnsi"/>
                <w:spacing w:val="8"/>
                <w:szCs w:val="18"/>
              </w:rPr>
              <w:t xml:space="preserve"> </w:t>
            </w:r>
            <w:r w:rsidRPr="00772E59">
              <w:rPr>
                <w:rFonts w:asciiTheme="majorHAnsi" w:hAnsiTheme="majorHAnsi" w:cstheme="minorHAnsi"/>
                <w:szCs w:val="18"/>
              </w:rPr>
              <w:t>fungicide</w:t>
            </w:r>
            <w:r w:rsidRPr="00772E59">
              <w:rPr>
                <w:rFonts w:asciiTheme="majorHAnsi" w:hAnsiTheme="majorHAnsi" w:cstheme="minorHAnsi"/>
                <w:spacing w:val="9"/>
                <w:szCs w:val="18"/>
              </w:rPr>
              <w:t xml:space="preserve"> </w:t>
            </w:r>
            <w:r w:rsidRPr="00772E59">
              <w:rPr>
                <w:rFonts w:asciiTheme="majorHAnsi" w:hAnsiTheme="majorHAnsi" w:cstheme="minorHAnsi"/>
                <w:szCs w:val="18"/>
              </w:rPr>
              <w:t>application</w:t>
            </w:r>
            <w:r w:rsidRPr="00772E59">
              <w:rPr>
                <w:rFonts w:asciiTheme="majorHAnsi" w:hAnsiTheme="majorHAnsi" w:cstheme="minorHAnsi"/>
                <w:spacing w:val="9"/>
                <w:szCs w:val="18"/>
              </w:rPr>
              <w:t xml:space="preserve"> </w:t>
            </w:r>
            <w:r w:rsidRPr="00772E59">
              <w:rPr>
                <w:rFonts w:asciiTheme="majorHAnsi" w:hAnsiTheme="majorHAnsi" w:cstheme="minorHAnsi"/>
                <w:szCs w:val="18"/>
              </w:rPr>
              <w:t>strategies</w:t>
            </w:r>
            <w:r w:rsidRPr="00772E59">
              <w:rPr>
                <w:rFonts w:asciiTheme="majorHAnsi" w:hAnsiTheme="majorHAnsi" w:cstheme="minorHAnsi"/>
                <w:spacing w:val="8"/>
                <w:szCs w:val="18"/>
              </w:rPr>
              <w:t xml:space="preserve"> </w:t>
            </w:r>
            <w:r w:rsidRPr="00772E59">
              <w:rPr>
                <w:rFonts w:asciiTheme="majorHAnsi" w:hAnsiTheme="majorHAnsi" w:cstheme="minorHAnsi"/>
                <w:szCs w:val="18"/>
              </w:rPr>
              <w:t>accordingly.</w:t>
            </w:r>
          </w:p>
          <w:p w14:paraId="7A5B7468" w14:textId="00DF98BB" w:rsidR="00645830" w:rsidRPr="00772E59" w:rsidRDefault="00645830" w:rsidP="00E85190">
            <w:pPr>
              <w:pStyle w:val="ListParagraph"/>
              <w:widowControl w:val="0"/>
              <w:numPr>
                <w:ilvl w:val="0"/>
                <w:numId w:val="27"/>
              </w:numPr>
              <w:tabs>
                <w:tab w:val="left" w:pos="260"/>
              </w:tabs>
              <w:spacing w:line="240" w:lineRule="auto"/>
              <w:rPr>
                <w:rFonts w:asciiTheme="majorHAnsi" w:hAnsiTheme="majorHAnsi"/>
                <w:i/>
                <w:iCs/>
                <w:szCs w:val="18"/>
              </w:rPr>
            </w:pPr>
            <w:r w:rsidRPr="00772E59">
              <w:rPr>
                <w:rFonts w:asciiTheme="majorHAnsi" w:hAnsiTheme="majorHAnsi"/>
                <w:i/>
                <w:iCs/>
                <w:szCs w:val="18"/>
              </w:rPr>
              <w:t xml:space="preserve">Provide growers and crop advisors with tools to make more informed decisions on how to better manage the use of fungicides to control foliar diseases of soybean. </w:t>
            </w:r>
          </w:p>
          <w:p w14:paraId="1CF2DF81" w14:textId="513E4D6C" w:rsidR="00645830" w:rsidRPr="00772E59" w:rsidRDefault="00645830" w:rsidP="00E85190">
            <w:pPr>
              <w:pStyle w:val="ListParagraph"/>
              <w:widowControl w:val="0"/>
              <w:numPr>
                <w:ilvl w:val="0"/>
                <w:numId w:val="27"/>
              </w:numPr>
              <w:tabs>
                <w:tab w:val="left" w:pos="260"/>
              </w:tabs>
              <w:spacing w:line="240" w:lineRule="auto"/>
              <w:rPr>
                <w:rFonts w:asciiTheme="majorHAnsi" w:hAnsiTheme="majorHAnsi"/>
                <w:i/>
                <w:iCs/>
                <w:szCs w:val="18"/>
              </w:rPr>
            </w:pPr>
            <w:r w:rsidRPr="00772E59">
              <w:rPr>
                <w:rFonts w:asciiTheme="majorHAnsi" w:hAnsiTheme="majorHAnsi"/>
                <w:i/>
                <w:iCs/>
                <w:szCs w:val="18"/>
              </w:rPr>
              <w:t xml:space="preserve">Provide an updated map of the distribution of fungicide resistant isolates across the U.S. </w:t>
            </w:r>
          </w:p>
          <w:p w14:paraId="15090B7F" w14:textId="77777777" w:rsidR="005030EC" w:rsidRPr="00772E59" w:rsidRDefault="005030EC" w:rsidP="00E85190">
            <w:pPr>
              <w:widowControl w:val="0"/>
              <w:tabs>
                <w:tab w:val="left" w:pos="260"/>
              </w:tabs>
              <w:spacing w:line="240" w:lineRule="auto"/>
              <w:rPr>
                <w:rFonts w:asciiTheme="majorHAnsi" w:hAnsiTheme="majorHAnsi"/>
                <w:szCs w:val="18"/>
              </w:rPr>
            </w:pPr>
          </w:p>
          <w:p w14:paraId="170AD571" w14:textId="4E4D21A8" w:rsidR="005030EC" w:rsidRPr="00772E59" w:rsidRDefault="005030EC" w:rsidP="00E85190">
            <w:pPr>
              <w:spacing w:before="71" w:line="240" w:lineRule="auto"/>
              <w:ind w:left="360"/>
              <w:rPr>
                <w:rFonts w:asciiTheme="majorHAnsi" w:hAnsiTheme="majorHAnsi" w:cstheme="minorHAnsi"/>
                <w:i/>
                <w:iCs/>
                <w:szCs w:val="18"/>
              </w:rPr>
            </w:pPr>
            <w:r w:rsidRPr="00772E59">
              <w:rPr>
                <w:rFonts w:asciiTheme="majorHAnsi" w:hAnsiTheme="majorHAnsi" w:cstheme="minorHAnsi"/>
                <w:b/>
                <w:i/>
                <w:iCs/>
                <w:spacing w:val="3"/>
                <w:szCs w:val="18"/>
              </w:rPr>
              <w:t>OBJECTIVE</w:t>
            </w:r>
            <w:r w:rsidRPr="00772E59">
              <w:rPr>
                <w:rFonts w:asciiTheme="majorHAnsi" w:hAnsiTheme="majorHAnsi" w:cstheme="minorHAnsi"/>
                <w:b/>
                <w:i/>
                <w:iCs/>
                <w:spacing w:val="37"/>
                <w:szCs w:val="18"/>
              </w:rPr>
              <w:t xml:space="preserve"> </w:t>
            </w:r>
            <w:r w:rsidRPr="00772E59">
              <w:rPr>
                <w:rFonts w:asciiTheme="majorHAnsi" w:hAnsiTheme="majorHAnsi" w:cstheme="minorHAnsi"/>
                <w:b/>
                <w:i/>
                <w:iCs/>
                <w:szCs w:val="18"/>
              </w:rPr>
              <w:t>4</w:t>
            </w:r>
            <w:r w:rsidRPr="00772E59">
              <w:rPr>
                <w:rFonts w:asciiTheme="majorHAnsi" w:hAnsiTheme="majorHAnsi" w:cstheme="minorHAnsi"/>
                <w:b/>
                <w:i/>
                <w:iCs/>
                <w:spacing w:val="37"/>
                <w:szCs w:val="18"/>
              </w:rPr>
              <w:t xml:space="preserve"> </w:t>
            </w:r>
            <w:r w:rsidRPr="00772E59">
              <w:rPr>
                <w:rFonts w:asciiTheme="majorHAnsi" w:hAnsiTheme="majorHAnsi" w:cstheme="minorHAnsi"/>
                <w:i/>
                <w:iCs/>
                <w:szCs w:val="18"/>
              </w:rPr>
              <w:t>-</w:t>
            </w:r>
            <w:r w:rsidRPr="00772E59">
              <w:rPr>
                <w:rFonts w:asciiTheme="majorHAnsi" w:hAnsiTheme="majorHAnsi" w:cstheme="minorHAnsi"/>
                <w:i/>
                <w:iCs/>
                <w:spacing w:val="30"/>
                <w:szCs w:val="18"/>
              </w:rPr>
              <w:t xml:space="preserve"> </w:t>
            </w:r>
            <w:r w:rsidRPr="00772E59">
              <w:rPr>
                <w:rFonts w:asciiTheme="majorHAnsi" w:hAnsiTheme="majorHAnsi" w:cstheme="minorHAnsi"/>
                <w:i/>
                <w:iCs/>
                <w:spacing w:val="3"/>
                <w:szCs w:val="18"/>
              </w:rPr>
              <w:t>Identify</w:t>
            </w:r>
            <w:r w:rsidRPr="00772E59">
              <w:rPr>
                <w:rFonts w:asciiTheme="majorHAnsi" w:hAnsiTheme="majorHAnsi" w:cstheme="minorHAnsi"/>
                <w:i/>
                <w:iCs/>
                <w:spacing w:val="25"/>
                <w:szCs w:val="18"/>
              </w:rPr>
              <w:t xml:space="preserve"> </w:t>
            </w:r>
            <w:r w:rsidRPr="00772E59">
              <w:rPr>
                <w:rFonts w:asciiTheme="majorHAnsi" w:hAnsiTheme="majorHAnsi" w:cstheme="minorHAnsi"/>
                <w:i/>
                <w:iCs/>
                <w:spacing w:val="3"/>
                <w:szCs w:val="18"/>
              </w:rPr>
              <w:t>sources</w:t>
            </w:r>
            <w:r w:rsidRPr="00772E59">
              <w:rPr>
                <w:rFonts w:asciiTheme="majorHAnsi" w:hAnsiTheme="majorHAnsi" w:cstheme="minorHAnsi"/>
                <w:i/>
                <w:iCs/>
                <w:spacing w:val="26"/>
                <w:szCs w:val="18"/>
              </w:rPr>
              <w:t xml:space="preserve"> </w:t>
            </w:r>
            <w:r w:rsidRPr="00772E59">
              <w:rPr>
                <w:rFonts w:asciiTheme="majorHAnsi" w:hAnsiTheme="majorHAnsi" w:cstheme="minorHAnsi"/>
                <w:i/>
                <w:iCs/>
                <w:spacing w:val="4"/>
                <w:szCs w:val="18"/>
              </w:rPr>
              <w:t>of</w:t>
            </w:r>
            <w:r w:rsidRPr="00772E59">
              <w:rPr>
                <w:rFonts w:asciiTheme="majorHAnsi" w:hAnsiTheme="majorHAnsi" w:cstheme="minorHAnsi"/>
                <w:i/>
                <w:iCs/>
                <w:spacing w:val="25"/>
                <w:szCs w:val="18"/>
              </w:rPr>
              <w:t xml:space="preserve"> </w:t>
            </w:r>
            <w:r w:rsidRPr="00772E59">
              <w:rPr>
                <w:rFonts w:asciiTheme="majorHAnsi" w:hAnsiTheme="majorHAnsi" w:cstheme="minorHAnsi"/>
                <w:i/>
                <w:iCs/>
                <w:spacing w:val="3"/>
                <w:szCs w:val="18"/>
              </w:rPr>
              <w:t>resistance</w:t>
            </w:r>
            <w:r w:rsidRPr="00772E59">
              <w:rPr>
                <w:rFonts w:asciiTheme="majorHAnsi" w:hAnsiTheme="majorHAnsi" w:cstheme="minorHAnsi"/>
                <w:i/>
                <w:iCs/>
                <w:spacing w:val="24"/>
                <w:szCs w:val="18"/>
              </w:rPr>
              <w:t xml:space="preserve"> </w:t>
            </w:r>
            <w:r w:rsidRPr="00772E59">
              <w:rPr>
                <w:rFonts w:asciiTheme="majorHAnsi" w:hAnsiTheme="majorHAnsi" w:cstheme="minorHAnsi"/>
                <w:i/>
                <w:iCs/>
                <w:spacing w:val="3"/>
                <w:szCs w:val="18"/>
              </w:rPr>
              <w:t>and</w:t>
            </w:r>
            <w:r w:rsidRPr="00772E59">
              <w:rPr>
                <w:rFonts w:asciiTheme="majorHAnsi" w:hAnsiTheme="majorHAnsi" w:cstheme="minorHAnsi"/>
                <w:i/>
                <w:iCs/>
                <w:spacing w:val="25"/>
                <w:szCs w:val="18"/>
              </w:rPr>
              <w:t xml:space="preserve"> </w:t>
            </w:r>
            <w:r w:rsidRPr="00772E59">
              <w:rPr>
                <w:rFonts w:asciiTheme="majorHAnsi" w:hAnsiTheme="majorHAnsi" w:cstheme="minorHAnsi"/>
                <w:i/>
                <w:iCs/>
                <w:spacing w:val="3"/>
                <w:szCs w:val="18"/>
              </w:rPr>
              <w:t>develop</w:t>
            </w:r>
            <w:r w:rsidRPr="00772E59">
              <w:rPr>
                <w:rFonts w:asciiTheme="majorHAnsi" w:hAnsiTheme="majorHAnsi" w:cstheme="minorHAnsi"/>
                <w:i/>
                <w:iCs/>
                <w:spacing w:val="24"/>
                <w:szCs w:val="18"/>
              </w:rPr>
              <w:t xml:space="preserve"> </w:t>
            </w:r>
            <w:r w:rsidRPr="00772E59">
              <w:rPr>
                <w:rFonts w:asciiTheme="majorHAnsi" w:hAnsiTheme="majorHAnsi" w:cstheme="minorHAnsi"/>
                <w:i/>
                <w:iCs/>
                <w:spacing w:val="3"/>
                <w:szCs w:val="18"/>
              </w:rPr>
              <w:t>resistant</w:t>
            </w:r>
            <w:r w:rsidRPr="00772E59">
              <w:rPr>
                <w:rFonts w:asciiTheme="majorHAnsi" w:hAnsiTheme="majorHAnsi" w:cstheme="minorHAnsi"/>
                <w:i/>
                <w:iCs/>
                <w:spacing w:val="24"/>
                <w:szCs w:val="18"/>
              </w:rPr>
              <w:t xml:space="preserve"> </w:t>
            </w:r>
            <w:r w:rsidRPr="00772E59">
              <w:rPr>
                <w:rFonts w:asciiTheme="majorHAnsi" w:hAnsiTheme="majorHAnsi" w:cstheme="minorHAnsi"/>
                <w:i/>
                <w:iCs/>
                <w:spacing w:val="3"/>
                <w:szCs w:val="18"/>
              </w:rPr>
              <w:t>varieties</w:t>
            </w:r>
            <w:r w:rsidRPr="00772E59">
              <w:rPr>
                <w:rFonts w:asciiTheme="majorHAnsi" w:hAnsiTheme="majorHAnsi" w:cstheme="minorHAnsi"/>
                <w:i/>
                <w:iCs/>
                <w:spacing w:val="24"/>
                <w:szCs w:val="18"/>
              </w:rPr>
              <w:t xml:space="preserve"> </w:t>
            </w:r>
            <w:r w:rsidRPr="00772E59">
              <w:rPr>
                <w:rFonts w:asciiTheme="majorHAnsi" w:hAnsiTheme="majorHAnsi" w:cstheme="minorHAnsi"/>
                <w:i/>
                <w:iCs/>
                <w:spacing w:val="3"/>
                <w:szCs w:val="18"/>
              </w:rPr>
              <w:t>and</w:t>
            </w:r>
            <w:r w:rsidRPr="00772E59">
              <w:rPr>
                <w:rFonts w:asciiTheme="majorHAnsi" w:hAnsiTheme="majorHAnsi" w:cstheme="minorHAnsi"/>
                <w:i/>
                <w:iCs/>
                <w:spacing w:val="25"/>
                <w:szCs w:val="18"/>
              </w:rPr>
              <w:t xml:space="preserve"> </w:t>
            </w:r>
            <w:r w:rsidRPr="00772E59">
              <w:rPr>
                <w:rFonts w:asciiTheme="majorHAnsi" w:hAnsiTheme="majorHAnsi" w:cstheme="minorHAnsi"/>
                <w:i/>
                <w:iCs/>
                <w:spacing w:val="3"/>
                <w:szCs w:val="18"/>
              </w:rPr>
              <w:t>elite</w:t>
            </w:r>
            <w:r w:rsidRPr="00772E59">
              <w:rPr>
                <w:rFonts w:asciiTheme="majorHAnsi" w:hAnsiTheme="majorHAnsi" w:cstheme="minorHAnsi"/>
                <w:i/>
                <w:iCs/>
                <w:spacing w:val="24"/>
                <w:szCs w:val="18"/>
              </w:rPr>
              <w:t xml:space="preserve"> </w:t>
            </w:r>
            <w:r w:rsidRPr="00772E59">
              <w:rPr>
                <w:rFonts w:asciiTheme="majorHAnsi" w:hAnsiTheme="majorHAnsi" w:cstheme="minorHAnsi"/>
                <w:i/>
                <w:iCs/>
                <w:spacing w:val="3"/>
                <w:szCs w:val="18"/>
              </w:rPr>
              <w:t>germplasm</w:t>
            </w:r>
            <w:r w:rsidRPr="00772E59">
              <w:rPr>
                <w:rFonts w:asciiTheme="majorHAnsi" w:hAnsiTheme="majorHAnsi" w:cstheme="minorHAnsi"/>
                <w:i/>
                <w:iCs/>
                <w:spacing w:val="24"/>
                <w:szCs w:val="18"/>
              </w:rPr>
              <w:t xml:space="preserve"> </w:t>
            </w:r>
            <w:r w:rsidRPr="00772E59">
              <w:rPr>
                <w:rFonts w:asciiTheme="majorHAnsi" w:hAnsiTheme="majorHAnsi" w:cstheme="minorHAnsi"/>
                <w:i/>
                <w:iCs/>
                <w:spacing w:val="4"/>
                <w:szCs w:val="18"/>
              </w:rPr>
              <w:t>for</w:t>
            </w:r>
            <w:r w:rsidRPr="00772E59">
              <w:rPr>
                <w:rFonts w:asciiTheme="majorHAnsi" w:hAnsiTheme="majorHAnsi" w:cstheme="minorHAnsi"/>
                <w:i/>
                <w:iCs/>
                <w:spacing w:val="22"/>
                <w:szCs w:val="18"/>
              </w:rPr>
              <w:t xml:space="preserve"> </w:t>
            </w:r>
            <w:r w:rsidRPr="00772E59">
              <w:rPr>
                <w:rFonts w:asciiTheme="majorHAnsi" w:hAnsiTheme="majorHAnsi" w:cstheme="minorHAnsi"/>
                <w:i/>
                <w:iCs/>
                <w:spacing w:val="4"/>
                <w:szCs w:val="18"/>
              </w:rPr>
              <w:t xml:space="preserve">C. </w:t>
            </w:r>
            <w:proofErr w:type="spellStart"/>
            <w:r w:rsidRPr="00772E59">
              <w:rPr>
                <w:rFonts w:asciiTheme="majorHAnsi" w:hAnsiTheme="majorHAnsi" w:cstheme="minorHAnsi"/>
                <w:i/>
                <w:iCs/>
                <w:szCs w:val="18"/>
              </w:rPr>
              <w:t>sojina</w:t>
            </w:r>
            <w:proofErr w:type="spellEnd"/>
            <w:r w:rsidRPr="00772E59">
              <w:rPr>
                <w:rFonts w:asciiTheme="majorHAnsi" w:hAnsiTheme="majorHAnsi" w:cstheme="minorHAnsi"/>
                <w:i/>
                <w:iCs/>
                <w:szCs w:val="18"/>
              </w:rPr>
              <w:t xml:space="preserve"> and C. </w:t>
            </w:r>
            <w:proofErr w:type="spellStart"/>
            <w:r w:rsidRPr="00772E59">
              <w:rPr>
                <w:rFonts w:asciiTheme="majorHAnsi" w:hAnsiTheme="majorHAnsi" w:cstheme="minorHAnsi"/>
                <w:i/>
                <w:iCs/>
                <w:szCs w:val="18"/>
              </w:rPr>
              <w:t>flagellaris</w:t>
            </w:r>
            <w:proofErr w:type="spellEnd"/>
            <w:r w:rsidR="00E85190">
              <w:rPr>
                <w:rFonts w:asciiTheme="majorHAnsi" w:hAnsiTheme="majorHAnsi" w:cstheme="minorHAnsi"/>
                <w:i/>
                <w:iCs/>
                <w:szCs w:val="18"/>
              </w:rPr>
              <w:t>.</w:t>
            </w:r>
          </w:p>
          <w:p w14:paraId="492ECE5C" w14:textId="789B7FCE" w:rsidR="00645830" w:rsidRPr="00772E59" w:rsidRDefault="00645830" w:rsidP="00E85190">
            <w:pPr>
              <w:pStyle w:val="ListParagraph"/>
              <w:numPr>
                <w:ilvl w:val="0"/>
                <w:numId w:val="28"/>
              </w:numPr>
              <w:spacing w:before="71" w:line="240" w:lineRule="auto"/>
              <w:rPr>
                <w:rFonts w:asciiTheme="majorHAnsi" w:eastAsia="Bookman Old Style" w:hAnsiTheme="majorHAnsi" w:cstheme="minorHAnsi"/>
                <w:i/>
                <w:iCs/>
                <w:szCs w:val="18"/>
              </w:rPr>
            </w:pPr>
            <w:r w:rsidRPr="00772E59">
              <w:rPr>
                <w:rFonts w:asciiTheme="majorHAnsi" w:eastAsia="Bookman Old Style" w:hAnsiTheme="majorHAnsi" w:cstheme="minorHAnsi"/>
                <w:i/>
                <w:iCs/>
                <w:szCs w:val="18"/>
              </w:rPr>
              <w:t xml:space="preserve">Multi-state field and greenhouse screens will be conducted to identify sources of resistance to </w:t>
            </w:r>
            <w:proofErr w:type="spellStart"/>
            <w:r w:rsidRPr="00772E59">
              <w:rPr>
                <w:rFonts w:asciiTheme="majorHAnsi" w:eastAsia="Bookman Old Style" w:hAnsiTheme="majorHAnsi" w:cstheme="minorHAnsi"/>
                <w:i/>
                <w:iCs/>
                <w:szCs w:val="18"/>
              </w:rPr>
              <w:t>cercospora</w:t>
            </w:r>
            <w:proofErr w:type="spellEnd"/>
            <w:r w:rsidRPr="00772E59">
              <w:rPr>
                <w:rFonts w:asciiTheme="majorHAnsi" w:eastAsia="Bookman Old Style" w:hAnsiTheme="majorHAnsi" w:cstheme="minorHAnsi"/>
                <w:i/>
                <w:iCs/>
                <w:szCs w:val="18"/>
              </w:rPr>
              <w:t xml:space="preserve"> leaf blight and to frogeye leaf spot. </w:t>
            </w:r>
          </w:p>
          <w:p w14:paraId="68A874E6" w14:textId="77777777" w:rsidR="005030EC" w:rsidRPr="00772E59" w:rsidRDefault="005030EC" w:rsidP="00E85190">
            <w:pPr>
              <w:pStyle w:val="BodyText"/>
              <w:tabs>
                <w:tab w:val="left" w:pos="260"/>
              </w:tabs>
              <w:spacing w:before="46"/>
              <w:ind w:left="0"/>
              <w:rPr>
                <w:rFonts w:asciiTheme="majorHAnsi" w:hAnsiTheme="majorHAnsi" w:cstheme="minorHAnsi"/>
                <w:i/>
                <w:iCs/>
                <w:sz w:val="18"/>
                <w:szCs w:val="18"/>
              </w:rPr>
            </w:pPr>
          </w:p>
          <w:p w14:paraId="2199976A" w14:textId="29806028" w:rsidR="005030EC" w:rsidRPr="00772E59" w:rsidRDefault="005030EC" w:rsidP="00E85190">
            <w:pPr>
              <w:pStyle w:val="BodyText"/>
              <w:spacing w:before="74"/>
              <w:ind w:left="360"/>
              <w:rPr>
                <w:rFonts w:asciiTheme="majorHAnsi" w:hAnsiTheme="majorHAnsi" w:cstheme="minorHAnsi"/>
                <w:bCs/>
                <w:sz w:val="18"/>
                <w:szCs w:val="18"/>
              </w:rPr>
            </w:pPr>
            <w:r w:rsidRPr="00772E59">
              <w:rPr>
                <w:rFonts w:asciiTheme="majorHAnsi" w:hAnsiTheme="majorHAnsi" w:cstheme="minorHAnsi"/>
                <w:b/>
                <w:sz w:val="18"/>
                <w:szCs w:val="18"/>
              </w:rPr>
              <w:t>OBJECTIVE</w:t>
            </w:r>
            <w:r w:rsidRPr="00772E59">
              <w:rPr>
                <w:rFonts w:asciiTheme="majorHAnsi" w:hAnsiTheme="majorHAnsi" w:cstheme="minorHAnsi"/>
                <w:b/>
                <w:spacing w:val="2"/>
                <w:sz w:val="18"/>
                <w:szCs w:val="18"/>
              </w:rPr>
              <w:t xml:space="preserve"> </w:t>
            </w:r>
            <w:r w:rsidRPr="00772E59">
              <w:rPr>
                <w:rFonts w:asciiTheme="majorHAnsi" w:hAnsiTheme="majorHAnsi" w:cstheme="minorHAnsi"/>
                <w:b/>
                <w:sz w:val="18"/>
                <w:szCs w:val="18"/>
              </w:rPr>
              <w:t>5</w:t>
            </w:r>
            <w:r w:rsidRPr="00772E59">
              <w:rPr>
                <w:rFonts w:asciiTheme="majorHAnsi" w:hAnsiTheme="majorHAnsi" w:cstheme="minorHAnsi"/>
                <w:bCs/>
                <w:spacing w:val="-3"/>
                <w:sz w:val="18"/>
                <w:szCs w:val="18"/>
              </w:rPr>
              <w:t xml:space="preserve"> </w:t>
            </w:r>
            <w:r w:rsidRPr="00772E59">
              <w:rPr>
                <w:rFonts w:asciiTheme="majorHAnsi" w:hAnsiTheme="majorHAnsi" w:cstheme="minorHAnsi"/>
                <w:bCs/>
                <w:sz w:val="18"/>
                <w:szCs w:val="18"/>
              </w:rPr>
              <w:t>-</w:t>
            </w:r>
            <w:r w:rsidRPr="00772E59">
              <w:rPr>
                <w:rFonts w:asciiTheme="majorHAnsi" w:hAnsiTheme="majorHAnsi" w:cstheme="minorHAnsi"/>
                <w:bCs/>
                <w:spacing w:val="-4"/>
                <w:sz w:val="18"/>
                <w:szCs w:val="18"/>
              </w:rPr>
              <w:t xml:space="preserve"> </w:t>
            </w:r>
            <w:r w:rsidRPr="00772E59">
              <w:rPr>
                <w:rFonts w:asciiTheme="majorHAnsi" w:hAnsiTheme="majorHAnsi" w:cstheme="minorHAnsi"/>
                <w:bCs/>
                <w:sz w:val="18"/>
                <w:szCs w:val="18"/>
              </w:rPr>
              <w:t>Determine</w:t>
            </w:r>
            <w:r w:rsidRPr="00772E59">
              <w:rPr>
                <w:rFonts w:asciiTheme="majorHAnsi" w:hAnsiTheme="majorHAnsi" w:cstheme="minorHAnsi"/>
                <w:bCs/>
                <w:spacing w:val="-3"/>
                <w:sz w:val="18"/>
                <w:szCs w:val="18"/>
              </w:rPr>
              <w:t xml:space="preserve"> </w:t>
            </w:r>
            <w:r w:rsidRPr="00772E59">
              <w:rPr>
                <w:rFonts w:asciiTheme="majorHAnsi" w:hAnsiTheme="majorHAnsi" w:cstheme="minorHAnsi"/>
                <w:bCs/>
                <w:sz w:val="18"/>
                <w:szCs w:val="18"/>
              </w:rPr>
              <w:t>the</w:t>
            </w:r>
            <w:r w:rsidRPr="00772E59">
              <w:rPr>
                <w:rFonts w:asciiTheme="majorHAnsi" w:hAnsiTheme="majorHAnsi" w:cstheme="minorHAnsi"/>
                <w:bCs/>
                <w:spacing w:val="-4"/>
                <w:sz w:val="18"/>
                <w:szCs w:val="18"/>
              </w:rPr>
              <w:t xml:space="preserve"> </w:t>
            </w:r>
            <w:r w:rsidRPr="00772E59">
              <w:rPr>
                <w:rFonts w:asciiTheme="majorHAnsi" w:hAnsiTheme="majorHAnsi" w:cstheme="minorHAnsi"/>
                <w:bCs/>
                <w:sz w:val="18"/>
                <w:szCs w:val="18"/>
              </w:rPr>
              <w:t>effect</w:t>
            </w:r>
            <w:r w:rsidRPr="00772E59">
              <w:rPr>
                <w:rFonts w:asciiTheme="majorHAnsi" w:hAnsiTheme="majorHAnsi" w:cstheme="minorHAnsi"/>
                <w:bCs/>
                <w:spacing w:val="-3"/>
                <w:sz w:val="18"/>
                <w:szCs w:val="18"/>
              </w:rPr>
              <w:t xml:space="preserve"> </w:t>
            </w:r>
            <w:r w:rsidRPr="00772E59">
              <w:rPr>
                <w:rFonts w:asciiTheme="majorHAnsi" w:hAnsiTheme="majorHAnsi" w:cstheme="minorHAnsi"/>
                <w:bCs/>
                <w:sz w:val="18"/>
                <w:szCs w:val="18"/>
              </w:rPr>
              <w:t>of</w:t>
            </w:r>
            <w:r w:rsidRPr="00772E59">
              <w:rPr>
                <w:rFonts w:asciiTheme="majorHAnsi" w:hAnsiTheme="majorHAnsi" w:cstheme="minorHAnsi"/>
                <w:bCs/>
                <w:spacing w:val="-4"/>
                <w:sz w:val="18"/>
                <w:szCs w:val="18"/>
              </w:rPr>
              <w:t xml:space="preserve"> </w:t>
            </w:r>
            <w:r w:rsidRPr="00772E59">
              <w:rPr>
                <w:rFonts w:asciiTheme="majorHAnsi" w:hAnsiTheme="majorHAnsi" w:cstheme="minorHAnsi"/>
                <w:bCs/>
                <w:sz w:val="18"/>
                <w:szCs w:val="18"/>
              </w:rPr>
              <w:t>Soybean</w:t>
            </w:r>
            <w:r w:rsidRPr="00772E59">
              <w:rPr>
                <w:rFonts w:asciiTheme="majorHAnsi" w:hAnsiTheme="majorHAnsi" w:cstheme="minorHAnsi"/>
                <w:bCs/>
                <w:spacing w:val="-3"/>
                <w:sz w:val="18"/>
                <w:szCs w:val="18"/>
              </w:rPr>
              <w:t xml:space="preserve"> </w:t>
            </w:r>
            <w:r w:rsidRPr="00772E59">
              <w:rPr>
                <w:rFonts w:asciiTheme="majorHAnsi" w:hAnsiTheme="majorHAnsi" w:cstheme="minorHAnsi"/>
                <w:bCs/>
                <w:sz w:val="18"/>
                <w:szCs w:val="18"/>
              </w:rPr>
              <w:t>Vein</w:t>
            </w:r>
            <w:r w:rsidRPr="00772E59">
              <w:rPr>
                <w:rFonts w:asciiTheme="majorHAnsi" w:hAnsiTheme="majorHAnsi" w:cstheme="minorHAnsi"/>
                <w:bCs/>
                <w:spacing w:val="-4"/>
                <w:sz w:val="18"/>
                <w:szCs w:val="18"/>
              </w:rPr>
              <w:t xml:space="preserve"> </w:t>
            </w:r>
            <w:r w:rsidRPr="00772E59">
              <w:rPr>
                <w:rFonts w:asciiTheme="majorHAnsi" w:hAnsiTheme="majorHAnsi" w:cstheme="minorHAnsi"/>
                <w:bCs/>
                <w:sz w:val="18"/>
                <w:szCs w:val="18"/>
              </w:rPr>
              <w:t>Necrosis</w:t>
            </w:r>
            <w:r w:rsidRPr="00772E59">
              <w:rPr>
                <w:rFonts w:asciiTheme="majorHAnsi" w:hAnsiTheme="majorHAnsi" w:cstheme="minorHAnsi"/>
                <w:bCs/>
                <w:spacing w:val="-3"/>
                <w:sz w:val="18"/>
                <w:szCs w:val="18"/>
              </w:rPr>
              <w:t xml:space="preserve"> </w:t>
            </w:r>
            <w:r w:rsidRPr="00772E59">
              <w:rPr>
                <w:rFonts w:asciiTheme="majorHAnsi" w:hAnsiTheme="majorHAnsi" w:cstheme="minorHAnsi"/>
                <w:bCs/>
                <w:sz w:val="18"/>
                <w:szCs w:val="18"/>
              </w:rPr>
              <w:t>Virus</w:t>
            </w:r>
            <w:r w:rsidRPr="00772E59">
              <w:rPr>
                <w:rFonts w:asciiTheme="majorHAnsi" w:hAnsiTheme="majorHAnsi" w:cstheme="minorHAnsi"/>
                <w:bCs/>
                <w:spacing w:val="-3"/>
                <w:sz w:val="18"/>
                <w:szCs w:val="18"/>
              </w:rPr>
              <w:t xml:space="preserve"> </w:t>
            </w:r>
            <w:r w:rsidRPr="00772E59">
              <w:rPr>
                <w:rFonts w:asciiTheme="majorHAnsi" w:hAnsiTheme="majorHAnsi" w:cstheme="minorHAnsi"/>
                <w:bCs/>
                <w:sz w:val="18"/>
                <w:szCs w:val="18"/>
              </w:rPr>
              <w:t>(SVNV)</w:t>
            </w:r>
            <w:r w:rsidRPr="00772E59">
              <w:rPr>
                <w:rFonts w:asciiTheme="majorHAnsi" w:hAnsiTheme="majorHAnsi" w:cstheme="minorHAnsi"/>
                <w:bCs/>
                <w:spacing w:val="-4"/>
                <w:sz w:val="18"/>
                <w:szCs w:val="18"/>
              </w:rPr>
              <w:t xml:space="preserve"> </w:t>
            </w:r>
            <w:r w:rsidRPr="00772E59">
              <w:rPr>
                <w:rFonts w:asciiTheme="majorHAnsi" w:hAnsiTheme="majorHAnsi" w:cstheme="minorHAnsi"/>
                <w:bCs/>
                <w:sz w:val="18"/>
                <w:szCs w:val="18"/>
              </w:rPr>
              <w:t>on</w:t>
            </w:r>
            <w:r w:rsidRPr="00772E59">
              <w:rPr>
                <w:rFonts w:asciiTheme="majorHAnsi" w:hAnsiTheme="majorHAnsi" w:cstheme="minorHAnsi"/>
                <w:bCs/>
                <w:spacing w:val="-3"/>
                <w:sz w:val="18"/>
                <w:szCs w:val="18"/>
              </w:rPr>
              <w:t xml:space="preserve"> </w:t>
            </w:r>
            <w:r w:rsidRPr="00772E59">
              <w:rPr>
                <w:rFonts w:asciiTheme="majorHAnsi" w:hAnsiTheme="majorHAnsi" w:cstheme="minorHAnsi"/>
                <w:bCs/>
                <w:sz w:val="18"/>
                <w:szCs w:val="18"/>
              </w:rPr>
              <w:t xml:space="preserve">yield and evaluate soybean germplasm for resistance to </w:t>
            </w:r>
            <w:proofErr w:type="spellStart"/>
            <w:r w:rsidRPr="00772E59">
              <w:rPr>
                <w:rFonts w:asciiTheme="majorHAnsi" w:hAnsiTheme="majorHAnsi" w:cstheme="minorHAnsi"/>
                <w:bCs/>
                <w:sz w:val="18"/>
                <w:szCs w:val="18"/>
              </w:rPr>
              <w:t>thrips</w:t>
            </w:r>
            <w:proofErr w:type="spellEnd"/>
            <w:r w:rsidRPr="00772E59">
              <w:rPr>
                <w:rFonts w:asciiTheme="majorHAnsi" w:hAnsiTheme="majorHAnsi" w:cstheme="minorHAnsi"/>
                <w:bCs/>
                <w:sz w:val="18"/>
                <w:szCs w:val="18"/>
              </w:rPr>
              <w:t xml:space="preserve"> and SVNV</w:t>
            </w:r>
            <w:r w:rsidR="00E85190">
              <w:rPr>
                <w:rFonts w:asciiTheme="majorHAnsi" w:hAnsiTheme="majorHAnsi" w:cstheme="minorHAnsi"/>
                <w:bCs/>
                <w:sz w:val="18"/>
                <w:szCs w:val="18"/>
              </w:rPr>
              <w:t>.</w:t>
            </w:r>
          </w:p>
          <w:p w14:paraId="35F80E38" w14:textId="7419918E" w:rsidR="00645830" w:rsidRPr="00772E59" w:rsidRDefault="00645830" w:rsidP="00E85190">
            <w:pPr>
              <w:pStyle w:val="BodyText"/>
              <w:numPr>
                <w:ilvl w:val="0"/>
                <w:numId w:val="29"/>
              </w:numPr>
              <w:spacing w:before="74"/>
              <w:rPr>
                <w:rFonts w:asciiTheme="majorHAnsi" w:hAnsiTheme="majorHAnsi" w:cstheme="minorHAnsi"/>
                <w:bCs/>
                <w:i/>
                <w:iCs/>
                <w:sz w:val="18"/>
                <w:szCs w:val="18"/>
              </w:rPr>
            </w:pPr>
            <w:r w:rsidRPr="00772E59">
              <w:rPr>
                <w:rFonts w:asciiTheme="majorHAnsi" w:hAnsiTheme="majorHAnsi" w:cstheme="minorHAnsi"/>
                <w:bCs/>
                <w:i/>
                <w:iCs/>
                <w:sz w:val="18"/>
                <w:szCs w:val="18"/>
              </w:rPr>
              <w:t xml:space="preserve">Provide growers and crop advisors with a scheme to correlate the level of severity of visual SVNV symptoms with potential yield loss. </w:t>
            </w:r>
          </w:p>
          <w:p w14:paraId="3978AAA1" w14:textId="77777777" w:rsidR="005030EC" w:rsidRPr="00772E59" w:rsidRDefault="005030EC" w:rsidP="00E85190">
            <w:pPr>
              <w:pStyle w:val="BodyText"/>
              <w:ind w:left="0" w:right="106"/>
              <w:rPr>
                <w:rFonts w:asciiTheme="majorHAnsi" w:hAnsiTheme="majorHAnsi" w:cstheme="minorHAnsi"/>
                <w:bCs/>
                <w:i/>
                <w:iCs/>
                <w:sz w:val="18"/>
                <w:szCs w:val="18"/>
              </w:rPr>
            </w:pPr>
          </w:p>
          <w:p w14:paraId="1D95FEAA" w14:textId="23F0EF56" w:rsidR="00E85190" w:rsidRDefault="00A05428" w:rsidP="00E85190">
            <w:pPr>
              <w:spacing w:line="240" w:lineRule="auto"/>
              <w:ind w:left="403"/>
              <w:rPr>
                <w:rFonts w:asciiTheme="majorHAnsi" w:hAnsiTheme="majorHAnsi"/>
                <w:szCs w:val="18"/>
              </w:rPr>
            </w:pPr>
            <w:r w:rsidRPr="00772E59">
              <w:rPr>
                <w:rFonts w:asciiTheme="majorHAnsi" w:hAnsiTheme="majorHAnsi"/>
                <w:szCs w:val="18"/>
              </w:rPr>
              <w:t xml:space="preserve">As </w:t>
            </w:r>
            <w:r w:rsidR="00C75466" w:rsidRPr="00772E59">
              <w:rPr>
                <w:rFonts w:asciiTheme="majorHAnsi" w:hAnsiTheme="majorHAnsi"/>
                <w:szCs w:val="18"/>
              </w:rPr>
              <w:t>shown</w:t>
            </w:r>
            <w:r w:rsidRPr="00772E59">
              <w:rPr>
                <w:rFonts w:asciiTheme="majorHAnsi" w:hAnsiTheme="majorHAnsi"/>
                <w:szCs w:val="18"/>
              </w:rPr>
              <w:t xml:space="preserve"> in the previous sections, significant progress has been accomplished towards meeting the different KPIs by the end of </w:t>
            </w:r>
            <w:r w:rsidRPr="00772E59">
              <w:rPr>
                <w:rFonts w:asciiTheme="majorHAnsi" w:hAnsiTheme="majorHAnsi"/>
                <w:szCs w:val="18"/>
              </w:rPr>
              <w:lastRenderedPageBreak/>
              <w:t xml:space="preserve">the project. </w:t>
            </w:r>
          </w:p>
          <w:p w14:paraId="6D1A781A" w14:textId="2ACDC2CB" w:rsidR="00FF4F4F" w:rsidRPr="00E85190" w:rsidRDefault="00FF4F4F" w:rsidP="00E85190">
            <w:pPr>
              <w:rPr>
                <w:rFonts w:asciiTheme="majorHAnsi" w:hAnsiTheme="majorHAnsi"/>
                <w:szCs w:val="18"/>
              </w:rPr>
            </w:pPr>
          </w:p>
        </w:tc>
      </w:tr>
      <w:tr w:rsidR="00C85289" w:rsidRPr="00772E59" w14:paraId="27228F7C" w14:textId="77777777" w:rsidTr="00C85289">
        <w:trPr>
          <w:gridAfter w:val="1"/>
          <w:wAfter w:w="920" w:type="dxa"/>
          <w:trHeight w:val="442"/>
        </w:trPr>
        <w:tc>
          <w:tcPr>
            <w:tcW w:w="10434" w:type="dxa"/>
            <w:gridSpan w:val="3"/>
            <w:tcMar>
              <w:top w:w="43" w:type="dxa"/>
              <w:left w:w="0" w:type="dxa"/>
              <w:bottom w:w="43" w:type="dxa"/>
              <w:right w:w="0" w:type="dxa"/>
            </w:tcMar>
          </w:tcPr>
          <w:p w14:paraId="1C489255" w14:textId="77777777" w:rsidR="00FF4F4F" w:rsidRPr="00772E59" w:rsidRDefault="00406CFF" w:rsidP="00E85190">
            <w:pPr>
              <w:pStyle w:val="Heading2"/>
              <w:numPr>
                <w:ilvl w:val="0"/>
                <w:numId w:val="0"/>
              </w:numPr>
              <w:ind w:left="576" w:hanging="576"/>
              <w:outlineLvl w:val="1"/>
              <w:rPr>
                <w:rFonts w:asciiTheme="majorHAnsi" w:hAnsiTheme="majorHAnsi"/>
                <w:sz w:val="18"/>
                <w:szCs w:val="18"/>
              </w:rPr>
            </w:pPr>
            <w:r w:rsidRPr="00772E59">
              <w:rPr>
                <w:rFonts w:asciiTheme="majorHAnsi" w:hAnsiTheme="majorHAnsi"/>
                <w:sz w:val="18"/>
                <w:szCs w:val="18"/>
              </w:rPr>
              <w:lastRenderedPageBreak/>
              <w:t>What, if any, follow-on steps are required to capture benefits for all US soybean farmers?</w:t>
            </w:r>
            <w:r w:rsidRPr="00772E59">
              <w:rPr>
                <w:rFonts w:asciiTheme="majorHAnsi" w:hAnsiTheme="majorHAnsi"/>
                <w:i/>
                <w:color w:val="808080" w:themeColor="background1" w:themeShade="80"/>
                <w:sz w:val="18"/>
                <w:szCs w:val="18"/>
              </w:rPr>
              <w:t xml:space="preserve"> </w:t>
            </w:r>
            <w:r w:rsidRPr="00772E59">
              <w:rPr>
                <w:rFonts w:asciiTheme="majorHAnsi" w:hAnsiTheme="majorHAnsi"/>
                <w:b w:val="0"/>
                <w:sz w:val="18"/>
                <w:szCs w:val="18"/>
              </w:rPr>
              <w:t>Describe in a few sentences how the results of this project will be or should be used.</w:t>
            </w:r>
          </w:p>
        </w:tc>
      </w:tr>
      <w:tr w:rsidR="00C85289" w:rsidRPr="00772E59" w14:paraId="0EB1727E" w14:textId="77777777" w:rsidTr="00C85289">
        <w:trPr>
          <w:gridAfter w:val="1"/>
          <w:wAfter w:w="920" w:type="dxa"/>
          <w:trHeight w:val="946"/>
        </w:trPr>
        <w:tc>
          <w:tcPr>
            <w:tcW w:w="10434" w:type="dxa"/>
            <w:gridSpan w:val="3"/>
            <w:tcMar>
              <w:top w:w="43" w:type="dxa"/>
              <w:left w:w="0" w:type="dxa"/>
              <w:bottom w:w="43" w:type="dxa"/>
              <w:right w:w="0" w:type="dxa"/>
            </w:tcMar>
          </w:tcPr>
          <w:p w14:paraId="24DBB013" w14:textId="77777777" w:rsidR="0071526F" w:rsidRPr="00772E59" w:rsidRDefault="0071526F" w:rsidP="00E85190">
            <w:pPr>
              <w:pStyle w:val="Heading2"/>
              <w:numPr>
                <w:ilvl w:val="0"/>
                <w:numId w:val="0"/>
              </w:numPr>
              <w:ind w:left="576" w:hanging="576"/>
              <w:outlineLvl w:val="1"/>
              <w:rPr>
                <w:rFonts w:asciiTheme="majorHAnsi" w:hAnsiTheme="majorHAnsi"/>
                <w:b w:val="0"/>
                <w:sz w:val="18"/>
                <w:szCs w:val="18"/>
              </w:rPr>
            </w:pPr>
          </w:p>
          <w:p w14:paraId="38773FD5" w14:textId="754D6BE3" w:rsidR="00AB4B27" w:rsidRPr="00772E59" w:rsidRDefault="0071526F" w:rsidP="00E85190">
            <w:pPr>
              <w:pStyle w:val="Heading2"/>
              <w:numPr>
                <w:ilvl w:val="0"/>
                <w:numId w:val="0"/>
              </w:numPr>
              <w:outlineLvl w:val="1"/>
              <w:rPr>
                <w:rFonts w:asciiTheme="majorHAnsi" w:hAnsiTheme="majorHAnsi"/>
                <w:b w:val="0"/>
                <w:sz w:val="18"/>
                <w:szCs w:val="18"/>
              </w:rPr>
            </w:pPr>
            <w:r w:rsidRPr="00772E59">
              <w:rPr>
                <w:rFonts w:asciiTheme="majorHAnsi" w:hAnsiTheme="majorHAnsi"/>
                <w:b w:val="0"/>
                <w:sz w:val="18"/>
                <w:szCs w:val="18"/>
              </w:rPr>
              <w:t xml:space="preserve">By the end of the project, combined results from the performed experiments, screens, and trials will provide a </w:t>
            </w:r>
            <w:r w:rsidR="0038228C" w:rsidRPr="00772E59">
              <w:rPr>
                <w:rFonts w:asciiTheme="majorHAnsi" w:hAnsiTheme="majorHAnsi"/>
                <w:b w:val="0"/>
                <w:sz w:val="18"/>
                <w:szCs w:val="18"/>
              </w:rPr>
              <w:t>robust dataset</w:t>
            </w:r>
            <w:r w:rsidRPr="00772E59">
              <w:rPr>
                <w:rFonts w:asciiTheme="majorHAnsi" w:hAnsiTheme="majorHAnsi"/>
                <w:b w:val="0"/>
                <w:sz w:val="18"/>
                <w:szCs w:val="18"/>
              </w:rPr>
              <w:t xml:space="preserve"> which will permit to provide solutions </w:t>
            </w:r>
            <w:r w:rsidR="0038228C" w:rsidRPr="00772E59">
              <w:rPr>
                <w:rFonts w:asciiTheme="majorHAnsi" w:hAnsiTheme="majorHAnsi"/>
                <w:b w:val="0"/>
                <w:sz w:val="18"/>
                <w:szCs w:val="18"/>
              </w:rPr>
              <w:t xml:space="preserve">for these two important yield-limiting foliar diseases of soybean.  </w:t>
            </w:r>
            <w:r w:rsidR="00E811D2" w:rsidRPr="00772E59">
              <w:rPr>
                <w:rFonts w:asciiTheme="majorHAnsi" w:hAnsiTheme="majorHAnsi"/>
                <w:b w:val="0"/>
                <w:sz w:val="18"/>
                <w:szCs w:val="18"/>
              </w:rPr>
              <w:t xml:space="preserve">The information could be </w:t>
            </w:r>
            <w:r w:rsidR="0038228C" w:rsidRPr="00772E59">
              <w:rPr>
                <w:rFonts w:asciiTheme="majorHAnsi" w:hAnsiTheme="majorHAnsi"/>
                <w:b w:val="0"/>
                <w:sz w:val="18"/>
                <w:szCs w:val="18"/>
              </w:rPr>
              <w:t xml:space="preserve">used at county production meetings where </w:t>
            </w:r>
            <w:r w:rsidR="00E811D2" w:rsidRPr="00772E59">
              <w:rPr>
                <w:rFonts w:asciiTheme="majorHAnsi" w:hAnsiTheme="majorHAnsi"/>
                <w:b w:val="0"/>
                <w:sz w:val="18"/>
                <w:szCs w:val="18"/>
              </w:rPr>
              <w:t>it can be delivered</w:t>
            </w:r>
            <w:r w:rsidR="0038228C" w:rsidRPr="00772E59">
              <w:rPr>
                <w:rFonts w:asciiTheme="majorHAnsi" w:hAnsiTheme="majorHAnsi"/>
                <w:b w:val="0"/>
                <w:sz w:val="18"/>
                <w:szCs w:val="18"/>
              </w:rPr>
              <w:t xml:space="preserve"> directly to growers. </w:t>
            </w:r>
            <w:r w:rsidR="00E811D2" w:rsidRPr="00772E59">
              <w:rPr>
                <w:rFonts w:asciiTheme="majorHAnsi" w:hAnsiTheme="majorHAnsi"/>
                <w:b w:val="0"/>
                <w:sz w:val="18"/>
                <w:szCs w:val="18"/>
              </w:rPr>
              <w:t xml:space="preserve">The data will also be shared through publications, and presentations at professional meetings.  </w:t>
            </w:r>
            <w:r w:rsidR="0038228C" w:rsidRPr="00772E59">
              <w:rPr>
                <w:rFonts w:asciiTheme="majorHAnsi" w:hAnsiTheme="majorHAnsi"/>
                <w:b w:val="0"/>
                <w:sz w:val="18"/>
                <w:szCs w:val="18"/>
              </w:rPr>
              <w:t xml:space="preserve"> </w:t>
            </w:r>
          </w:p>
          <w:p w14:paraId="51D88D65" w14:textId="77777777" w:rsidR="0038228C" w:rsidRPr="00772E59" w:rsidRDefault="0038228C" w:rsidP="00E85190">
            <w:pPr>
              <w:spacing w:line="240" w:lineRule="auto"/>
              <w:rPr>
                <w:rFonts w:asciiTheme="majorHAnsi" w:hAnsiTheme="majorHAnsi"/>
                <w:szCs w:val="18"/>
              </w:rPr>
            </w:pPr>
          </w:p>
          <w:p w14:paraId="3CF5AF75" w14:textId="77777777" w:rsidR="0038228C" w:rsidRDefault="0038228C" w:rsidP="00E85190">
            <w:pPr>
              <w:spacing w:line="240" w:lineRule="auto"/>
              <w:rPr>
                <w:rFonts w:asciiTheme="majorHAnsi" w:hAnsiTheme="majorHAnsi"/>
                <w:szCs w:val="18"/>
              </w:rPr>
            </w:pPr>
            <w:r w:rsidRPr="00772E59">
              <w:rPr>
                <w:rFonts w:asciiTheme="majorHAnsi" w:hAnsiTheme="majorHAnsi"/>
                <w:szCs w:val="18"/>
              </w:rPr>
              <w:t>Continued cultivar and fungicide trials will benefit US soybean farmers by continuing to update and add to IPM strategies for foliar disease management in soybean. Specifically</w:t>
            </w:r>
            <w:r w:rsidR="00E811D2" w:rsidRPr="00772E59">
              <w:rPr>
                <w:rFonts w:asciiTheme="majorHAnsi" w:hAnsiTheme="majorHAnsi"/>
                <w:szCs w:val="18"/>
              </w:rPr>
              <w:t>,</w:t>
            </w:r>
            <w:r w:rsidRPr="00772E59">
              <w:rPr>
                <w:rFonts w:asciiTheme="majorHAnsi" w:hAnsiTheme="majorHAnsi"/>
                <w:szCs w:val="18"/>
              </w:rPr>
              <w:t xml:space="preserve"> more data on the epidemiology of the diseases and fungicide resistance will improve fungicide and application timing recommendations and save farmers money on input costs and protecting yield.</w:t>
            </w:r>
          </w:p>
          <w:p w14:paraId="73E76242" w14:textId="3630E5D7" w:rsidR="00E85190" w:rsidRPr="00772E59" w:rsidRDefault="00E85190" w:rsidP="00E85190">
            <w:pPr>
              <w:spacing w:line="240" w:lineRule="auto"/>
              <w:rPr>
                <w:rFonts w:asciiTheme="majorHAnsi" w:hAnsiTheme="majorHAnsi"/>
                <w:szCs w:val="18"/>
              </w:rPr>
            </w:pPr>
          </w:p>
        </w:tc>
      </w:tr>
      <w:tr w:rsidR="00C85289" w:rsidRPr="00772E59" w14:paraId="40C4EDEB" w14:textId="77777777" w:rsidTr="00C85289">
        <w:trPr>
          <w:gridAfter w:val="1"/>
          <w:wAfter w:w="920" w:type="dxa"/>
        </w:trPr>
        <w:tc>
          <w:tcPr>
            <w:tcW w:w="10434" w:type="dxa"/>
            <w:gridSpan w:val="3"/>
            <w:tcMar>
              <w:top w:w="43" w:type="dxa"/>
              <w:left w:w="0" w:type="dxa"/>
              <w:bottom w:w="43" w:type="dxa"/>
              <w:right w:w="0" w:type="dxa"/>
            </w:tcMar>
          </w:tcPr>
          <w:p w14:paraId="488210A2" w14:textId="77777777" w:rsidR="00BD1E89" w:rsidRPr="00772E59" w:rsidRDefault="00406CFF" w:rsidP="00E85190">
            <w:pPr>
              <w:spacing w:line="240" w:lineRule="auto"/>
              <w:rPr>
                <w:rFonts w:asciiTheme="majorHAnsi" w:hAnsiTheme="majorHAnsi"/>
                <w:i/>
                <w:szCs w:val="18"/>
              </w:rPr>
            </w:pPr>
            <w:r w:rsidRPr="00772E59">
              <w:rPr>
                <w:rFonts w:asciiTheme="majorHAnsi" w:hAnsiTheme="majorHAnsi" w:cs="Times New Roman"/>
                <w:b/>
                <w:iCs/>
                <w:color w:val="000000" w:themeColor="text1"/>
                <w:kern w:val="0"/>
                <w:szCs w:val="18"/>
              </w:rPr>
              <w:t>Describe any unforeseen events or circumstances that may have affected project timeline, costs, or deliverables.</w:t>
            </w:r>
          </w:p>
        </w:tc>
      </w:tr>
      <w:tr w:rsidR="00C85289" w:rsidRPr="00772E59" w14:paraId="06F71955" w14:textId="77777777" w:rsidTr="00C85289">
        <w:trPr>
          <w:gridAfter w:val="1"/>
          <w:wAfter w:w="920" w:type="dxa"/>
          <w:trHeight w:val="658"/>
        </w:trPr>
        <w:tc>
          <w:tcPr>
            <w:tcW w:w="10434" w:type="dxa"/>
            <w:gridSpan w:val="3"/>
            <w:tcMar>
              <w:top w:w="43" w:type="dxa"/>
              <w:left w:w="0" w:type="dxa"/>
              <w:bottom w:w="43" w:type="dxa"/>
              <w:right w:w="0" w:type="dxa"/>
            </w:tcMar>
          </w:tcPr>
          <w:p w14:paraId="29EB9F8E" w14:textId="77777777" w:rsidR="00BD1E89" w:rsidRPr="00772E59" w:rsidRDefault="00BD1E89" w:rsidP="00E85190">
            <w:pPr>
              <w:spacing w:line="240" w:lineRule="auto"/>
              <w:rPr>
                <w:rFonts w:asciiTheme="majorHAnsi" w:hAnsiTheme="majorHAnsi"/>
                <w:b/>
                <w:szCs w:val="18"/>
              </w:rPr>
            </w:pPr>
          </w:p>
          <w:p w14:paraId="50B70D9D" w14:textId="19921275" w:rsidR="0038228C" w:rsidRPr="00772E59" w:rsidRDefault="0038228C" w:rsidP="00E85190">
            <w:pPr>
              <w:spacing w:line="240" w:lineRule="auto"/>
              <w:rPr>
                <w:rFonts w:asciiTheme="majorHAnsi" w:hAnsiTheme="majorHAnsi"/>
                <w:b/>
                <w:szCs w:val="18"/>
              </w:rPr>
            </w:pPr>
            <w:r w:rsidRPr="00772E59">
              <w:rPr>
                <w:rFonts w:asciiTheme="majorHAnsi" w:hAnsiTheme="majorHAnsi" w:cs="Times New Roman"/>
                <w:iCs/>
                <w:color w:val="000000" w:themeColor="text1"/>
                <w:kern w:val="0"/>
                <w:szCs w:val="18"/>
              </w:rPr>
              <w:t>Foliar diseases are dependent on environmental weather conditions that favor disease development.  Given that the weather is unpredictable this is likely the most important unforeseen event that impacts foliar disease trials.  However, continued support for such trials provide at least one or two years where data is collected and when combined with other PI’s data provide a deliverable that is more robust for the soybean producing state.  Thus, though unforeseen, the multi PI approach was a good solution to provide some practical result from these trials</w:t>
            </w:r>
          </w:p>
          <w:p w14:paraId="4F54E58C" w14:textId="77777777" w:rsidR="0038228C" w:rsidRPr="00772E59" w:rsidRDefault="0038228C" w:rsidP="00E85190">
            <w:pPr>
              <w:spacing w:line="240" w:lineRule="auto"/>
              <w:rPr>
                <w:rFonts w:asciiTheme="majorHAnsi" w:hAnsiTheme="majorHAnsi"/>
                <w:b/>
                <w:szCs w:val="18"/>
              </w:rPr>
            </w:pPr>
          </w:p>
        </w:tc>
      </w:tr>
      <w:tr w:rsidR="00C85289" w:rsidRPr="00772E59" w14:paraId="489A8CC5" w14:textId="77777777" w:rsidTr="00C85289">
        <w:trPr>
          <w:gridAfter w:val="1"/>
          <w:wAfter w:w="920" w:type="dxa"/>
          <w:trHeight w:val="235"/>
        </w:trPr>
        <w:tc>
          <w:tcPr>
            <w:tcW w:w="10434" w:type="dxa"/>
            <w:gridSpan w:val="3"/>
            <w:tcMar>
              <w:top w:w="43" w:type="dxa"/>
              <w:left w:w="0" w:type="dxa"/>
              <w:bottom w:w="43" w:type="dxa"/>
              <w:right w:w="0" w:type="dxa"/>
            </w:tcMar>
          </w:tcPr>
          <w:p w14:paraId="509393D1" w14:textId="77777777" w:rsidR="00406CFF" w:rsidRPr="00772E59" w:rsidRDefault="00406CFF" w:rsidP="00E85190">
            <w:pPr>
              <w:spacing w:line="240" w:lineRule="auto"/>
              <w:rPr>
                <w:rFonts w:asciiTheme="majorHAnsi" w:hAnsiTheme="majorHAnsi"/>
                <w:b/>
                <w:szCs w:val="18"/>
              </w:rPr>
            </w:pPr>
            <w:r w:rsidRPr="00772E59">
              <w:rPr>
                <w:rFonts w:asciiTheme="majorHAnsi" w:hAnsiTheme="majorHAnsi" w:cs="Times New Roman"/>
                <w:b/>
                <w:iCs/>
                <w:color w:val="000000" w:themeColor="text1"/>
                <w:kern w:val="0"/>
                <w:szCs w:val="18"/>
              </w:rPr>
              <w:t>List any relevant performance metrics not captured in KPI’s.</w:t>
            </w:r>
          </w:p>
        </w:tc>
      </w:tr>
      <w:tr w:rsidR="00C85289" w:rsidRPr="00772E59" w14:paraId="53C76583" w14:textId="77777777" w:rsidTr="00C85289">
        <w:trPr>
          <w:gridAfter w:val="1"/>
          <w:wAfter w:w="920" w:type="dxa"/>
          <w:trHeight w:val="658"/>
        </w:trPr>
        <w:tc>
          <w:tcPr>
            <w:tcW w:w="10434" w:type="dxa"/>
            <w:gridSpan w:val="3"/>
            <w:tcMar>
              <w:top w:w="43" w:type="dxa"/>
              <w:left w:w="0" w:type="dxa"/>
              <w:bottom w:w="43" w:type="dxa"/>
              <w:right w:w="0" w:type="dxa"/>
            </w:tcMar>
          </w:tcPr>
          <w:p w14:paraId="74EC3F64" w14:textId="77777777" w:rsidR="00406CFF" w:rsidRPr="00772E59" w:rsidRDefault="00406CFF" w:rsidP="00E85190">
            <w:pPr>
              <w:spacing w:line="240" w:lineRule="auto"/>
              <w:rPr>
                <w:rFonts w:asciiTheme="majorHAnsi" w:hAnsiTheme="majorHAnsi"/>
                <w:szCs w:val="18"/>
              </w:rPr>
            </w:pPr>
          </w:p>
          <w:p w14:paraId="10DAB2F7" w14:textId="77777777" w:rsidR="003C1D44" w:rsidRPr="00772E59" w:rsidRDefault="003C1D44" w:rsidP="00E85190">
            <w:pPr>
              <w:spacing w:line="240" w:lineRule="auto"/>
              <w:rPr>
                <w:rFonts w:asciiTheme="majorHAnsi" w:hAnsiTheme="majorHAnsi"/>
                <w:bCs w:val="0"/>
                <w:szCs w:val="18"/>
              </w:rPr>
            </w:pPr>
            <w:r w:rsidRPr="00772E59">
              <w:rPr>
                <w:rFonts w:asciiTheme="majorHAnsi" w:hAnsiTheme="majorHAnsi"/>
                <w:bCs w:val="0"/>
                <w:szCs w:val="18"/>
              </w:rPr>
              <w:t xml:space="preserve">None at this point. </w:t>
            </w:r>
          </w:p>
          <w:p w14:paraId="6C174538" w14:textId="3A029A00" w:rsidR="003C1D44" w:rsidRPr="00772E59" w:rsidRDefault="003C1D44" w:rsidP="00E85190">
            <w:pPr>
              <w:spacing w:line="240" w:lineRule="auto"/>
              <w:rPr>
                <w:rFonts w:asciiTheme="majorHAnsi" w:hAnsiTheme="majorHAnsi"/>
                <w:szCs w:val="18"/>
              </w:rPr>
            </w:pPr>
          </w:p>
        </w:tc>
      </w:tr>
    </w:tbl>
    <w:p w14:paraId="2B498213" w14:textId="6960F05C" w:rsidR="0025429E" w:rsidRPr="00772E59" w:rsidRDefault="0025429E" w:rsidP="00E85190">
      <w:pPr>
        <w:spacing w:after="200" w:line="240" w:lineRule="auto"/>
        <w:rPr>
          <w:rFonts w:asciiTheme="majorHAnsi" w:hAnsiTheme="majorHAnsi"/>
          <w:szCs w:val="18"/>
        </w:rPr>
      </w:pPr>
    </w:p>
    <w:sectPr w:rsidR="0025429E" w:rsidRPr="00772E59" w:rsidSect="00E814B8">
      <w:headerReference w:type="first" r:id="rId15"/>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4AB87" w14:textId="77777777" w:rsidR="00D44657" w:rsidRDefault="00D44657" w:rsidP="00BD1E89">
      <w:pPr>
        <w:spacing w:line="240" w:lineRule="auto"/>
      </w:pPr>
      <w:r>
        <w:separator/>
      </w:r>
    </w:p>
  </w:endnote>
  <w:endnote w:type="continuationSeparator" w:id="0">
    <w:p w14:paraId="38E2A088" w14:textId="77777777" w:rsidR="00D44657" w:rsidRDefault="00D44657"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auto"/>
    <w:pitch w:val="variable"/>
    <w:sig w:usb0="00000003" w:usb1="00000000" w:usb2="00000000" w:usb3="00000000" w:csb0="00000003" w:csb1="00000000"/>
  </w:font>
  <w:font w:name="MS Gothic">
    <w:altName w:val="ＭＳ ゴシック"/>
    <w:panose1 w:val="020B0609070205080204"/>
    <w:charset w:val="80"/>
    <w:family w:val="auto"/>
    <w:pitch w:val="variable"/>
    <w:sig w:usb0="E00002FF" w:usb1="6AC7FDFB" w:usb2="08000012" w:usb3="00000000" w:csb0="0002009F" w:csb1="00000000"/>
  </w:font>
  <w:font w:name="Bookman Old Style">
    <w:panose1 w:val="02050604050505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12708" w14:textId="77777777" w:rsidR="00D44657" w:rsidRDefault="00D44657" w:rsidP="00BD1E89">
      <w:pPr>
        <w:spacing w:line="240" w:lineRule="auto"/>
      </w:pPr>
      <w:r>
        <w:separator/>
      </w:r>
    </w:p>
  </w:footnote>
  <w:footnote w:type="continuationSeparator" w:id="0">
    <w:p w14:paraId="609C957F" w14:textId="77777777" w:rsidR="00D44657" w:rsidRDefault="00D44657"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92434" w14:textId="76DE23FE" w:rsidR="0098397D" w:rsidRPr="00DB6BC3" w:rsidRDefault="0098397D" w:rsidP="00DB6B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3F7F"/>
    <w:multiLevelType w:val="hybridMultilevel"/>
    <w:tmpl w:val="38F6BA46"/>
    <w:lvl w:ilvl="0" w:tplc="28CCA1E8">
      <w:numFmt w:val="bullet"/>
      <w:lvlText w:val="-"/>
      <w:lvlJc w:val="left"/>
      <w:pPr>
        <w:ind w:left="1079" w:hanging="360"/>
      </w:pPr>
      <w:rPr>
        <w:rFonts w:ascii="Calibri" w:eastAsiaTheme="minorEastAsia" w:hAnsi="Calibri" w:cs="Aria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 w15:restartNumberingAfterBreak="0">
    <w:nsid w:val="03D77729"/>
    <w:multiLevelType w:val="hybridMultilevel"/>
    <w:tmpl w:val="768445FE"/>
    <w:lvl w:ilvl="0" w:tplc="82EE84EE">
      <w:start w:val="1"/>
      <w:numFmt w:val="bullet"/>
      <w:lvlText w:val="*"/>
      <w:lvlJc w:val="left"/>
      <w:pPr>
        <w:ind w:left="257" w:hanging="148"/>
      </w:pPr>
      <w:rPr>
        <w:rFonts w:ascii="Gill Sans MT" w:eastAsia="Gill Sans MT" w:hAnsi="Gill Sans MT" w:hint="default"/>
        <w:color w:val="FF000D"/>
        <w:w w:val="107"/>
        <w:sz w:val="20"/>
        <w:szCs w:val="20"/>
      </w:rPr>
    </w:lvl>
    <w:lvl w:ilvl="1" w:tplc="080C395A">
      <w:start w:val="1"/>
      <w:numFmt w:val="bullet"/>
      <w:lvlText w:val="•"/>
      <w:lvlJc w:val="left"/>
      <w:pPr>
        <w:ind w:left="1274" w:hanging="148"/>
      </w:pPr>
      <w:rPr>
        <w:rFonts w:hint="default"/>
      </w:rPr>
    </w:lvl>
    <w:lvl w:ilvl="2" w:tplc="C052A15E">
      <w:start w:val="1"/>
      <w:numFmt w:val="bullet"/>
      <w:lvlText w:val="•"/>
      <w:lvlJc w:val="left"/>
      <w:pPr>
        <w:ind w:left="2291" w:hanging="148"/>
      </w:pPr>
      <w:rPr>
        <w:rFonts w:hint="default"/>
      </w:rPr>
    </w:lvl>
    <w:lvl w:ilvl="3" w:tplc="3F8C70A4">
      <w:start w:val="1"/>
      <w:numFmt w:val="bullet"/>
      <w:lvlText w:val="•"/>
      <w:lvlJc w:val="left"/>
      <w:pPr>
        <w:ind w:left="3307" w:hanging="148"/>
      </w:pPr>
      <w:rPr>
        <w:rFonts w:hint="default"/>
      </w:rPr>
    </w:lvl>
    <w:lvl w:ilvl="4" w:tplc="AA260CE0">
      <w:start w:val="1"/>
      <w:numFmt w:val="bullet"/>
      <w:lvlText w:val="•"/>
      <w:lvlJc w:val="left"/>
      <w:pPr>
        <w:ind w:left="4324" w:hanging="148"/>
      </w:pPr>
      <w:rPr>
        <w:rFonts w:hint="default"/>
      </w:rPr>
    </w:lvl>
    <w:lvl w:ilvl="5" w:tplc="31CA65CE">
      <w:start w:val="1"/>
      <w:numFmt w:val="bullet"/>
      <w:lvlText w:val="•"/>
      <w:lvlJc w:val="left"/>
      <w:pPr>
        <w:ind w:left="5341" w:hanging="148"/>
      </w:pPr>
      <w:rPr>
        <w:rFonts w:hint="default"/>
      </w:rPr>
    </w:lvl>
    <w:lvl w:ilvl="6" w:tplc="F07ECDBE">
      <w:start w:val="1"/>
      <w:numFmt w:val="bullet"/>
      <w:lvlText w:val="•"/>
      <w:lvlJc w:val="left"/>
      <w:pPr>
        <w:ind w:left="6358" w:hanging="148"/>
      </w:pPr>
      <w:rPr>
        <w:rFonts w:hint="default"/>
      </w:rPr>
    </w:lvl>
    <w:lvl w:ilvl="7" w:tplc="99A8286C">
      <w:start w:val="1"/>
      <w:numFmt w:val="bullet"/>
      <w:lvlText w:val="•"/>
      <w:lvlJc w:val="left"/>
      <w:pPr>
        <w:ind w:left="7375" w:hanging="148"/>
      </w:pPr>
      <w:rPr>
        <w:rFonts w:hint="default"/>
      </w:rPr>
    </w:lvl>
    <w:lvl w:ilvl="8" w:tplc="09288BA8">
      <w:start w:val="1"/>
      <w:numFmt w:val="bullet"/>
      <w:lvlText w:val="•"/>
      <w:lvlJc w:val="left"/>
      <w:pPr>
        <w:ind w:left="8391" w:hanging="148"/>
      </w:pPr>
      <w:rPr>
        <w:rFonts w:hint="default"/>
      </w:rPr>
    </w:lvl>
  </w:abstractNum>
  <w:abstractNum w:abstractNumId="2" w15:restartNumberingAfterBreak="0">
    <w:nsid w:val="07894EF8"/>
    <w:multiLevelType w:val="hybridMultilevel"/>
    <w:tmpl w:val="79C4E456"/>
    <w:lvl w:ilvl="0" w:tplc="46CA2B20">
      <w:start w:val="1"/>
      <w:numFmt w:val="bullet"/>
      <w:lvlText w:val="●"/>
      <w:lvlJc w:val="left"/>
      <w:pPr>
        <w:ind w:left="259" w:hanging="150"/>
      </w:pPr>
      <w:rPr>
        <w:rFonts w:ascii="MS Gothic" w:eastAsia="MS Gothic" w:hAnsi="MS Gothic" w:hint="default"/>
        <w:w w:val="79"/>
        <w:position w:val="3"/>
        <w:sz w:val="8"/>
        <w:szCs w:val="8"/>
      </w:rPr>
    </w:lvl>
    <w:lvl w:ilvl="1" w:tplc="EAD6B3F0">
      <w:start w:val="1"/>
      <w:numFmt w:val="bullet"/>
      <w:lvlText w:val="•"/>
      <w:lvlJc w:val="left"/>
      <w:pPr>
        <w:ind w:left="1276" w:hanging="150"/>
      </w:pPr>
      <w:rPr>
        <w:rFonts w:hint="default"/>
      </w:rPr>
    </w:lvl>
    <w:lvl w:ilvl="2" w:tplc="98C09A66">
      <w:start w:val="1"/>
      <w:numFmt w:val="bullet"/>
      <w:lvlText w:val="•"/>
      <w:lvlJc w:val="left"/>
      <w:pPr>
        <w:ind w:left="2292" w:hanging="150"/>
      </w:pPr>
      <w:rPr>
        <w:rFonts w:hint="default"/>
      </w:rPr>
    </w:lvl>
    <w:lvl w:ilvl="3" w:tplc="CFAED822">
      <w:start w:val="1"/>
      <w:numFmt w:val="bullet"/>
      <w:lvlText w:val="•"/>
      <w:lvlJc w:val="left"/>
      <w:pPr>
        <w:ind w:left="3309" w:hanging="150"/>
      </w:pPr>
      <w:rPr>
        <w:rFonts w:hint="default"/>
      </w:rPr>
    </w:lvl>
    <w:lvl w:ilvl="4" w:tplc="11A2B746">
      <w:start w:val="1"/>
      <w:numFmt w:val="bullet"/>
      <w:lvlText w:val="•"/>
      <w:lvlJc w:val="left"/>
      <w:pPr>
        <w:ind w:left="4325" w:hanging="150"/>
      </w:pPr>
      <w:rPr>
        <w:rFonts w:hint="default"/>
      </w:rPr>
    </w:lvl>
    <w:lvl w:ilvl="5" w:tplc="7FE2A742">
      <w:start w:val="1"/>
      <w:numFmt w:val="bullet"/>
      <w:lvlText w:val="•"/>
      <w:lvlJc w:val="left"/>
      <w:pPr>
        <w:ind w:left="5342" w:hanging="150"/>
      </w:pPr>
      <w:rPr>
        <w:rFonts w:hint="default"/>
      </w:rPr>
    </w:lvl>
    <w:lvl w:ilvl="6" w:tplc="329E2FDC">
      <w:start w:val="1"/>
      <w:numFmt w:val="bullet"/>
      <w:lvlText w:val="•"/>
      <w:lvlJc w:val="left"/>
      <w:pPr>
        <w:ind w:left="6359" w:hanging="150"/>
      </w:pPr>
      <w:rPr>
        <w:rFonts w:hint="default"/>
      </w:rPr>
    </w:lvl>
    <w:lvl w:ilvl="7" w:tplc="6A08258A">
      <w:start w:val="1"/>
      <w:numFmt w:val="bullet"/>
      <w:lvlText w:val="•"/>
      <w:lvlJc w:val="left"/>
      <w:pPr>
        <w:ind w:left="7375" w:hanging="150"/>
      </w:pPr>
      <w:rPr>
        <w:rFonts w:hint="default"/>
      </w:rPr>
    </w:lvl>
    <w:lvl w:ilvl="8" w:tplc="6268ABA8">
      <w:start w:val="1"/>
      <w:numFmt w:val="bullet"/>
      <w:lvlText w:val="•"/>
      <w:lvlJc w:val="left"/>
      <w:pPr>
        <w:ind w:left="8392" w:hanging="150"/>
      </w:pPr>
      <w:rPr>
        <w:rFonts w:hint="default"/>
      </w:rPr>
    </w:lvl>
  </w:abstractNum>
  <w:abstractNum w:abstractNumId="3" w15:restartNumberingAfterBreak="0">
    <w:nsid w:val="0B754633"/>
    <w:multiLevelType w:val="hybridMultilevel"/>
    <w:tmpl w:val="DE922988"/>
    <w:lvl w:ilvl="0" w:tplc="CDB664A8">
      <w:start w:val="1"/>
      <w:numFmt w:val="decimal"/>
      <w:lvlText w:val="%1."/>
      <w:lvlJc w:val="left"/>
      <w:pPr>
        <w:ind w:left="367" w:hanging="258"/>
        <w:jc w:val="left"/>
      </w:pPr>
      <w:rPr>
        <w:rFonts w:asciiTheme="minorHAnsi" w:eastAsia="Gill Sans MT" w:hAnsiTheme="minorHAnsi" w:cstheme="minorHAnsi" w:hint="default"/>
        <w:w w:val="119"/>
        <w:sz w:val="22"/>
        <w:szCs w:val="22"/>
      </w:rPr>
    </w:lvl>
    <w:lvl w:ilvl="1" w:tplc="446EB4EA">
      <w:start w:val="1"/>
      <w:numFmt w:val="bullet"/>
      <w:lvlText w:val="•"/>
      <w:lvlJc w:val="left"/>
      <w:pPr>
        <w:ind w:left="1373" w:hanging="258"/>
      </w:pPr>
      <w:rPr>
        <w:rFonts w:hint="default"/>
      </w:rPr>
    </w:lvl>
    <w:lvl w:ilvl="2" w:tplc="0958C98A">
      <w:start w:val="1"/>
      <w:numFmt w:val="bullet"/>
      <w:lvlText w:val="•"/>
      <w:lvlJc w:val="left"/>
      <w:pPr>
        <w:ind w:left="2379" w:hanging="258"/>
      </w:pPr>
      <w:rPr>
        <w:rFonts w:hint="default"/>
      </w:rPr>
    </w:lvl>
    <w:lvl w:ilvl="3" w:tplc="5A26D880">
      <w:start w:val="1"/>
      <w:numFmt w:val="bullet"/>
      <w:lvlText w:val="•"/>
      <w:lvlJc w:val="left"/>
      <w:pPr>
        <w:ind w:left="3385" w:hanging="258"/>
      </w:pPr>
      <w:rPr>
        <w:rFonts w:hint="default"/>
      </w:rPr>
    </w:lvl>
    <w:lvl w:ilvl="4" w:tplc="5AC0F8B0">
      <w:start w:val="1"/>
      <w:numFmt w:val="bullet"/>
      <w:lvlText w:val="•"/>
      <w:lvlJc w:val="left"/>
      <w:pPr>
        <w:ind w:left="4390" w:hanging="258"/>
      </w:pPr>
      <w:rPr>
        <w:rFonts w:hint="default"/>
      </w:rPr>
    </w:lvl>
    <w:lvl w:ilvl="5" w:tplc="107CC856">
      <w:start w:val="1"/>
      <w:numFmt w:val="bullet"/>
      <w:lvlText w:val="•"/>
      <w:lvlJc w:val="left"/>
      <w:pPr>
        <w:ind w:left="5396" w:hanging="258"/>
      </w:pPr>
      <w:rPr>
        <w:rFonts w:hint="default"/>
      </w:rPr>
    </w:lvl>
    <w:lvl w:ilvl="6" w:tplc="30EAC626">
      <w:start w:val="1"/>
      <w:numFmt w:val="bullet"/>
      <w:lvlText w:val="•"/>
      <w:lvlJc w:val="left"/>
      <w:pPr>
        <w:ind w:left="6402" w:hanging="258"/>
      </w:pPr>
      <w:rPr>
        <w:rFonts w:hint="default"/>
      </w:rPr>
    </w:lvl>
    <w:lvl w:ilvl="7" w:tplc="32C2BDFE">
      <w:start w:val="1"/>
      <w:numFmt w:val="bullet"/>
      <w:lvlText w:val="•"/>
      <w:lvlJc w:val="left"/>
      <w:pPr>
        <w:ind w:left="7408" w:hanging="258"/>
      </w:pPr>
      <w:rPr>
        <w:rFonts w:hint="default"/>
      </w:rPr>
    </w:lvl>
    <w:lvl w:ilvl="8" w:tplc="42C4B224">
      <w:start w:val="1"/>
      <w:numFmt w:val="bullet"/>
      <w:lvlText w:val="•"/>
      <w:lvlJc w:val="left"/>
      <w:pPr>
        <w:ind w:left="8413" w:hanging="258"/>
      </w:pPr>
      <w:rPr>
        <w:rFonts w:hint="default"/>
      </w:rPr>
    </w:lvl>
  </w:abstractNum>
  <w:abstractNum w:abstractNumId="4" w15:restartNumberingAfterBreak="0">
    <w:nsid w:val="0BC526CF"/>
    <w:multiLevelType w:val="hybridMultilevel"/>
    <w:tmpl w:val="05C249B4"/>
    <w:lvl w:ilvl="0" w:tplc="28CCA1E8">
      <w:numFmt w:val="bullet"/>
      <w:lvlText w:val="-"/>
      <w:lvlJc w:val="left"/>
      <w:pPr>
        <w:ind w:left="1080" w:hanging="360"/>
      </w:pPr>
      <w:rPr>
        <w:rFonts w:ascii="Calibri" w:eastAsiaTheme="minorEastAsia"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B72CE8"/>
    <w:multiLevelType w:val="hybridMultilevel"/>
    <w:tmpl w:val="0D1C70EA"/>
    <w:lvl w:ilvl="0" w:tplc="28CCA1E8">
      <w:numFmt w:val="bullet"/>
      <w:lvlText w:val="-"/>
      <w:lvlJc w:val="left"/>
      <w:pPr>
        <w:ind w:left="1080" w:hanging="360"/>
      </w:pPr>
      <w:rPr>
        <w:rFonts w:ascii="Calibri" w:eastAsiaTheme="minorEastAsia"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D22ECE"/>
    <w:multiLevelType w:val="hybridMultilevel"/>
    <w:tmpl w:val="A44A2C1A"/>
    <w:lvl w:ilvl="0" w:tplc="28CCA1E8">
      <w:numFmt w:val="bullet"/>
      <w:lvlText w:val="-"/>
      <w:lvlJc w:val="left"/>
      <w:pPr>
        <w:ind w:left="1080" w:hanging="360"/>
      </w:pPr>
      <w:rPr>
        <w:rFonts w:ascii="Calibri" w:eastAsiaTheme="minorEastAsia"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5F7FE8"/>
    <w:multiLevelType w:val="hybridMultilevel"/>
    <w:tmpl w:val="7902DF82"/>
    <w:lvl w:ilvl="0" w:tplc="0409000F">
      <w:start w:val="1"/>
      <w:numFmt w:val="decimal"/>
      <w:lvlText w:val="%1."/>
      <w:lvlJc w:val="left"/>
      <w:pPr>
        <w:ind w:left="720" w:hanging="360"/>
      </w:pPr>
    </w:lvl>
    <w:lvl w:ilvl="1" w:tplc="E96C6F44">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D545D"/>
    <w:multiLevelType w:val="hybridMultilevel"/>
    <w:tmpl w:val="8CF295DA"/>
    <w:lvl w:ilvl="0" w:tplc="28CCA1E8">
      <w:numFmt w:val="bullet"/>
      <w:lvlText w:val="-"/>
      <w:lvlJc w:val="left"/>
      <w:pPr>
        <w:ind w:left="1080" w:hanging="360"/>
      </w:pPr>
      <w:rPr>
        <w:rFonts w:ascii="Calibri" w:eastAsiaTheme="minorEastAsia"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681510C"/>
    <w:multiLevelType w:val="hybridMultilevel"/>
    <w:tmpl w:val="E6C6C9B6"/>
    <w:lvl w:ilvl="0" w:tplc="28CCA1E8">
      <w:numFmt w:val="bullet"/>
      <w:lvlText w:val="-"/>
      <w:lvlJc w:val="left"/>
      <w:pPr>
        <w:ind w:left="1079" w:hanging="360"/>
      </w:pPr>
      <w:rPr>
        <w:rFonts w:ascii="Calibri" w:eastAsiaTheme="minorEastAsia" w:hAnsi="Calibri" w:cs="Aria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0" w15:restartNumberingAfterBreak="0">
    <w:nsid w:val="2B8542FF"/>
    <w:multiLevelType w:val="hybridMultilevel"/>
    <w:tmpl w:val="02501AFA"/>
    <w:lvl w:ilvl="0" w:tplc="0409000F">
      <w:start w:val="1"/>
      <w:numFmt w:val="decimal"/>
      <w:lvlText w:val="%1."/>
      <w:lvlJc w:val="left"/>
      <w:pPr>
        <w:ind w:left="720" w:hanging="360"/>
      </w:pPr>
    </w:lvl>
    <w:lvl w:ilvl="1" w:tplc="E96C6F44">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E41783"/>
    <w:multiLevelType w:val="hybridMultilevel"/>
    <w:tmpl w:val="5498E4D4"/>
    <w:lvl w:ilvl="0" w:tplc="28CCA1E8">
      <w:numFmt w:val="bullet"/>
      <w:lvlText w:val="-"/>
      <w:lvlJc w:val="left"/>
      <w:pPr>
        <w:ind w:left="1079" w:hanging="360"/>
      </w:pPr>
      <w:rPr>
        <w:rFonts w:ascii="Calibri" w:eastAsiaTheme="minorEastAsia" w:hAnsi="Calibri" w:cs="Aria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2" w15:restartNumberingAfterBreak="0">
    <w:nsid w:val="302E116C"/>
    <w:multiLevelType w:val="hybridMultilevel"/>
    <w:tmpl w:val="292AAADE"/>
    <w:lvl w:ilvl="0" w:tplc="28CCA1E8">
      <w:numFmt w:val="bullet"/>
      <w:lvlText w:val="-"/>
      <w:lvlJc w:val="left"/>
      <w:pPr>
        <w:ind w:left="1079" w:hanging="360"/>
      </w:pPr>
      <w:rPr>
        <w:rFonts w:ascii="Calibri" w:eastAsiaTheme="minorEastAsia" w:hAnsi="Calibri" w:cs="Aria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323858D9"/>
    <w:multiLevelType w:val="hybridMultilevel"/>
    <w:tmpl w:val="6D3C339E"/>
    <w:lvl w:ilvl="0" w:tplc="81342812">
      <w:start w:val="1"/>
      <w:numFmt w:val="decimal"/>
      <w:lvlText w:val="%1."/>
      <w:lvlJc w:val="left"/>
      <w:pPr>
        <w:ind w:left="367" w:hanging="258"/>
        <w:jc w:val="left"/>
      </w:pPr>
      <w:rPr>
        <w:rFonts w:ascii="Gill Sans MT" w:eastAsia="Gill Sans MT" w:hAnsi="Gill Sans MT" w:hint="default"/>
        <w:w w:val="119"/>
        <w:sz w:val="20"/>
        <w:szCs w:val="20"/>
      </w:rPr>
    </w:lvl>
    <w:lvl w:ilvl="1" w:tplc="C36A31D4">
      <w:start w:val="1"/>
      <w:numFmt w:val="bullet"/>
      <w:lvlText w:val="•"/>
      <w:lvlJc w:val="left"/>
      <w:pPr>
        <w:ind w:left="1373" w:hanging="258"/>
      </w:pPr>
      <w:rPr>
        <w:rFonts w:hint="default"/>
      </w:rPr>
    </w:lvl>
    <w:lvl w:ilvl="2" w:tplc="07A0D9BE">
      <w:start w:val="1"/>
      <w:numFmt w:val="bullet"/>
      <w:lvlText w:val="•"/>
      <w:lvlJc w:val="left"/>
      <w:pPr>
        <w:ind w:left="2379" w:hanging="258"/>
      </w:pPr>
      <w:rPr>
        <w:rFonts w:hint="default"/>
      </w:rPr>
    </w:lvl>
    <w:lvl w:ilvl="3" w:tplc="056C5A20">
      <w:start w:val="1"/>
      <w:numFmt w:val="bullet"/>
      <w:lvlText w:val="•"/>
      <w:lvlJc w:val="left"/>
      <w:pPr>
        <w:ind w:left="3385" w:hanging="258"/>
      </w:pPr>
      <w:rPr>
        <w:rFonts w:hint="default"/>
      </w:rPr>
    </w:lvl>
    <w:lvl w:ilvl="4" w:tplc="EA349120">
      <w:start w:val="1"/>
      <w:numFmt w:val="bullet"/>
      <w:lvlText w:val="•"/>
      <w:lvlJc w:val="left"/>
      <w:pPr>
        <w:ind w:left="4390" w:hanging="258"/>
      </w:pPr>
      <w:rPr>
        <w:rFonts w:hint="default"/>
      </w:rPr>
    </w:lvl>
    <w:lvl w:ilvl="5" w:tplc="FC96AC18">
      <w:start w:val="1"/>
      <w:numFmt w:val="bullet"/>
      <w:lvlText w:val="•"/>
      <w:lvlJc w:val="left"/>
      <w:pPr>
        <w:ind w:left="5396" w:hanging="258"/>
      </w:pPr>
      <w:rPr>
        <w:rFonts w:hint="default"/>
      </w:rPr>
    </w:lvl>
    <w:lvl w:ilvl="6" w:tplc="C46E270A">
      <w:start w:val="1"/>
      <w:numFmt w:val="bullet"/>
      <w:lvlText w:val="•"/>
      <w:lvlJc w:val="left"/>
      <w:pPr>
        <w:ind w:left="6402" w:hanging="258"/>
      </w:pPr>
      <w:rPr>
        <w:rFonts w:hint="default"/>
      </w:rPr>
    </w:lvl>
    <w:lvl w:ilvl="7" w:tplc="1EBA0E1A">
      <w:start w:val="1"/>
      <w:numFmt w:val="bullet"/>
      <w:lvlText w:val="•"/>
      <w:lvlJc w:val="left"/>
      <w:pPr>
        <w:ind w:left="7408" w:hanging="258"/>
      </w:pPr>
      <w:rPr>
        <w:rFonts w:hint="default"/>
      </w:rPr>
    </w:lvl>
    <w:lvl w:ilvl="8" w:tplc="655CE62A">
      <w:start w:val="1"/>
      <w:numFmt w:val="bullet"/>
      <w:lvlText w:val="•"/>
      <w:lvlJc w:val="left"/>
      <w:pPr>
        <w:ind w:left="8413" w:hanging="258"/>
      </w:pPr>
      <w:rPr>
        <w:rFonts w:hint="default"/>
      </w:rPr>
    </w:lvl>
  </w:abstractNum>
  <w:abstractNum w:abstractNumId="15" w15:restartNumberingAfterBreak="0">
    <w:nsid w:val="3367472C"/>
    <w:multiLevelType w:val="hybridMultilevel"/>
    <w:tmpl w:val="494C4FF6"/>
    <w:lvl w:ilvl="0" w:tplc="0409000F">
      <w:start w:val="1"/>
      <w:numFmt w:val="decimal"/>
      <w:lvlText w:val="%1."/>
      <w:lvlJc w:val="left"/>
      <w:pPr>
        <w:ind w:left="720" w:hanging="360"/>
      </w:pPr>
    </w:lvl>
    <w:lvl w:ilvl="1" w:tplc="E96C6F44">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D92CF8"/>
    <w:multiLevelType w:val="hybridMultilevel"/>
    <w:tmpl w:val="B7549FE8"/>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FB0D1E"/>
    <w:multiLevelType w:val="hybridMultilevel"/>
    <w:tmpl w:val="CCE4C2E2"/>
    <w:lvl w:ilvl="0" w:tplc="28CCA1E8">
      <w:numFmt w:val="bullet"/>
      <w:lvlText w:val="-"/>
      <w:lvlJc w:val="left"/>
      <w:pPr>
        <w:ind w:left="1079" w:hanging="360"/>
      </w:pPr>
      <w:rPr>
        <w:rFonts w:ascii="Calibri" w:eastAsiaTheme="minorEastAsia" w:hAnsi="Calibri" w:cs="Aria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8" w15:restartNumberingAfterBreak="0">
    <w:nsid w:val="3C04261D"/>
    <w:multiLevelType w:val="hybridMultilevel"/>
    <w:tmpl w:val="B9463FD2"/>
    <w:lvl w:ilvl="0" w:tplc="0409000F">
      <w:start w:val="1"/>
      <w:numFmt w:val="decimal"/>
      <w:lvlText w:val="%1."/>
      <w:lvlJc w:val="left"/>
      <w:pPr>
        <w:ind w:left="720" w:hanging="360"/>
      </w:pPr>
    </w:lvl>
    <w:lvl w:ilvl="1" w:tplc="E96C6F44">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40615E"/>
    <w:multiLevelType w:val="hybridMultilevel"/>
    <w:tmpl w:val="1F5092AC"/>
    <w:lvl w:ilvl="0" w:tplc="3C084876">
      <w:start w:val="3"/>
      <w:numFmt w:val="upperLetter"/>
      <w:lvlText w:val="%1."/>
      <w:lvlJc w:val="left"/>
      <w:pPr>
        <w:ind w:left="362" w:hanging="252"/>
        <w:jc w:val="left"/>
      </w:pPr>
      <w:rPr>
        <w:rFonts w:ascii="Bookman Old Style" w:eastAsia="Bookman Old Style" w:hAnsi="Bookman Old Style" w:hint="default"/>
        <w:i/>
        <w:w w:val="95"/>
        <w:sz w:val="20"/>
        <w:szCs w:val="20"/>
      </w:rPr>
    </w:lvl>
    <w:lvl w:ilvl="1" w:tplc="6E1C80BC">
      <w:start w:val="1"/>
      <w:numFmt w:val="decimal"/>
      <w:lvlText w:val="%2."/>
      <w:lvlJc w:val="left"/>
      <w:pPr>
        <w:ind w:left="367" w:hanging="258"/>
        <w:jc w:val="left"/>
      </w:pPr>
      <w:rPr>
        <w:rFonts w:ascii="Gill Sans MT" w:eastAsia="Gill Sans MT" w:hAnsi="Gill Sans MT" w:hint="default"/>
        <w:w w:val="119"/>
        <w:sz w:val="20"/>
        <w:szCs w:val="20"/>
      </w:rPr>
    </w:lvl>
    <w:lvl w:ilvl="2" w:tplc="3D72AA2A">
      <w:start w:val="1"/>
      <w:numFmt w:val="bullet"/>
      <w:lvlText w:val="•"/>
      <w:lvlJc w:val="left"/>
      <w:pPr>
        <w:ind w:left="1485" w:hanging="258"/>
      </w:pPr>
      <w:rPr>
        <w:rFonts w:hint="default"/>
      </w:rPr>
    </w:lvl>
    <w:lvl w:ilvl="3" w:tplc="7F50AAE0">
      <w:start w:val="1"/>
      <w:numFmt w:val="bullet"/>
      <w:lvlText w:val="•"/>
      <w:lvlJc w:val="left"/>
      <w:pPr>
        <w:ind w:left="2602" w:hanging="258"/>
      </w:pPr>
      <w:rPr>
        <w:rFonts w:hint="default"/>
      </w:rPr>
    </w:lvl>
    <w:lvl w:ilvl="4" w:tplc="ECC02434">
      <w:start w:val="1"/>
      <w:numFmt w:val="bullet"/>
      <w:lvlText w:val="•"/>
      <w:lvlJc w:val="left"/>
      <w:pPr>
        <w:ind w:left="3720" w:hanging="258"/>
      </w:pPr>
      <w:rPr>
        <w:rFonts w:hint="default"/>
      </w:rPr>
    </w:lvl>
    <w:lvl w:ilvl="5" w:tplc="415492CA">
      <w:start w:val="1"/>
      <w:numFmt w:val="bullet"/>
      <w:lvlText w:val="•"/>
      <w:lvlJc w:val="left"/>
      <w:pPr>
        <w:ind w:left="4837" w:hanging="258"/>
      </w:pPr>
      <w:rPr>
        <w:rFonts w:hint="default"/>
      </w:rPr>
    </w:lvl>
    <w:lvl w:ilvl="6" w:tplc="CB8AE98C">
      <w:start w:val="1"/>
      <w:numFmt w:val="bullet"/>
      <w:lvlText w:val="•"/>
      <w:lvlJc w:val="left"/>
      <w:pPr>
        <w:ind w:left="5955" w:hanging="258"/>
      </w:pPr>
      <w:rPr>
        <w:rFonts w:hint="default"/>
      </w:rPr>
    </w:lvl>
    <w:lvl w:ilvl="7" w:tplc="25103350">
      <w:start w:val="1"/>
      <w:numFmt w:val="bullet"/>
      <w:lvlText w:val="•"/>
      <w:lvlJc w:val="left"/>
      <w:pPr>
        <w:ind w:left="7072" w:hanging="258"/>
      </w:pPr>
      <w:rPr>
        <w:rFonts w:hint="default"/>
      </w:rPr>
    </w:lvl>
    <w:lvl w:ilvl="8" w:tplc="F74818EC">
      <w:start w:val="1"/>
      <w:numFmt w:val="bullet"/>
      <w:lvlText w:val="•"/>
      <w:lvlJc w:val="left"/>
      <w:pPr>
        <w:ind w:left="8190" w:hanging="258"/>
      </w:pPr>
      <w:rPr>
        <w:rFonts w:hint="default"/>
      </w:rPr>
    </w:lvl>
  </w:abstractNum>
  <w:abstractNum w:abstractNumId="20" w15:restartNumberingAfterBreak="0">
    <w:nsid w:val="46446B69"/>
    <w:multiLevelType w:val="hybridMultilevel"/>
    <w:tmpl w:val="DA3A9EC4"/>
    <w:lvl w:ilvl="0" w:tplc="407ADA08">
      <w:start w:val="3"/>
      <w:numFmt w:val="upperLetter"/>
      <w:lvlText w:val="%1."/>
      <w:lvlJc w:val="left"/>
      <w:pPr>
        <w:ind w:left="362" w:hanging="252"/>
        <w:jc w:val="left"/>
      </w:pPr>
      <w:rPr>
        <w:rFonts w:ascii="Bookman Old Style" w:eastAsia="Bookman Old Style" w:hAnsi="Bookman Old Style" w:hint="default"/>
        <w:i/>
        <w:w w:val="95"/>
        <w:sz w:val="20"/>
        <w:szCs w:val="20"/>
      </w:rPr>
    </w:lvl>
    <w:lvl w:ilvl="1" w:tplc="3AE4AF62">
      <w:start w:val="1"/>
      <w:numFmt w:val="decimal"/>
      <w:lvlText w:val="%2."/>
      <w:lvlJc w:val="left"/>
      <w:pPr>
        <w:ind w:left="367" w:hanging="258"/>
        <w:jc w:val="left"/>
      </w:pPr>
      <w:rPr>
        <w:rFonts w:asciiTheme="minorHAnsi" w:eastAsia="Gill Sans MT" w:hAnsiTheme="minorHAnsi" w:cstheme="minorHAnsi" w:hint="default"/>
        <w:w w:val="119"/>
        <w:sz w:val="22"/>
        <w:szCs w:val="22"/>
      </w:rPr>
    </w:lvl>
    <w:lvl w:ilvl="2" w:tplc="E9E6D374">
      <w:start w:val="1"/>
      <w:numFmt w:val="bullet"/>
      <w:lvlText w:val="•"/>
      <w:lvlJc w:val="left"/>
      <w:pPr>
        <w:ind w:left="1485" w:hanging="258"/>
      </w:pPr>
      <w:rPr>
        <w:rFonts w:hint="default"/>
      </w:rPr>
    </w:lvl>
    <w:lvl w:ilvl="3" w:tplc="9AC640F6">
      <w:start w:val="1"/>
      <w:numFmt w:val="bullet"/>
      <w:lvlText w:val="•"/>
      <w:lvlJc w:val="left"/>
      <w:pPr>
        <w:ind w:left="2602" w:hanging="258"/>
      </w:pPr>
      <w:rPr>
        <w:rFonts w:hint="default"/>
      </w:rPr>
    </w:lvl>
    <w:lvl w:ilvl="4" w:tplc="ABC8BCE0">
      <w:start w:val="1"/>
      <w:numFmt w:val="bullet"/>
      <w:lvlText w:val="•"/>
      <w:lvlJc w:val="left"/>
      <w:pPr>
        <w:ind w:left="3720" w:hanging="258"/>
      </w:pPr>
      <w:rPr>
        <w:rFonts w:hint="default"/>
      </w:rPr>
    </w:lvl>
    <w:lvl w:ilvl="5" w:tplc="5D4828DC">
      <w:start w:val="1"/>
      <w:numFmt w:val="bullet"/>
      <w:lvlText w:val="•"/>
      <w:lvlJc w:val="left"/>
      <w:pPr>
        <w:ind w:left="4837" w:hanging="258"/>
      </w:pPr>
      <w:rPr>
        <w:rFonts w:hint="default"/>
      </w:rPr>
    </w:lvl>
    <w:lvl w:ilvl="6" w:tplc="C8027D92">
      <w:start w:val="1"/>
      <w:numFmt w:val="bullet"/>
      <w:lvlText w:val="•"/>
      <w:lvlJc w:val="left"/>
      <w:pPr>
        <w:ind w:left="5955" w:hanging="258"/>
      </w:pPr>
      <w:rPr>
        <w:rFonts w:hint="default"/>
      </w:rPr>
    </w:lvl>
    <w:lvl w:ilvl="7" w:tplc="A7481220">
      <w:start w:val="1"/>
      <w:numFmt w:val="bullet"/>
      <w:lvlText w:val="•"/>
      <w:lvlJc w:val="left"/>
      <w:pPr>
        <w:ind w:left="7072" w:hanging="258"/>
      </w:pPr>
      <w:rPr>
        <w:rFonts w:hint="default"/>
      </w:rPr>
    </w:lvl>
    <w:lvl w:ilvl="8" w:tplc="CA0836DC">
      <w:start w:val="1"/>
      <w:numFmt w:val="bullet"/>
      <w:lvlText w:val="•"/>
      <w:lvlJc w:val="left"/>
      <w:pPr>
        <w:ind w:left="8190" w:hanging="258"/>
      </w:pPr>
      <w:rPr>
        <w:rFonts w:hint="default"/>
      </w:rPr>
    </w:lvl>
  </w:abstractNum>
  <w:abstractNum w:abstractNumId="21" w15:restartNumberingAfterBreak="0">
    <w:nsid w:val="492F541D"/>
    <w:multiLevelType w:val="hybridMultilevel"/>
    <w:tmpl w:val="3A94CFD2"/>
    <w:lvl w:ilvl="0" w:tplc="56F43CFC">
      <w:start w:val="1"/>
      <w:numFmt w:val="bullet"/>
      <w:lvlText w:val="●"/>
      <w:lvlJc w:val="left"/>
      <w:pPr>
        <w:ind w:left="259" w:hanging="150"/>
      </w:pPr>
      <w:rPr>
        <w:rFonts w:ascii="MS Gothic" w:eastAsia="MS Gothic" w:hAnsi="MS Gothic" w:hint="default"/>
        <w:w w:val="79"/>
        <w:position w:val="3"/>
        <w:sz w:val="8"/>
        <w:szCs w:val="8"/>
      </w:rPr>
    </w:lvl>
    <w:lvl w:ilvl="1" w:tplc="F160B120">
      <w:start w:val="1"/>
      <w:numFmt w:val="bullet"/>
      <w:lvlText w:val="•"/>
      <w:lvlJc w:val="left"/>
      <w:pPr>
        <w:ind w:left="1276" w:hanging="150"/>
      </w:pPr>
      <w:rPr>
        <w:rFonts w:hint="default"/>
      </w:rPr>
    </w:lvl>
    <w:lvl w:ilvl="2" w:tplc="8EEC6A5C">
      <w:start w:val="1"/>
      <w:numFmt w:val="bullet"/>
      <w:lvlText w:val="•"/>
      <w:lvlJc w:val="left"/>
      <w:pPr>
        <w:ind w:left="2292" w:hanging="150"/>
      </w:pPr>
      <w:rPr>
        <w:rFonts w:hint="default"/>
      </w:rPr>
    </w:lvl>
    <w:lvl w:ilvl="3" w:tplc="DA56D12C">
      <w:start w:val="1"/>
      <w:numFmt w:val="bullet"/>
      <w:lvlText w:val="•"/>
      <w:lvlJc w:val="left"/>
      <w:pPr>
        <w:ind w:left="3309" w:hanging="150"/>
      </w:pPr>
      <w:rPr>
        <w:rFonts w:hint="default"/>
      </w:rPr>
    </w:lvl>
    <w:lvl w:ilvl="4" w:tplc="4060343E">
      <w:start w:val="1"/>
      <w:numFmt w:val="bullet"/>
      <w:lvlText w:val="•"/>
      <w:lvlJc w:val="left"/>
      <w:pPr>
        <w:ind w:left="4325" w:hanging="150"/>
      </w:pPr>
      <w:rPr>
        <w:rFonts w:hint="default"/>
      </w:rPr>
    </w:lvl>
    <w:lvl w:ilvl="5" w:tplc="7FC295C8">
      <w:start w:val="1"/>
      <w:numFmt w:val="bullet"/>
      <w:lvlText w:val="•"/>
      <w:lvlJc w:val="left"/>
      <w:pPr>
        <w:ind w:left="5342" w:hanging="150"/>
      </w:pPr>
      <w:rPr>
        <w:rFonts w:hint="default"/>
      </w:rPr>
    </w:lvl>
    <w:lvl w:ilvl="6" w:tplc="9EE67D94">
      <w:start w:val="1"/>
      <w:numFmt w:val="bullet"/>
      <w:lvlText w:val="•"/>
      <w:lvlJc w:val="left"/>
      <w:pPr>
        <w:ind w:left="6359" w:hanging="150"/>
      </w:pPr>
      <w:rPr>
        <w:rFonts w:hint="default"/>
      </w:rPr>
    </w:lvl>
    <w:lvl w:ilvl="7" w:tplc="3814A2F6">
      <w:start w:val="1"/>
      <w:numFmt w:val="bullet"/>
      <w:lvlText w:val="•"/>
      <w:lvlJc w:val="left"/>
      <w:pPr>
        <w:ind w:left="7375" w:hanging="150"/>
      </w:pPr>
      <w:rPr>
        <w:rFonts w:hint="default"/>
      </w:rPr>
    </w:lvl>
    <w:lvl w:ilvl="8" w:tplc="63DC7F0C">
      <w:start w:val="1"/>
      <w:numFmt w:val="bullet"/>
      <w:lvlText w:val="•"/>
      <w:lvlJc w:val="left"/>
      <w:pPr>
        <w:ind w:left="8392" w:hanging="150"/>
      </w:pPr>
      <w:rPr>
        <w:rFonts w:hint="default"/>
      </w:rPr>
    </w:lvl>
  </w:abstractNum>
  <w:abstractNum w:abstractNumId="22" w15:restartNumberingAfterBreak="0">
    <w:nsid w:val="53982304"/>
    <w:multiLevelType w:val="hybridMultilevel"/>
    <w:tmpl w:val="2834B2DE"/>
    <w:lvl w:ilvl="0" w:tplc="28CCA1E8">
      <w:numFmt w:val="bullet"/>
      <w:lvlText w:val="-"/>
      <w:lvlJc w:val="left"/>
      <w:pPr>
        <w:ind w:left="1080" w:hanging="360"/>
      </w:pPr>
      <w:rPr>
        <w:rFonts w:ascii="Calibri" w:eastAsiaTheme="minorEastAsia"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8D926CC"/>
    <w:multiLevelType w:val="hybridMultilevel"/>
    <w:tmpl w:val="42365CD2"/>
    <w:lvl w:ilvl="0" w:tplc="E96C6F44">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4"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5" w15:restartNumberingAfterBreak="0">
    <w:nsid w:val="76626F9B"/>
    <w:multiLevelType w:val="hybridMultilevel"/>
    <w:tmpl w:val="BED6B9C8"/>
    <w:lvl w:ilvl="0" w:tplc="B2DAC378">
      <w:start w:val="1"/>
      <w:numFmt w:val="bullet"/>
      <w:lvlText w:val="*"/>
      <w:lvlJc w:val="left"/>
      <w:pPr>
        <w:ind w:left="110" w:hanging="205"/>
      </w:pPr>
      <w:rPr>
        <w:rFonts w:ascii="Gill Sans MT" w:eastAsia="Gill Sans MT" w:hAnsi="Gill Sans MT" w:hint="default"/>
        <w:color w:val="FF000D"/>
        <w:w w:val="107"/>
        <w:sz w:val="20"/>
        <w:szCs w:val="20"/>
      </w:rPr>
    </w:lvl>
    <w:lvl w:ilvl="1" w:tplc="6868BE56">
      <w:start w:val="1"/>
      <w:numFmt w:val="bullet"/>
      <w:lvlText w:val="•"/>
      <w:lvlJc w:val="left"/>
      <w:pPr>
        <w:ind w:left="1141" w:hanging="205"/>
      </w:pPr>
      <w:rPr>
        <w:rFonts w:hint="default"/>
      </w:rPr>
    </w:lvl>
    <w:lvl w:ilvl="2" w:tplc="74D0EFA6">
      <w:start w:val="1"/>
      <w:numFmt w:val="bullet"/>
      <w:lvlText w:val="•"/>
      <w:lvlJc w:val="left"/>
      <w:pPr>
        <w:ind w:left="2173" w:hanging="205"/>
      </w:pPr>
      <w:rPr>
        <w:rFonts w:hint="default"/>
      </w:rPr>
    </w:lvl>
    <w:lvl w:ilvl="3" w:tplc="469A1156">
      <w:start w:val="1"/>
      <w:numFmt w:val="bullet"/>
      <w:lvlText w:val="•"/>
      <w:lvlJc w:val="left"/>
      <w:pPr>
        <w:ind w:left="3204" w:hanging="205"/>
      </w:pPr>
      <w:rPr>
        <w:rFonts w:hint="default"/>
      </w:rPr>
    </w:lvl>
    <w:lvl w:ilvl="4" w:tplc="5FBE767A">
      <w:start w:val="1"/>
      <w:numFmt w:val="bullet"/>
      <w:lvlText w:val="•"/>
      <w:lvlJc w:val="left"/>
      <w:pPr>
        <w:ind w:left="4236" w:hanging="205"/>
      </w:pPr>
      <w:rPr>
        <w:rFonts w:hint="default"/>
      </w:rPr>
    </w:lvl>
    <w:lvl w:ilvl="5" w:tplc="95263738">
      <w:start w:val="1"/>
      <w:numFmt w:val="bullet"/>
      <w:lvlText w:val="•"/>
      <w:lvlJc w:val="left"/>
      <w:pPr>
        <w:ind w:left="5267" w:hanging="205"/>
      </w:pPr>
      <w:rPr>
        <w:rFonts w:hint="default"/>
      </w:rPr>
    </w:lvl>
    <w:lvl w:ilvl="6" w:tplc="CE843DD2">
      <w:start w:val="1"/>
      <w:numFmt w:val="bullet"/>
      <w:lvlText w:val="•"/>
      <w:lvlJc w:val="left"/>
      <w:pPr>
        <w:ind w:left="6299" w:hanging="205"/>
      </w:pPr>
      <w:rPr>
        <w:rFonts w:hint="default"/>
      </w:rPr>
    </w:lvl>
    <w:lvl w:ilvl="7" w:tplc="346EBC0E">
      <w:start w:val="1"/>
      <w:numFmt w:val="bullet"/>
      <w:lvlText w:val="•"/>
      <w:lvlJc w:val="left"/>
      <w:pPr>
        <w:ind w:left="7331" w:hanging="205"/>
      </w:pPr>
      <w:rPr>
        <w:rFonts w:hint="default"/>
      </w:rPr>
    </w:lvl>
    <w:lvl w:ilvl="8" w:tplc="E846774E">
      <w:start w:val="1"/>
      <w:numFmt w:val="bullet"/>
      <w:lvlText w:val="•"/>
      <w:lvlJc w:val="left"/>
      <w:pPr>
        <w:ind w:left="8362" w:hanging="205"/>
      </w:pPr>
      <w:rPr>
        <w:rFonts w:hint="default"/>
      </w:rPr>
    </w:lvl>
  </w:abstractNum>
  <w:abstractNum w:abstractNumId="26" w15:restartNumberingAfterBreak="0">
    <w:nsid w:val="78D41CED"/>
    <w:multiLevelType w:val="hybridMultilevel"/>
    <w:tmpl w:val="DC08CC1C"/>
    <w:lvl w:ilvl="0" w:tplc="28CCA1E8">
      <w:numFmt w:val="bullet"/>
      <w:lvlText w:val="-"/>
      <w:lvlJc w:val="left"/>
      <w:pPr>
        <w:ind w:left="1079" w:hanging="360"/>
      </w:pPr>
      <w:rPr>
        <w:rFonts w:ascii="Calibri" w:eastAsiaTheme="minorEastAsia" w:hAnsi="Calibri" w:cs="Aria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7" w15:restartNumberingAfterBreak="0">
    <w:nsid w:val="7A670EE5"/>
    <w:multiLevelType w:val="hybridMultilevel"/>
    <w:tmpl w:val="2862A206"/>
    <w:lvl w:ilvl="0" w:tplc="28CCA1E8">
      <w:numFmt w:val="bullet"/>
      <w:lvlText w:val="-"/>
      <w:lvlJc w:val="left"/>
      <w:pPr>
        <w:ind w:left="1080" w:hanging="360"/>
      </w:pPr>
      <w:rPr>
        <w:rFonts w:ascii="Calibri" w:eastAsiaTheme="minorEastAsia"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24"/>
  </w:num>
  <w:num w:numId="3">
    <w:abstractNumId w:val="13"/>
  </w:num>
  <w:num w:numId="4">
    <w:abstractNumId w:val="1"/>
  </w:num>
  <w:num w:numId="5">
    <w:abstractNumId w:val="3"/>
  </w:num>
  <w:num w:numId="6">
    <w:abstractNumId w:val="20"/>
  </w:num>
  <w:num w:numId="7">
    <w:abstractNumId w:val="2"/>
  </w:num>
  <w:num w:numId="8">
    <w:abstractNumId w:val="25"/>
  </w:num>
  <w:num w:numId="9">
    <w:abstractNumId w:val="21"/>
  </w:num>
  <w:num w:numId="10">
    <w:abstractNumId w:val="14"/>
  </w:num>
  <w:num w:numId="11">
    <w:abstractNumId w:val="19"/>
  </w:num>
  <w:num w:numId="12">
    <w:abstractNumId w:val="7"/>
  </w:num>
  <w:num w:numId="13">
    <w:abstractNumId w:val="15"/>
  </w:num>
  <w:num w:numId="14">
    <w:abstractNumId w:val="10"/>
  </w:num>
  <w:num w:numId="15">
    <w:abstractNumId w:val="18"/>
  </w:num>
  <w:num w:numId="16">
    <w:abstractNumId w:val="23"/>
  </w:num>
  <w:num w:numId="17">
    <w:abstractNumId w:val="12"/>
  </w:num>
  <w:num w:numId="18">
    <w:abstractNumId w:val="0"/>
  </w:num>
  <w:num w:numId="19">
    <w:abstractNumId w:val="22"/>
  </w:num>
  <w:num w:numId="20">
    <w:abstractNumId w:val="11"/>
  </w:num>
  <w:num w:numId="21">
    <w:abstractNumId w:val="26"/>
  </w:num>
  <w:num w:numId="22">
    <w:abstractNumId w:val="9"/>
  </w:num>
  <w:num w:numId="23">
    <w:abstractNumId w:val="27"/>
  </w:num>
  <w:num w:numId="24">
    <w:abstractNumId w:val="17"/>
  </w:num>
  <w:num w:numId="25">
    <w:abstractNumId w:val="6"/>
  </w:num>
  <w:num w:numId="26">
    <w:abstractNumId w:val="16"/>
  </w:num>
  <w:num w:numId="27">
    <w:abstractNumId w:val="8"/>
  </w:num>
  <w:num w:numId="28">
    <w:abstractNumId w:val="5"/>
  </w:num>
  <w:num w:numId="29">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7EBFE7-45F3-4C71-84E2-555E59E8FD8F}"/>
    <w:docVar w:name="dgnword-eventsink" w:val="75130192"/>
  </w:docVars>
  <w:rsids>
    <w:rsidRoot w:val="00A65BD5"/>
    <w:rsid w:val="00014790"/>
    <w:rsid w:val="0001709F"/>
    <w:rsid w:val="00023D52"/>
    <w:rsid w:val="0003601D"/>
    <w:rsid w:val="0004056A"/>
    <w:rsid w:val="00054EF7"/>
    <w:rsid w:val="000613DF"/>
    <w:rsid w:val="0007079A"/>
    <w:rsid w:val="00083E61"/>
    <w:rsid w:val="00086B6B"/>
    <w:rsid w:val="00087C7F"/>
    <w:rsid w:val="000942F4"/>
    <w:rsid w:val="000A0DA3"/>
    <w:rsid w:val="000A378E"/>
    <w:rsid w:val="000B06CD"/>
    <w:rsid w:val="000B7D6D"/>
    <w:rsid w:val="000C41F6"/>
    <w:rsid w:val="000D13A3"/>
    <w:rsid w:val="000D726D"/>
    <w:rsid w:val="000D782C"/>
    <w:rsid w:val="000E1B20"/>
    <w:rsid w:val="000E6330"/>
    <w:rsid w:val="00107714"/>
    <w:rsid w:val="00115BC3"/>
    <w:rsid w:val="00123E01"/>
    <w:rsid w:val="00137D9A"/>
    <w:rsid w:val="00153F61"/>
    <w:rsid w:val="0016007C"/>
    <w:rsid w:val="00162654"/>
    <w:rsid w:val="00163C46"/>
    <w:rsid w:val="00184DBB"/>
    <w:rsid w:val="001943BF"/>
    <w:rsid w:val="001A6320"/>
    <w:rsid w:val="001B5C81"/>
    <w:rsid w:val="001C34A3"/>
    <w:rsid w:val="001C4C57"/>
    <w:rsid w:val="001C4FB0"/>
    <w:rsid w:val="001E1105"/>
    <w:rsid w:val="001E2F8F"/>
    <w:rsid w:val="001F6CE1"/>
    <w:rsid w:val="00203599"/>
    <w:rsid w:val="002044CF"/>
    <w:rsid w:val="00210BF2"/>
    <w:rsid w:val="002148E3"/>
    <w:rsid w:val="00227538"/>
    <w:rsid w:val="0023157B"/>
    <w:rsid w:val="00234746"/>
    <w:rsid w:val="002378AF"/>
    <w:rsid w:val="00244C0B"/>
    <w:rsid w:val="00245B98"/>
    <w:rsid w:val="00246B18"/>
    <w:rsid w:val="002479BE"/>
    <w:rsid w:val="00250732"/>
    <w:rsid w:val="0025429E"/>
    <w:rsid w:val="0027124C"/>
    <w:rsid w:val="0028114C"/>
    <w:rsid w:val="002826E4"/>
    <w:rsid w:val="00291A31"/>
    <w:rsid w:val="00293D3D"/>
    <w:rsid w:val="00297877"/>
    <w:rsid w:val="00297BED"/>
    <w:rsid w:val="002A115E"/>
    <w:rsid w:val="002A4B8E"/>
    <w:rsid w:val="002A6C9A"/>
    <w:rsid w:val="002A7128"/>
    <w:rsid w:val="002B5D14"/>
    <w:rsid w:val="002B6A86"/>
    <w:rsid w:val="002C30C2"/>
    <w:rsid w:val="002C6626"/>
    <w:rsid w:val="002C7C36"/>
    <w:rsid w:val="002D5074"/>
    <w:rsid w:val="00302EDA"/>
    <w:rsid w:val="003141B0"/>
    <w:rsid w:val="003144F3"/>
    <w:rsid w:val="00320C8D"/>
    <w:rsid w:val="0032545C"/>
    <w:rsid w:val="00333B09"/>
    <w:rsid w:val="00335A26"/>
    <w:rsid w:val="00335FC1"/>
    <w:rsid w:val="0035304F"/>
    <w:rsid w:val="00355A6F"/>
    <w:rsid w:val="003621D3"/>
    <w:rsid w:val="00362A90"/>
    <w:rsid w:val="00373BBC"/>
    <w:rsid w:val="00377B2B"/>
    <w:rsid w:val="0038228C"/>
    <w:rsid w:val="00383AB7"/>
    <w:rsid w:val="00383F0E"/>
    <w:rsid w:val="00390570"/>
    <w:rsid w:val="00392592"/>
    <w:rsid w:val="00396079"/>
    <w:rsid w:val="003A3F9B"/>
    <w:rsid w:val="003B2A34"/>
    <w:rsid w:val="003B5F5A"/>
    <w:rsid w:val="003B7A55"/>
    <w:rsid w:val="003C1D44"/>
    <w:rsid w:val="003D3E21"/>
    <w:rsid w:val="003D6401"/>
    <w:rsid w:val="00402D0B"/>
    <w:rsid w:val="00406CFF"/>
    <w:rsid w:val="004073DA"/>
    <w:rsid w:val="004076FD"/>
    <w:rsid w:val="00410A0D"/>
    <w:rsid w:val="00415EC8"/>
    <w:rsid w:val="0041728E"/>
    <w:rsid w:val="00422768"/>
    <w:rsid w:val="00424292"/>
    <w:rsid w:val="00425FE4"/>
    <w:rsid w:val="0043706C"/>
    <w:rsid w:val="00437218"/>
    <w:rsid w:val="00451F10"/>
    <w:rsid w:val="00452DF1"/>
    <w:rsid w:val="00455232"/>
    <w:rsid w:val="00455551"/>
    <w:rsid w:val="00470EEC"/>
    <w:rsid w:val="00472A90"/>
    <w:rsid w:val="004824BC"/>
    <w:rsid w:val="00485F32"/>
    <w:rsid w:val="004A7A14"/>
    <w:rsid w:val="004A7B46"/>
    <w:rsid w:val="004C0762"/>
    <w:rsid w:val="004C09F2"/>
    <w:rsid w:val="004C6840"/>
    <w:rsid w:val="004D0D1D"/>
    <w:rsid w:val="004E4F44"/>
    <w:rsid w:val="004F3E48"/>
    <w:rsid w:val="005020D3"/>
    <w:rsid w:val="00502219"/>
    <w:rsid w:val="005030EC"/>
    <w:rsid w:val="005076AB"/>
    <w:rsid w:val="00507BF3"/>
    <w:rsid w:val="00521C25"/>
    <w:rsid w:val="00527D5C"/>
    <w:rsid w:val="0053123A"/>
    <w:rsid w:val="0054156B"/>
    <w:rsid w:val="00582B63"/>
    <w:rsid w:val="005844D0"/>
    <w:rsid w:val="00596B63"/>
    <w:rsid w:val="005A61C0"/>
    <w:rsid w:val="005A6DA7"/>
    <w:rsid w:val="005B1444"/>
    <w:rsid w:val="005B2120"/>
    <w:rsid w:val="005B5964"/>
    <w:rsid w:val="005D7144"/>
    <w:rsid w:val="005E7DB4"/>
    <w:rsid w:val="005F492E"/>
    <w:rsid w:val="0060410C"/>
    <w:rsid w:val="00605758"/>
    <w:rsid w:val="00605BA8"/>
    <w:rsid w:val="00632864"/>
    <w:rsid w:val="00636DC5"/>
    <w:rsid w:val="00643728"/>
    <w:rsid w:val="00645830"/>
    <w:rsid w:val="006507FB"/>
    <w:rsid w:val="00652B32"/>
    <w:rsid w:val="00654551"/>
    <w:rsid w:val="006572F3"/>
    <w:rsid w:val="00667F44"/>
    <w:rsid w:val="006709BB"/>
    <w:rsid w:val="006771C7"/>
    <w:rsid w:val="00684BCF"/>
    <w:rsid w:val="00693D9D"/>
    <w:rsid w:val="0069666C"/>
    <w:rsid w:val="006A22E8"/>
    <w:rsid w:val="006A6A77"/>
    <w:rsid w:val="006A6CCC"/>
    <w:rsid w:val="006B0113"/>
    <w:rsid w:val="006B1FDE"/>
    <w:rsid w:val="006D3433"/>
    <w:rsid w:val="006E0A14"/>
    <w:rsid w:val="006E24E6"/>
    <w:rsid w:val="006E412F"/>
    <w:rsid w:val="006F6240"/>
    <w:rsid w:val="006F62F8"/>
    <w:rsid w:val="006F68EB"/>
    <w:rsid w:val="006F7898"/>
    <w:rsid w:val="00704574"/>
    <w:rsid w:val="00712492"/>
    <w:rsid w:val="00713B34"/>
    <w:rsid w:val="0071526F"/>
    <w:rsid w:val="00717254"/>
    <w:rsid w:val="007249F5"/>
    <w:rsid w:val="007259A0"/>
    <w:rsid w:val="00733D8F"/>
    <w:rsid w:val="00736421"/>
    <w:rsid w:val="00744EF4"/>
    <w:rsid w:val="007455A5"/>
    <w:rsid w:val="00772E59"/>
    <w:rsid w:val="00773484"/>
    <w:rsid w:val="00777C6E"/>
    <w:rsid w:val="007823B2"/>
    <w:rsid w:val="00783353"/>
    <w:rsid w:val="007860C0"/>
    <w:rsid w:val="00794235"/>
    <w:rsid w:val="007A72A3"/>
    <w:rsid w:val="007B0BBB"/>
    <w:rsid w:val="007B4F70"/>
    <w:rsid w:val="007B7BC8"/>
    <w:rsid w:val="007C03E3"/>
    <w:rsid w:val="007C2C8A"/>
    <w:rsid w:val="007D0E1B"/>
    <w:rsid w:val="007E2A9A"/>
    <w:rsid w:val="0080522B"/>
    <w:rsid w:val="00806DDF"/>
    <w:rsid w:val="008101B7"/>
    <w:rsid w:val="00810449"/>
    <w:rsid w:val="00817B0A"/>
    <w:rsid w:val="00824CD4"/>
    <w:rsid w:val="00834ACE"/>
    <w:rsid w:val="00845912"/>
    <w:rsid w:val="008562C0"/>
    <w:rsid w:val="00864BAF"/>
    <w:rsid w:val="00873ACE"/>
    <w:rsid w:val="0088793A"/>
    <w:rsid w:val="00891D3C"/>
    <w:rsid w:val="00897B7D"/>
    <w:rsid w:val="008B1D7D"/>
    <w:rsid w:val="008B4A0E"/>
    <w:rsid w:val="008C6D67"/>
    <w:rsid w:val="008F1BE4"/>
    <w:rsid w:val="008F5FC8"/>
    <w:rsid w:val="00917422"/>
    <w:rsid w:val="009211F7"/>
    <w:rsid w:val="0092416B"/>
    <w:rsid w:val="009245D5"/>
    <w:rsid w:val="0092715D"/>
    <w:rsid w:val="0094501B"/>
    <w:rsid w:val="0096092A"/>
    <w:rsid w:val="00961A49"/>
    <w:rsid w:val="00964D40"/>
    <w:rsid w:val="00966780"/>
    <w:rsid w:val="00971C40"/>
    <w:rsid w:val="0097290B"/>
    <w:rsid w:val="00974467"/>
    <w:rsid w:val="00981460"/>
    <w:rsid w:val="0098397D"/>
    <w:rsid w:val="00992A75"/>
    <w:rsid w:val="00994AEE"/>
    <w:rsid w:val="009C246A"/>
    <w:rsid w:val="009C5215"/>
    <w:rsid w:val="009C5A99"/>
    <w:rsid w:val="009D5AFE"/>
    <w:rsid w:val="009D739E"/>
    <w:rsid w:val="009E19AE"/>
    <w:rsid w:val="009E3515"/>
    <w:rsid w:val="009F4968"/>
    <w:rsid w:val="009F6283"/>
    <w:rsid w:val="00A05428"/>
    <w:rsid w:val="00A1615F"/>
    <w:rsid w:val="00A20BF0"/>
    <w:rsid w:val="00A2161A"/>
    <w:rsid w:val="00A25B35"/>
    <w:rsid w:val="00A31942"/>
    <w:rsid w:val="00A37E7D"/>
    <w:rsid w:val="00A433FA"/>
    <w:rsid w:val="00A44140"/>
    <w:rsid w:val="00A44652"/>
    <w:rsid w:val="00A44CF5"/>
    <w:rsid w:val="00A45864"/>
    <w:rsid w:val="00A50FE6"/>
    <w:rsid w:val="00A54561"/>
    <w:rsid w:val="00A65BD5"/>
    <w:rsid w:val="00A661E8"/>
    <w:rsid w:val="00A71013"/>
    <w:rsid w:val="00A929F3"/>
    <w:rsid w:val="00A972AE"/>
    <w:rsid w:val="00AA48F3"/>
    <w:rsid w:val="00AA6752"/>
    <w:rsid w:val="00AB4B27"/>
    <w:rsid w:val="00AB63EC"/>
    <w:rsid w:val="00AE34BF"/>
    <w:rsid w:val="00AE3CBA"/>
    <w:rsid w:val="00B162EB"/>
    <w:rsid w:val="00B20FB0"/>
    <w:rsid w:val="00B23C08"/>
    <w:rsid w:val="00B31D47"/>
    <w:rsid w:val="00B33DA7"/>
    <w:rsid w:val="00B3786C"/>
    <w:rsid w:val="00B54C8A"/>
    <w:rsid w:val="00B603B4"/>
    <w:rsid w:val="00B67297"/>
    <w:rsid w:val="00B7036A"/>
    <w:rsid w:val="00B7052F"/>
    <w:rsid w:val="00B71665"/>
    <w:rsid w:val="00B73AFD"/>
    <w:rsid w:val="00B73D1D"/>
    <w:rsid w:val="00B7562B"/>
    <w:rsid w:val="00B84923"/>
    <w:rsid w:val="00B9392A"/>
    <w:rsid w:val="00BA3798"/>
    <w:rsid w:val="00BA502A"/>
    <w:rsid w:val="00BB25AA"/>
    <w:rsid w:val="00BC3D5F"/>
    <w:rsid w:val="00BD1E89"/>
    <w:rsid w:val="00BD5168"/>
    <w:rsid w:val="00BE0222"/>
    <w:rsid w:val="00BE7127"/>
    <w:rsid w:val="00BF333A"/>
    <w:rsid w:val="00BF4471"/>
    <w:rsid w:val="00C016C4"/>
    <w:rsid w:val="00C02347"/>
    <w:rsid w:val="00C223FB"/>
    <w:rsid w:val="00C52FCC"/>
    <w:rsid w:val="00C555EE"/>
    <w:rsid w:val="00C55C81"/>
    <w:rsid w:val="00C601A6"/>
    <w:rsid w:val="00C602B2"/>
    <w:rsid w:val="00C71FDE"/>
    <w:rsid w:val="00C7256C"/>
    <w:rsid w:val="00C75466"/>
    <w:rsid w:val="00C77E7E"/>
    <w:rsid w:val="00C85289"/>
    <w:rsid w:val="00C9612A"/>
    <w:rsid w:val="00CA1643"/>
    <w:rsid w:val="00CA4CDD"/>
    <w:rsid w:val="00CB1C9C"/>
    <w:rsid w:val="00CB6681"/>
    <w:rsid w:val="00CC0B25"/>
    <w:rsid w:val="00CC0F12"/>
    <w:rsid w:val="00CD0D59"/>
    <w:rsid w:val="00CE4772"/>
    <w:rsid w:val="00CF1E6A"/>
    <w:rsid w:val="00D00099"/>
    <w:rsid w:val="00D037FF"/>
    <w:rsid w:val="00D04BE9"/>
    <w:rsid w:val="00D04C40"/>
    <w:rsid w:val="00D15EA8"/>
    <w:rsid w:val="00D21039"/>
    <w:rsid w:val="00D32FB7"/>
    <w:rsid w:val="00D3649F"/>
    <w:rsid w:val="00D415FF"/>
    <w:rsid w:val="00D42DA7"/>
    <w:rsid w:val="00D43767"/>
    <w:rsid w:val="00D44657"/>
    <w:rsid w:val="00D44A86"/>
    <w:rsid w:val="00D50CA1"/>
    <w:rsid w:val="00D66CF4"/>
    <w:rsid w:val="00D704E3"/>
    <w:rsid w:val="00D7730F"/>
    <w:rsid w:val="00D83274"/>
    <w:rsid w:val="00D84185"/>
    <w:rsid w:val="00D96588"/>
    <w:rsid w:val="00DA1E9F"/>
    <w:rsid w:val="00DA45E4"/>
    <w:rsid w:val="00DA5F9E"/>
    <w:rsid w:val="00DA700E"/>
    <w:rsid w:val="00DB6BC3"/>
    <w:rsid w:val="00DC7BC5"/>
    <w:rsid w:val="00DD00DD"/>
    <w:rsid w:val="00DD2F80"/>
    <w:rsid w:val="00E01D04"/>
    <w:rsid w:val="00E027E1"/>
    <w:rsid w:val="00E0776B"/>
    <w:rsid w:val="00E10306"/>
    <w:rsid w:val="00E109F2"/>
    <w:rsid w:val="00E11369"/>
    <w:rsid w:val="00E1288E"/>
    <w:rsid w:val="00E140F6"/>
    <w:rsid w:val="00E438DD"/>
    <w:rsid w:val="00E464F7"/>
    <w:rsid w:val="00E5787F"/>
    <w:rsid w:val="00E722DC"/>
    <w:rsid w:val="00E7793C"/>
    <w:rsid w:val="00E806A9"/>
    <w:rsid w:val="00E811D2"/>
    <w:rsid w:val="00E814B8"/>
    <w:rsid w:val="00E83449"/>
    <w:rsid w:val="00E85190"/>
    <w:rsid w:val="00E90475"/>
    <w:rsid w:val="00EA0768"/>
    <w:rsid w:val="00EA13B3"/>
    <w:rsid w:val="00EA25AD"/>
    <w:rsid w:val="00EC043D"/>
    <w:rsid w:val="00EC12E5"/>
    <w:rsid w:val="00EC1BEF"/>
    <w:rsid w:val="00EC473C"/>
    <w:rsid w:val="00ED05E7"/>
    <w:rsid w:val="00ED3898"/>
    <w:rsid w:val="00EF3730"/>
    <w:rsid w:val="00EF3E19"/>
    <w:rsid w:val="00EF45C6"/>
    <w:rsid w:val="00EF46CC"/>
    <w:rsid w:val="00F01CE3"/>
    <w:rsid w:val="00F0549C"/>
    <w:rsid w:val="00F06AE9"/>
    <w:rsid w:val="00F071B8"/>
    <w:rsid w:val="00F11B50"/>
    <w:rsid w:val="00F14305"/>
    <w:rsid w:val="00F16477"/>
    <w:rsid w:val="00F35D9B"/>
    <w:rsid w:val="00F36FE2"/>
    <w:rsid w:val="00F503DA"/>
    <w:rsid w:val="00F52113"/>
    <w:rsid w:val="00F541F4"/>
    <w:rsid w:val="00F54308"/>
    <w:rsid w:val="00F547BF"/>
    <w:rsid w:val="00F71C12"/>
    <w:rsid w:val="00F76142"/>
    <w:rsid w:val="00FA1622"/>
    <w:rsid w:val="00FA3A24"/>
    <w:rsid w:val="00FA603D"/>
    <w:rsid w:val="00FB0EE9"/>
    <w:rsid w:val="00FB2D2F"/>
    <w:rsid w:val="00FB3019"/>
    <w:rsid w:val="00FB761F"/>
    <w:rsid w:val="00FC79A8"/>
    <w:rsid w:val="00FE2B2B"/>
    <w:rsid w:val="00FF4879"/>
    <w:rsid w:val="00FF4F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9ABE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uiPriority w:val="99"/>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uiPriority w:val="99"/>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uiPriority w:val="99"/>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uiPriority w:val="99"/>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
      </w:numPr>
      <w:spacing w:before="120"/>
    </w:pPr>
  </w:style>
  <w:style w:type="paragraph" w:styleId="ListBullet2">
    <w:name w:val="List Bullet 2"/>
    <w:basedOn w:val="Normal"/>
    <w:link w:val="ListBullet2Char"/>
    <w:qFormat/>
    <w:rsid w:val="00ED05E7"/>
    <w:pPr>
      <w:numPr>
        <w:ilvl w:val="1"/>
        <w:numId w:val="3"/>
      </w:numPr>
      <w:spacing w:before="120"/>
      <w:ind w:left="1080" w:hanging="360"/>
    </w:pPr>
  </w:style>
  <w:style w:type="paragraph" w:styleId="ListBullet3">
    <w:name w:val="List Bullet 3"/>
    <w:basedOn w:val="Normal"/>
    <w:qFormat/>
    <w:rsid w:val="00335A26"/>
    <w:pPr>
      <w:numPr>
        <w:ilvl w:val="2"/>
        <w:numId w:val="3"/>
      </w:numPr>
      <w:spacing w:before="120"/>
    </w:pPr>
  </w:style>
  <w:style w:type="paragraph" w:styleId="ListBullet4">
    <w:name w:val="List Bullet 4"/>
    <w:basedOn w:val="Normal"/>
    <w:qFormat/>
    <w:rsid w:val="00335A26"/>
    <w:pPr>
      <w:numPr>
        <w:ilvl w:val="3"/>
        <w:numId w:val="3"/>
      </w:numPr>
      <w:spacing w:before="120"/>
    </w:pPr>
  </w:style>
  <w:style w:type="paragraph" w:styleId="ListBullet5">
    <w:name w:val="List Bullet 5"/>
    <w:basedOn w:val="Normal"/>
    <w:qFormat/>
    <w:rsid w:val="00335A26"/>
    <w:pPr>
      <w:numPr>
        <w:ilvl w:val="4"/>
        <w:numId w:val="3"/>
      </w:numPr>
      <w:spacing w:before="120"/>
    </w:pPr>
  </w:style>
  <w:style w:type="numbering" w:customStyle="1" w:styleId="AgralyticaBullets">
    <w:name w:val="Agralytica Bullets"/>
    <w:uiPriority w:val="99"/>
    <w:rsid w:val="00335A26"/>
    <w:pPr>
      <w:numPr>
        <w:numId w:val="1"/>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paragraph" w:styleId="BodyText">
    <w:name w:val="Body Text"/>
    <w:basedOn w:val="Normal"/>
    <w:link w:val="BodyTextChar"/>
    <w:uiPriority w:val="1"/>
    <w:qFormat/>
    <w:rsid w:val="00636DC5"/>
    <w:pPr>
      <w:widowControl w:val="0"/>
      <w:spacing w:line="240" w:lineRule="auto"/>
      <w:ind w:left="110"/>
    </w:pPr>
    <w:rPr>
      <w:rFonts w:ascii="Gill Sans MT" w:eastAsia="Gill Sans MT" w:hAnsi="Gill Sans MT" w:cstheme="minorBidi"/>
      <w:bCs w:val="0"/>
      <w:kern w:val="0"/>
      <w:sz w:val="20"/>
      <w:szCs w:val="20"/>
    </w:rPr>
  </w:style>
  <w:style w:type="character" w:customStyle="1" w:styleId="BodyTextChar">
    <w:name w:val="Body Text Char"/>
    <w:basedOn w:val="DefaultParagraphFont"/>
    <w:link w:val="BodyText"/>
    <w:uiPriority w:val="1"/>
    <w:rsid w:val="00636DC5"/>
    <w:rPr>
      <w:rFonts w:ascii="Gill Sans MT" w:eastAsia="Gill Sans MT" w:hAnsi="Gill Sans MT"/>
      <w:sz w:val="20"/>
      <w:szCs w:val="20"/>
    </w:rPr>
  </w:style>
  <w:style w:type="paragraph" w:customStyle="1" w:styleId="TableParagraph">
    <w:name w:val="Table Paragraph"/>
    <w:basedOn w:val="Normal"/>
    <w:uiPriority w:val="1"/>
    <w:qFormat/>
    <w:rsid w:val="00636DC5"/>
    <w:pPr>
      <w:widowControl w:val="0"/>
      <w:spacing w:line="240" w:lineRule="auto"/>
    </w:pPr>
    <w:rPr>
      <w:rFonts w:asciiTheme="minorHAnsi" w:eastAsiaTheme="minorHAnsi" w:hAnsiTheme="minorHAnsi" w:cstheme="minorBidi"/>
      <w:bCs w:val="0"/>
      <w:kern w:val="0"/>
      <w:sz w:val="22"/>
      <w:szCs w:val="22"/>
    </w:rPr>
  </w:style>
  <w:style w:type="character" w:styleId="PlaceholderText">
    <w:name w:val="Placeholder Text"/>
    <w:basedOn w:val="DefaultParagraphFont"/>
    <w:uiPriority w:val="99"/>
    <w:semiHidden/>
    <w:rsid w:val="000E1B20"/>
    <w:rPr>
      <w:color w:val="808080"/>
    </w:rPr>
  </w:style>
  <w:style w:type="paragraph" w:styleId="NoSpacing">
    <w:name w:val="No Spacing"/>
    <w:link w:val="NoSpacingChar"/>
    <w:uiPriority w:val="1"/>
    <w:qFormat/>
    <w:rsid w:val="000E1B20"/>
    <w:pPr>
      <w:spacing w:after="0" w:line="240" w:lineRule="auto"/>
    </w:pPr>
    <w:rPr>
      <w:rFonts w:ascii="Times New Roman" w:eastAsia="Calibri" w:hAnsi="Times New Roman" w:cs="Times New Roman"/>
      <w:sz w:val="24"/>
    </w:rPr>
  </w:style>
  <w:style w:type="character" w:customStyle="1" w:styleId="NoSpacingChar">
    <w:name w:val="No Spacing Char"/>
    <w:link w:val="NoSpacing"/>
    <w:uiPriority w:val="1"/>
    <w:rsid w:val="000E1B20"/>
    <w:rPr>
      <w:rFonts w:ascii="Times New Roman" w:eastAsia="Calibri" w:hAnsi="Times New Roman" w:cs="Times New Roman"/>
      <w:sz w:val="24"/>
    </w:rPr>
  </w:style>
  <w:style w:type="paragraph" w:styleId="DocumentMap">
    <w:name w:val="Document Map"/>
    <w:basedOn w:val="Normal"/>
    <w:link w:val="DocumentMapChar"/>
    <w:uiPriority w:val="99"/>
    <w:semiHidden/>
    <w:unhideWhenUsed/>
    <w:rsid w:val="000E1B20"/>
    <w:pPr>
      <w:spacing w:line="240" w:lineRule="auto"/>
    </w:pPr>
    <w:rPr>
      <w:rFonts w:ascii="Times New Roman" w:eastAsiaTheme="minorEastAsia" w:hAnsi="Times New Roman" w:cs="Times New Roman"/>
      <w:bCs w:val="0"/>
      <w:kern w:val="0"/>
      <w:sz w:val="24"/>
      <w:szCs w:val="24"/>
    </w:rPr>
  </w:style>
  <w:style w:type="character" w:customStyle="1" w:styleId="DocumentMapChar">
    <w:name w:val="Document Map Char"/>
    <w:basedOn w:val="DefaultParagraphFont"/>
    <w:link w:val="DocumentMap"/>
    <w:uiPriority w:val="99"/>
    <w:semiHidden/>
    <w:rsid w:val="000E1B20"/>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300" b="1" i="0" baseline="0"/>
              <a:t>Cercospora Leaf Blight Severity on Soybean Lines (Bossier City, LA)  </a:t>
            </a:r>
          </a:p>
        </c:rich>
      </c:tx>
      <c:layout>
        <c:manualLayout>
          <c:xMode val="edge"/>
          <c:yMode val="edge"/>
          <c:x val="0.12134079424491701"/>
          <c:y val="2.549719530851609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 (2)'!$C$1</c:f>
              <c:strCache>
                <c:ptCount val="1"/>
                <c:pt idx="0">
                  <c:v>% Bronzing</c:v>
                </c:pt>
              </c:strCache>
            </c:strRef>
          </c:tx>
          <c:spPr>
            <a:pattFill prst="dkDnDiag">
              <a:fgClr>
                <a:schemeClr val="accent5">
                  <a:lumMod val="75000"/>
                </a:schemeClr>
              </a:fgClr>
              <a:bgClr>
                <a:schemeClr val="bg1"/>
              </a:bgClr>
            </a:pattFill>
            <a:ln>
              <a:solidFill>
                <a:schemeClr val="tx1"/>
              </a:solidFill>
            </a:ln>
            <a:effectLst/>
          </c:spPr>
          <c:invertIfNegative val="0"/>
          <c:cat>
            <c:strRef>
              <c:f>'Sheet1 (2)'!$B$2:$B$29</c:f>
              <c:strCache>
                <c:ptCount val="28"/>
                <c:pt idx="0">
                  <c:v>UA 5014C</c:v>
                </c:pt>
                <c:pt idx="1">
                  <c:v>UA 5213C</c:v>
                </c:pt>
                <c:pt idx="2">
                  <c:v>Osage</c:v>
                </c:pt>
                <c:pt idx="3">
                  <c:v>UA 5612 </c:v>
                </c:pt>
                <c:pt idx="4">
                  <c:v>4670RR2Y</c:v>
                </c:pt>
                <c:pt idx="5">
                  <c:v>UA 5615C</c:v>
                </c:pt>
                <c:pt idx="6">
                  <c:v>R09-430</c:v>
                </c:pt>
                <c:pt idx="7">
                  <c:v>R09-1589</c:v>
                </c:pt>
                <c:pt idx="8">
                  <c:v>48A76</c:v>
                </c:pt>
                <c:pt idx="9">
                  <c:v>R11-2354</c:v>
                </c:pt>
                <c:pt idx="10">
                  <c:v>UA 5414RR</c:v>
                </c:pt>
                <c:pt idx="11">
                  <c:v>UA 5715GT</c:v>
                </c:pt>
                <c:pt idx="12">
                  <c:v>CZ5375RY</c:v>
                </c:pt>
                <c:pt idx="13">
                  <c:v>R11-89RY</c:v>
                </c:pt>
                <c:pt idx="14">
                  <c:v>R10-197RY</c:v>
                </c:pt>
                <c:pt idx="15">
                  <c:v>UA 5814HP</c:v>
                </c:pt>
                <c:pt idx="16">
                  <c:v>UA 4805</c:v>
                </c:pt>
                <c:pt idx="17">
                  <c:v>55R68</c:v>
                </c:pt>
                <c:pt idx="18">
                  <c:v>S11--20337</c:v>
                </c:pt>
                <c:pt idx="19">
                  <c:v>S12-2418</c:v>
                </c:pt>
                <c:pt idx="20">
                  <c:v>S12-3782</c:v>
                </c:pt>
                <c:pt idx="21">
                  <c:v>S11-17025</c:v>
                </c:pt>
                <c:pt idx="22">
                  <c:v>P5752RY</c:v>
                </c:pt>
                <c:pt idx="23">
                  <c:v>S11-20124</c:v>
                </c:pt>
                <c:pt idx="24">
                  <c:v>LA560512</c:v>
                </c:pt>
                <c:pt idx="25">
                  <c:v>CZ4181RY</c:v>
                </c:pt>
                <c:pt idx="26">
                  <c:v>DG4967LL</c:v>
                </c:pt>
                <c:pt idx="27">
                  <c:v>Croplan5081</c:v>
                </c:pt>
              </c:strCache>
            </c:strRef>
          </c:cat>
          <c:val>
            <c:numRef>
              <c:f>'Sheet1 (2)'!$C$2:$C$29</c:f>
              <c:numCache>
                <c:formatCode>General</c:formatCode>
                <c:ptCount val="28"/>
                <c:pt idx="0">
                  <c:v>22</c:v>
                </c:pt>
                <c:pt idx="1">
                  <c:v>10</c:v>
                </c:pt>
                <c:pt idx="2">
                  <c:v>20</c:v>
                </c:pt>
                <c:pt idx="3">
                  <c:v>18</c:v>
                </c:pt>
                <c:pt idx="4">
                  <c:v>8</c:v>
                </c:pt>
                <c:pt idx="5">
                  <c:v>10</c:v>
                </c:pt>
                <c:pt idx="6">
                  <c:v>20</c:v>
                </c:pt>
                <c:pt idx="7">
                  <c:v>18</c:v>
                </c:pt>
                <c:pt idx="8">
                  <c:v>19</c:v>
                </c:pt>
                <c:pt idx="9">
                  <c:v>15</c:v>
                </c:pt>
                <c:pt idx="10">
                  <c:v>16</c:v>
                </c:pt>
                <c:pt idx="11">
                  <c:v>8</c:v>
                </c:pt>
                <c:pt idx="12">
                  <c:v>6</c:v>
                </c:pt>
                <c:pt idx="13">
                  <c:v>22</c:v>
                </c:pt>
                <c:pt idx="14">
                  <c:v>6</c:v>
                </c:pt>
                <c:pt idx="15">
                  <c:v>6</c:v>
                </c:pt>
                <c:pt idx="16">
                  <c:v>14</c:v>
                </c:pt>
                <c:pt idx="17">
                  <c:v>11</c:v>
                </c:pt>
                <c:pt idx="18">
                  <c:v>38</c:v>
                </c:pt>
                <c:pt idx="19">
                  <c:v>14</c:v>
                </c:pt>
                <c:pt idx="20">
                  <c:v>15</c:v>
                </c:pt>
                <c:pt idx="21">
                  <c:v>28</c:v>
                </c:pt>
                <c:pt idx="22">
                  <c:v>19</c:v>
                </c:pt>
                <c:pt idx="23">
                  <c:v>10</c:v>
                </c:pt>
                <c:pt idx="24">
                  <c:v>8</c:v>
                </c:pt>
                <c:pt idx="25">
                  <c:v>9</c:v>
                </c:pt>
                <c:pt idx="26">
                  <c:v>15</c:v>
                </c:pt>
                <c:pt idx="27">
                  <c:v>25</c:v>
                </c:pt>
              </c:numCache>
            </c:numRef>
          </c:val>
          <c:extLst>
            <c:ext xmlns:c16="http://schemas.microsoft.com/office/drawing/2014/chart" uri="{C3380CC4-5D6E-409C-BE32-E72D297353CC}">
              <c16:uniqueId val="{00000000-82C7-4B81-88F6-011C86A37FF9}"/>
            </c:ext>
          </c:extLst>
        </c:ser>
        <c:ser>
          <c:idx val="1"/>
          <c:order val="1"/>
          <c:tx>
            <c:strRef>
              <c:f>'Sheet1 (2)'!$D$1</c:f>
              <c:strCache>
                <c:ptCount val="1"/>
                <c:pt idx="0">
                  <c:v>% Blight</c:v>
                </c:pt>
              </c:strCache>
            </c:strRef>
          </c:tx>
          <c:spPr>
            <a:solidFill>
              <a:schemeClr val="accent2"/>
            </a:solidFill>
            <a:ln>
              <a:solidFill>
                <a:schemeClr val="accent2"/>
              </a:solidFill>
            </a:ln>
            <a:effectLst/>
          </c:spPr>
          <c:invertIfNegative val="0"/>
          <c:cat>
            <c:strRef>
              <c:f>'Sheet1 (2)'!$B$2:$B$29</c:f>
              <c:strCache>
                <c:ptCount val="28"/>
                <c:pt idx="0">
                  <c:v>UA 5014C</c:v>
                </c:pt>
                <c:pt idx="1">
                  <c:v>UA 5213C</c:v>
                </c:pt>
                <c:pt idx="2">
                  <c:v>Osage</c:v>
                </c:pt>
                <c:pt idx="3">
                  <c:v>UA 5612 </c:v>
                </c:pt>
                <c:pt idx="4">
                  <c:v>4670RR2Y</c:v>
                </c:pt>
                <c:pt idx="5">
                  <c:v>UA 5615C</c:v>
                </c:pt>
                <c:pt idx="6">
                  <c:v>R09-430</c:v>
                </c:pt>
                <c:pt idx="7">
                  <c:v>R09-1589</c:v>
                </c:pt>
                <c:pt idx="8">
                  <c:v>48A76</c:v>
                </c:pt>
                <c:pt idx="9">
                  <c:v>R11-2354</c:v>
                </c:pt>
                <c:pt idx="10">
                  <c:v>UA 5414RR</c:v>
                </c:pt>
                <c:pt idx="11">
                  <c:v>UA 5715GT</c:v>
                </c:pt>
                <c:pt idx="12">
                  <c:v>CZ5375RY</c:v>
                </c:pt>
                <c:pt idx="13">
                  <c:v>R11-89RY</c:v>
                </c:pt>
                <c:pt idx="14">
                  <c:v>R10-197RY</c:v>
                </c:pt>
                <c:pt idx="15">
                  <c:v>UA 5814HP</c:v>
                </c:pt>
                <c:pt idx="16">
                  <c:v>UA 4805</c:v>
                </c:pt>
                <c:pt idx="17">
                  <c:v>55R68</c:v>
                </c:pt>
                <c:pt idx="18">
                  <c:v>S11--20337</c:v>
                </c:pt>
                <c:pt idx="19">
                  <c:v>S12-2418</c:v>
                </c:pt>
                <c:pt idx="20">
                  <c:v>S12-3782</c:v>
                </c:pt>
                <c:pt idx="21">
                  <c:v>S11-17025</c:v>
                </c:pt>
                <c:pt idx="22">
                  <c:v>P5752RY</c:v>
                </c:pt>
                <c:pt idx="23">
                  <c:v>S11-20124</c:v>
                </c:pt>
                <c:pt idx="24">
                  <c:v>LA560512</c:v>
                </c:pt>
                <c:pt idx="25">
                  <c:v>CZ4181RY</c:v>
                </c:pt>
                <c:pt idx="26">
                  <c:v>DG4967LL</c:v>
                </c:pt>
                <c:pt idx="27">
                  <c:v>Croplan5081</c:v>
                </c:pt>
              </c:strCache>
            </c:strRef>
          </c:cat>
          <c:val>
            <c:numRef>
              <c:f>'Sheet1 (2)'!$D$2:$D$29</c:f>
              <c:numCache>
                <c:formatCode>0.0</c:formatCode>
                <c:ptCount val="28"/>
                <c:pt idx="0">
                  <c:v>5</c:v>
                </c:pt>
                <c:pt idx="1">
                  <c:v>1</c:v>
                </c:pt>
                <c:pt idx="2">
                  <c:v>5</c:v>
                </c:pt>
                <c:pt idx="3">
                  <c:v>4</c:v>
                </c:pt>
                <c:pt idx="4">
                  <c:v>1</c:v>
                </c:pt>
                <c:pt idx="5">
                  <c:v>1</c:v>
                </c:pt>
                <c:pt idx="6">
                  <c:v>5</c:v>
                </c:pt>
                <c:pt idx="7">
                  <c:v>4</c:v>
                </c:pt>
                <c:pt idx="8">
                  <c:v>2</c:v>
                </c:pt>
                <c:pt idx="9">
                  <c:v>4</c:v>
                </c:pt>
                <c:pt idx="10">
                  <c:v>5</c:v>
                </c:pt>
                <c:pt idx="11">
                  <c:v>0.5</c:v>
                </c:pt>
                <c:pt idx="12">
                  <c:v>1</c:v>
                </c:pt>
                <c:pt idx="13">
                  <c:v>3</c:v>
                </c:pt>
                <c:pt idx="14">
                  <c:v>0.5</c:v>
                </c:pt>
                <c:pt idx="15">
                  <c:v>1</c:v>
                </c:pt>
                <c:pt idx="16">
                  <c:v>1</c:v>
                </c:pt>
                <c:pt idx="17">
                  <c:v>2</c:v>
                </c:pt>
                <c:pt idx="18">
                  <c:v>8</c:v>
                </c:pt>
                <c:pt idx="19">
                  <c:v>3</c:v>
                </c:pt>
                <c:pt idx="20">
                  <c:v>6</c:v>
                </c:pt>
                <c:pt idx="21">
                  <c:v>5</c:v>
                </c:pt>
                <c:pt idx="22">
                  <c:v>2</c:v>
                </c:pt>
                <c:pt idx="23">
                  <c:v>2</c:v>
                </c:pt>
                <c:pt idx="24">
                  <c:v>0.5</c:v>
                </c:pt>
                <c:pt idx="25">
                  <c:v>1</c:v>
                </c:pt>
                <c:pt idx="26">
                  <c:v>4</c:v>
                </c:pt>
                <c:pt idx="27">
                  <c:v>5</c:v>
                </c:pt>
              </c:numCache>
            </c:numRef>
          </c:val>
          <c:extLst>
            <c:ext xmlns:c16="http://schemas.microsoft.com/office/drawing/2014/chart" uri="{C3380CC4-5D6E-409C-BE32-E72D297353CC}">
              <c16:uniqueId val="{00000001-82C7-4B81-88F6-011C86A37FF9}"/>
            </c:ext>
          </c:extLst>
        </c:ser>
        <c:dLbls>
          <c:showLegendKey val="0"/>
          <c:showVal val="0"/>
          <c:showCatName val="0"/>
          <c:showSerName val="0"/>
          <c:showPercent val="0"/>
          <c:showBubbleSize val="0"/>
        </c:dLbls>
        <c:gapWidth val="219"/>
        <c:overlap val="-27"/>
        <c:axId val="-1869661328"/>
        <c:axId val="2105232352"/>
      </c:barChart>
      <c:catAx>
        <c:axId val="-1869661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5232352"/>
        <c:crosses val="autoZero"/>
        <c:auto val="1"/>
        <c:lblAlgn val="ctr"/>
        <c:lblOffset val="100"/>
        <c:noMultiLvlLbl val="0"/>
      </c:catAx>
      <c:valAx>
        <c:axId val="2105232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69661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300" b="1" i="0" baseline="0"/>
              <a:t> Incidence of CLB Petiole Lesions on Soybean Lines (Bossier City, LA)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 (3)'!$C$1</c:f>
              <c:strCache>
                <c:ptCount val="1"/>
                <c:pt idx="0">
                  <c:v>% Incidence of Petiole Lesions</c:v>
                </c:pt>
              </c:strCache>
            </c:strRef>
          </c:tx>
          <c:spPr>
            <a:solidFill>
              <a:schemeClr val="accent1"/>
            </a:solidFill>
            <a:ln>
              <a:noFill/>
            </a:ln>
            <a:effectLst/>
          </c:spPr>
          <c:invertIfNegative val="0"/>
          <c:cat>
            <c:strRef>
              <c:f>'Sheet1 (3)'!$B$2:$B$29</c:f>
              <c:strCache>
                <c:ptCount val="28"/>
                <c:pt idx="0">
                  <c:v>UA 5014C</c:v>
                </c:pt>
                <c:pt idx="1">
                  <c:v>UA 5213C</c:v>
                </c:pt>
                <c:pt idx="2">
                  <c:v>Osage</c:v>
                </c:pt>
                <c:pt idx="3">
                  <c:v>UA 5612 </c:v>
                </c:pt>
                <c:pt idx="4">
                  <c:v>4670RR2Y</c:v>
                </c:pt>
                <c:pt idx="5">
                  <c:v>UA 5615C</c:v>
                </c:pt>
                <c:pt idx="6">
                  <c:v>R09-430</c:v>
                </c:pt>
                <c:pt idx="7">
                  <c:v>R09-1589</c:v>
                </c:pt>
                <c:pt idx="8">
                  <c:v>48A76</c:v>
                </c:pt>
                <c:pt idx="9">
                  <c:v>R11-2354</c:v>
                </c:pt>
                <c:pt idx="10">
                  <c:v>UA 5414RR</c:v>
                </c:pt>
                <c:pt idx="11">
                  <c:v>UA 5715GT</c:v>
                </c:pt>
                <c:pt idx="12">
                  <c:v>CZ5375RY</c:v>
                </c:pt>
                <c:pt idx="13">
                  <c:v>R11-89RY</c:v>
                </c:pt>
                <c:pt idx="14">
                  <c:v>R10-197RY</c:v>
                </c:pt>
                <c:pt idx="15">
                  <c:v>UA 5814HP</c:v>
                </c:pt>
                <c:pt idx="16">
                  <c:v>UA 4805</c:v>
                </c:pt>
                <c:pt idx="17">
                  <c:v>55R68</c:v>
                </c:pt>
                <c:pt idx="18">
                  <c:v>S11--20337</c:v>
                </c:pt>
                <c:pt idx="19">
                  <c:v>S12-2418</c:v>
                </c:pt>
                <c:pt idx="20">
                  <c:v>S12-3782</c:v>
                </c:pt>
                <c:pt idx="21">
                  <c:v>S11-17025</c:v>
                </c:pt>
                <c:pt idx="22">
                  <c:v>P5752RY</c:v>
                </c:pt>
                <c:pt idx="23">
                  <c:v>S11-20124</c:v>
                </c:pt>
                <c:pt idx="24">
                  <c:v>LA560512</c:v>
                </c:pt>
                <c:pt idx="25">
                  <c:v>CZ4181RY</c:v>
                </c:pt>
                <c:pt idx="26">
                  <c:v>DG4967LL</c:v>
                </c:pt>
                <c:pt idx="27">
                  <c:v>Croplan5081</c:v>
                </c:pt>
              </c:strCache>
            </c:strRef>
          </c:cat>
          <c:val>
            <c:numRef>
              <c:f>'Sheet1 (3)'!$C$2:$C$29</c:f>
              <c:numCache>
                <c:formatCode>0.0</c:formatCode>
                <c:ptCount val="28"/>
                <c:pt idx="0">
                  <c:v>41</c:v>
                </c:pt>
                <c:pt idx="1">
                  <c:v>74</c:v>
                </c:pt>
                <c:pt idx="2">
                  <c:v>38</c:v>
                </c:pt>
                <c:pt idx="3">
                  <c:v>71</c:v>
                </c:pt>
                <c:pt idx="4">
                  <c:v>6</c:v>
                </c:pt>
                <c:pt idx="5">
                  <c:v>70</c:v>
                </c:pt>
                <c:pt idx="6">
                  <c:v>65</c:v>
                </c:pt>
                <c:pt idx="7">
                  <c:v>98</c:v>
                </c:pt>
                <c:pt idx="8">
                  <c:v>82</c:v>
                </c:pt>
                <c:pt idx="9">
                  <c:v>0.5</c:v>
                </c:pt>
                <c:pt idx="10">
                  <c:v>76</c:v>
                </c:pt>
                <c:pt idx="11">
                  <c:v>12</c:v>
                </c:pt>
                <c:pt idx="12">
                  <c:v>3</c:v>
                </c:pt>
                <c:pt idx="13">
                  <c:v>61</c:v>
                </c:pt>
                <c:pt idx="14">
                  <c:v>5</c:v>
                </c:pt>
                <c:pt idx="15">
                  <c:v>2</c:v>
                </c:pt>
                <c:pt idx="16">
                  <c:v>58</c:v>
                </c:pt>
                <c:pt idx="17">
                  <c:v>82</c:v>
                </c:pt>
                <c:pt idx="18">
                  <c:v>28</c:v>
                </c:pt>
                <c:pt idx="19">
                  <c:v>46</c:v>
                </c:pt>
                <c:pt idx="20">
                  <c:v>64</c:v>
                </c:pt>
                <c:pt idx="21">
                  <c:v>52</c:v>
                </c:pt>
                <c:pt idx="22">
                  <c:v>72</c:v>
                </c:pt>
                <c:pt idx="23">
                  <c:v>45</c:v>
                </c:pt>
                <c:pt idx="24">
                  <c:v>3</c:v>
                </c:pt>
                <c:pt idx="25">
                  <c:v>50</c:v>
                </c:pt>
                <c:pt idx="26">
                  <c:v>47</c:v>
                </c:pt>
                <c:pt idx="27">
                  <c:v>77</c:v>
                </c:pt>
              </c:numCache>
            </c:numRef>
          </c:val>
          <c:extLst>
            <c:ext xmlns:c16="http://schemas.microsoft.com/office/drawing/2014/chart" uri="{C3380CC4-5D6E-409C-BE32-E72D297353CC}">
              <c16:uniqueId val="{00000000-0D4A-44A2-ABD4-90CAAC1702C7}"/>
            </c:ext>
          </c:extLst>
        </c:ser>
        <c:dLbls>
          <c:showLegendKey val="0"/>
          <c:showVal val="0"/>
          <c:showCatName val="0"/>
          <c:showSerName val="0"/>
          <c:showPercent val="0"/>
          <c:showBubbleSize val="0"/>
        </c:dLbls>
        <c:gapWidth val="219"/>
        <c:overlap val="-27"/>
        <c:axId val="2104605008"/>
        <c:axId val="-2143513968"/>
      </c:barChart>
      <c:catAx>
        <c:axId val="2104605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3513968"/>
        <c:crosses val="autoZero"/>
        <c:auto val="1"/>
        <c:lblAlgn val="ctr"/>
        <c:lblOffset val="100"/>
        <c:noMultiLvlLbl val="0"/>
      </c:catAx>
      <c:valAx>
        <c:axId val="-214351396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4605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300" b="1" i="0" baseline="0"/>
              <a:t>Severity of CLB Petiole Lesions on Soybean Lines (Bossier City, LA)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 (4)'!$C$1</c:f>
              <c:strCache>
                <c:ptCount val="1"/>
                <c:pt idx="0">
                  <c:v>Petiole Lesion Severity (1-5)</c:v>
                </c:pt>
              </c:strCache>
            </c:strRef>
          </c:tx>
          <c:spPr>
            <a:solidFill>
              <a:schemeClr val="accent1"/>
            </a:solidFill>
            <a:ln>
              <a:noFill/>
            </a:ln>
            <a:effectLst/>
          </c:spPr>
          <c:invertIfNegative val="0"/>
          <c:cat>
            <c:strRef>
              <c:f>'Sheet1 (4)'!$B$2:$B$29</c:f>
              <c:strCache>
                <c:ptCount val="28"/>
                <c:pt idx="0">
                  <c:v>UA 5014C</c:v>
                </c:pt>
                <c:pt idx="1">
                  <c:v>UA 5213C</c:v>
                </c:pt>
                <c:pt idx="2">
                  <c:v>Osage</c:v>
                </c:pt>
                <c:pt idx="3">
                  <c:v>UA 5612 </c:v>
                </c:pt>
                <c:pt idx="4">
                  <c:v>4670RR2Y</c:v>
                </c:pt>
                <c:pt idx="5">
                  <c:v>UA 5615C</c:v>
                </c:pt>
                <c:pt idx="6">
                  <c:v>R09-430</c:v>
                </c:pt>
                <c:pt idx="7">
                  <c:v>R09-1589</c:v>
                </c:pt>
                <c:pt idx="8">
                  <c:v>48A76</c:v>
                </c:pt>
                <c:pt idx="9">
                  <c:v>R11-2354</c:v>
                </c:pt>
                <c:pt idx="10">
                  <c:v>UA 5414RR</c:v>
                </c:pt>
                <c:pt idx="11">
                  <c:v>UA 5715GT</c:v>
                </c:pt>
                <c:pt idx="12">
                  <c:v>CZ5375RY</c:v>
                </c:pt>
                <c:pt idx="13">
                  <c:v>R11-89RY</c:v>
                </c:pt>
                <c:pt idx="14">
                  <c:v>R10-197RY</c:v>
                </c:pt>
                <c:pt idx="15">
                  <c:v>UA 5814HP</c:v>
                </c:pt>
                <c:pt idx="16">
                  <c:v>UA 4805</c:v>
                </c:pt>
                <c:pt idx="17">
                  <c:v>55R68</c:v>
                </c:pt>
                <c:pt idx="18">
                  <c:v>S11--20337</c:v>
                </c:pt>
                <c:pt idx="19">
                  <c:v>S12-2418</c:v>
                </c:pt>
                <c:pt idx="20">
                  <c:v>S12-3782</c:v>
                </c:pt>
                <c:pt idx="21">
                  <c:v>S11-17025</c:v>
                </c:pt>
                <c:pt idx="22">
                  <c:v>P5752RY</c:v>
                </c:pt>
                <c:pt idx="23">
                  <c:v>S11-20124</c:v>
                </c:pt>
                <c:pt idx="24">
                  <c:v>LA560512</c:v>
                </c:pt>
                <c:pt idx="25">
                  <c:v>CZ4181RY</c:v>
                </c:pt>
                <c:pt idx="26">
                  <c:v>DG4967LL</c:v>
                </c:pt>
                <c:pt idx="27">
                  <c:v>Croplan5081</c:v>
                </c:pt>
              </c:strCache>
            </c:strRef>
          </c:cat>
          <c:val>
            <c:numRef>
              <c:f>'Sheet1 (4)'!$C$2:$C$29</c:f>
              <c:numCache>
                <c:formatCode>0.0</c:formatCode>
                <c:ptCount val="28"/>
                <c:pt idx="0">
                  <c:v>4</c:v>
                </c:pt>
                <c:pt idx="1">
                  <c:v>3.25</c:v>
                </c:pt>
                <c:pt idx="2">
                  <c:v>3</c:v>
                </c:pt>
                <c:pt idx="3">
                  <c:v>4.25</c:v>
                </c:pt>
                <c:pt idx="4">
                  <c:v>2</c:v>
                </c:pt>
                <c:pt idx="5">
                  <c:v>3.75</c:v>
                </c:pt>
                <c:pt idx="6">
                  <c:v>3.75</c:v>
                </c:pt>
                <c:pt idx="7">
                  <c:v>5</c:v>
                </c:pt>
                <c:pt idx="8">
                  <c:v>4.5</c:v>
                </c:pt>
                <c:pt idx="9">
                  <c:v>1.5</c:v>
                </c:pt>
                <c:pt idx="10">
                  <c:v>3.5</c:v>
                </c:pt>
                <c:pt idx="11">
                  <c:v>3</c:v>
                </c:pt>
                <c:pt idx="12">
                  <c:v>1.75</c:v>
                </c:pt>
                <c:pt idx="13">
                  <c:v>4</c:v>
                </c:pt>
                <c:pt idx="14">
                  <c:v>2.5</c:v>
                </c:pt>
                <c:pt idx="15">
                  <c:v>1.5</c:v>
                </c:pt>
                <c:pt idx="16">
                  <c:v>3.5</c:v>
                </c:pt>
                <c:pt idx="17">
                  <c:v>4.5</c:v>
                </c:pt>
                <c:pt idx="18">
                  <c:v>2.25</c:v>
                </c:pt>
                <c:pt idx="19">
                  <c:v>3</c:v>
                </c:pt>
                <c:pt idx="20">
                  <c:v>3.25</c:v>
                </c:pt>
                <c:pt idx="21">
                  <c:v>3.25</c:v>
                </c:pt>
                <c:pt idx="22">
                  <c:v>4.25</c:v>
                </c:pt>
                <c:pt idx="23">
                  <c:v>3</c:v>
                </c:pt>
                <c:pt idx="24">
                  <c:v>2.5</c:v>
                </c:pt>
                <c:pt idx="25">
                  <c:v>3.75</c:v>
                </c:pt>
                <c:pt idx="26">
                  <c:v>3.75</c:v>
                </c:pt>
                <c:pt idx="27">
                  <c:v>4.25</c:v>
                </c:pt>
              </c:numCache>
            </c:numRef>
          </c:val>
          <c:extLst>
            <c:ext xmlns:c16="http://schemas.microsoft.com/office/drawing/2014/chart" uri="{C3380CC4-5D6E-409C-BE32-E72D297353CC}">
              <c16:uniqueId val="{00000000-C5A6-415B-997F-CF4B6E04505D}"/>
            </c:ext>
          </c:extLst>
        </c:ser>
        <c:dLbls>
          <c:showLegendKey val="0"/>
          <c:showVal val="0"/>
          <c:showCatName val="0"/>
          <c:showSerName val="0"/>
          <c:showPercent val="0"/>
          <c:showBubbleSize val="0"/>
        </c:dLbls>
        <c:gapWidth val="219"/>
        <c:overlap val="-27"/>
        <c:axId val="2071305040"/>
        <c:axId val="2071354992"/>
      </c:barChart>
      <c:catAx>
        <c:axId val="207130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1354992"/>
        <c:crosses val="autoZero"/>
        <c:auto val="1"/>
        <c:lblAlgn val="ctr"/>
        <c:lblOffset val="100"/>
        <c:noMultiLvlLbl val="0"/>
      </c:catAx>
      <c:valAx>
        <c:axId val="207135499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130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72379-D643-41FC-9A61-CA7AF79E3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5335</Words>
  <Characters>30410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Mainer, Caron</cp:lastModifiedBy>
  <cp:revision>2</cp:revision>
  <cp:lastPrinted>2015-12-03T22:07:00Z</cp:lastPrinted>
  <dcterms:created xsi:type="dcterms:W3CDTF">2017-08-22T18:49:00Z</dcterms:created>
  <dcterms:modified xsi:type="dcterms:W3CDTF">2017-08-22T18:49:00Z</dcterms:modified>
</cp:coreProperties>
</file>