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3537C" w14:textId="77777777" w:rsidR="00C02B87" w:rsidRPr="00A60709" w:rsidRDefault="00C02B87" w:rsidP="00FD3F20">
      <w:pPr>
        <w:rPr>
          <w:rFonts w:ascii="Calibri" w:hAnsi="Calibri"/>
        </w:rPr>
      </w:pPr>
      <w:bookmarkStart w:id="0" w:name="_GoBack"/>
      <w:bookmarkEnd w:id="0"/>
    </w:p>
    <w:p w14:paraId="7E702600" w14:textId="6BBB7C9A" w:rsidR="00EE63B2" w:rsidRDefault="00EE63B2" w:rsidP="00EE63B2">
      <w:pPr>
        <w:rPr>
          <w:rFonts w:ascii="Calibri" w:hAnsi="Calibri"/>
        </w:rPr>
      </w:pPr>
      <w:r>
        <w:rPr>
          <w:rFonts w:ascii="Calibri" w:hAnsi="Calibri"/>
          <w:b/>
        </w:rPr>
        <w:t xml:space="preserve">1.       </w:t>
      </w:r>
      <w:r w:rsidR="00FD3F20" w:rsidRPr="00EE63B2">
        <w:rPr>
          <w:rFonts w:ascii="Calibri" w:hAnsi="Calibri"/>
          <w:b/>
        </w:rPr>
        <w:t>MSMC project number</w:t>
      </w:r>
      <w:r w:rsidR="00D577FB">
        <w:rPr>
          <w:rFonts w:ascii="Calibri" w:hAnsi="Calibri"/>
          <w:b/>
        </w:rPr>
        <w:t xml:space="preserve"> and t</w:t>
      </w:r>
      <w:r>
        <w:rPr>
          <w:rFonts w:ascii="Calibri" w:hAnsi="Calibri"/>
          <w:b/>
        </w:rPr>
        <w:t>itle</w:t>
      </w:r>
      <w:r w:rsidR="00A60709" w:rsidRPr="00EE63B2">
        <w:rPr>
          <w:rFonts w:ascii="Calibri" w:hAnsi="Calibri"/>
          <w:b/>
        </w:rPr>
        <w:t xml:space="preserve">: </w:t>
      </w:r>
      <w:r w:rsidR="00A60709" w:rsidRPr="00EE63B2">
        <w:rPr>
          <w:rFonts w:ascii="Calibri" w:hAnsi="Calibri"/>
        </w:rPr>
        <w:t>#409-18</w:t>
      </w:r>
      <w:r w:rsidRPr="00EE63B2">
        <w:t xml:space="preserve"> </w:t>
      </w:r>
      <w:r w:rsidRPr="00EE63B2">
        <w:rPr>
          <w:rFonts w:ascii="Calibri" w:hAnsi="Calibri"/>
        </w:rPr>
        <w:t>“Developing value-added</w:t>
      </w:r>
      <w:r>
        <w:rPr>
          <w:rFonts w:ascii="Calibri" w:hAnsi="Calibri"/>
        </w:rPr>
        <w:t xml:space="preserve"> </w:t>
      </w:r>
      <w:r w:rsidRPr="00EE63B2">
        <w:rPr>
          <w:rFonts w:ascii="Calibri" w:hAnsi="Calibri"/>
        </w:rPr>
        <w:t>specialty soybeans</w:t>
      </w:r>
    </w:p>
    <w:p w14:paraId="0796A64D" w14:textId="7A7F7696" w:rsidR="00FD3F20" w:rsidRPr="00EE63B2" w:rsidRDefault="006937A4" w:rsidP="00EE63B2">
      <w:pPr>
        <w:rPr>
          <w:rFonts w:ascii="Calibri" w:hAnsi="Calibri"/>
          <w:b/>
        </w:rPr>
      </w:pPr>
      <w:r>
        <w:rPr>
          <w:rFonts w:ascii="Calibri" w:hAnsi="Calibri"/>
        </w:rPr>
        <w:t xml:space="preserve">         </w:t>
      </w:r>
      <w:r w:rsidR="00EE63B2" w:rsidRPr="00EE63B2">
        <w:rPr>
          <w:rFonts w:ascii="Calibri" w:hAnsi="Calibri"/>
        </w:rPr>
        <w:t xml:space="preserve"> for the </w:t>
      </w:r>
      <w:proofErr w:type="spellStart"/>
      <w:r w:rsidR="00EE63B2" w:rsidRPr="00EE63B2">
        <w:rPr>
          <w:rFonts w:ascii="Calibri" w:hAnsi="Calibri"/>
        </w:rPr>
        <w:t>soyfood</w:t>
      </w:r>
      <w:proofErr w:type="spellEnd"/>
      <w:r w:rsidR="00EE63B2" w:rsidRPr="00EE63B2">
        <w:rPr>
          <w:rFonts w:ascii="Calibri" w:hAnsi="Calibri"/>
        </w:rPr>
        <w:t xml:space="preserve"> market”</w:t>
      </w:r>
    </w:p>
    <w:p w14:paraId="39767AF7" w14:textId="77777777" w:rsidR="00281088" w:rsidRPr="00A60709" w:rsidRDefault="00281088" w:rsidP="00FD3F20">
      <w:pPr>
        <w:rPr>
          <w:rFonts w:ascii="Calibri" w:hAnsi="Calibri"/>
          <w:b/>
        </w:rPr>
      </w:pPr>
    </w:p>
    <w:p w14:paraId="115828E7" w14:textId="3A9C1E7E" w:rsidR="00FD3F20" w:rsidRDefault="00FD3F20" w:rsidP="00FD3F20">
      <w:pPr>
        <w:rPr>
          <w:rFonts w:ascii="Calibri" w:hAnsi="Calibri"/>
          <w:b/>
        </w:rPr>
      </w:pPr>
      <w:r w:rsidRPr="00A60709">
        <w:rPr>
          <w:rFonts w:ascii="Calibri" w:hAnsi="Calibri"/>
          <w:b/>
        </w:rPr>
        <w:t>2.       Time period covered</w:t>
      </w:r>
      <w:r w:rsidR="00A60709" w:rsidRPr="00A60709">
        <w:rPr>
          <w:rFonts w:ascii="Calibri" w:hAnsi="Calibri"/>
          <w:b/>
        </w:rPr>
        <w:t xml:space="preserve">: </w:t>
      </w:r>
      <w:r w:rsidR="005242DF">
        <w:rPr>
          <w:rFonts w:ascii="Calibri" w:hAnsi="Calibri"/>
        </w:rPr>
        <w:t xml:space="preserve"> </w:t>
      </w:r>
      <w:r w:rsidR="00610887">
        <w:rPr>
          <w:rFonts w:ascii="Calibri" w:hAnsi="Calibri"/>
        </w:rPr>
        <w:t>April 1, 2017 – March 31, 2018 (</w:t>
      </w:r>
      <w:r w:rsidR="00137220">
        <w:rPr>
          <w:rFonts w:ascii="Calibri" w:hAnsi="Calibri"/>
        </w:rPr>
        <w:t>Final Report</w:t>
      </w:r>
      <w:r w:rsidR="00610887">
        <w:rPr>
          <w:rFonts w:ascii="Calibri" w:hAnsi="Calibri"/>
        </w:rPr>
        <w:t>)</w:t>
      </w:r>
    </w:p>
    <w:p w14:paraId="7E25F138" w14:textId="77777777" w:rsidR="00281088" w:rsidRPr="00A60709" w:rsidRDefault="00281088" w:rsidP="00FD3F20">
      <w:pPr>
        <w:rPr>
          <w:rFonts w:ascii="Calibri" w:hAnsi="Calibri"/>
          <w:b/>
        </w:rPr>
      </w:pPr>
    </w:p>
    <w:p w14:paraId="10A3E03E" w14:textId="5E50346F" w:rsidR="00FD3F20" w:rsidRPr="00A60709" w:rsidRDefault="00FD3F20" w:rsidP="00FD3F20">
      <w:pPr>
        <w:rPr>
          <w:rFonts w:ascii="Calibri" w:hAnsi="Calibri"/>
          <w:b/>
        </w:rPr>
      </w:pPr>
      <w:r w:rsidRPr="00A60709">
        <w:rPr>
          <w:rFonts w:ascii="Calibri" w:hAnsi="Calibri"/>
          <w:b/>
        </w:rPr>
        <w:t xml:space="preserve">3.       Activities conducted/Progress to </w:t>
      </w:r>
      <w:r w:rsidR="00EE63B2">
        <w:rPr>
          <w:rFonts w:ascii="Calibri" w:hAnsi="Calibri"/>
          <w:b/>
        </w:rPr>
        <w:t>date</w:t>
      </w:r>
      <w:r w:rsidR="00EB398E">
        <w:rPr>
          <w:rFonts w:ascii="Calibri" w:hAnsi="Calibri"/>
          <w:b/>
        </w:rPr>
        <w:t>:</w:t>
      </w:r>
    </w:p>
    <w:p w14:paraId="79DE5767" w14:textId="77777777" w:rsidR="00A60709" w:rsidRPr="00A60709" w:rsidRDefault="00A60709" w:rsidP="00FD3F20">
      <w:pPr>
        <w:rPr>
          <w:rFonts w:ascii="Calibri" w:hAnsi="Calibri"/>
          <w:b/>
        </w:rPr>
      </w:pPr>
    </w:p>
    <w:p w14:paraId="6BF3D801" w14:textId="738CF539" w:rsidR="009E2875" w:rsidRDefault="00F16B74" w:rsidP="00F71D2E">
      <w:pPr>
        <w:ind w:left="600"/>
        <w:rPr>
          <w:rFonts w:ascii="Calibri" w:hAnsi="Calibri"/>
          <w:b/>
          <w:u w:val="single"/>
        </w:rPr>
      </w:pPr>
      <w:r w:rsidRPr="00F16B74">
        <w:rPr>
          <w:rFonts w:ascii="Calibri" w:hAnsi="Calibri"/>
          <w:b/>
          <w:u w:val="single"/>
        </w:rPr>
        <w:t>Chen</w:t>
      </w:r>
      <w:r>
        <w:rPr>
          <w:rFonts w:ascii="Calibri" w:hAnsi="Calibri"/>
          <w:b/>
          <w:u w:val="single"/>
        </w:rPr>
        <w:t>:</w:t>
      </w:r>
    </w:p>
    <w:p w14:paraId="56D4EADD" w14:textId="77777777" w:rsidR="00F16B74" w:rsidRPr="00F16B74" w:rsidRDefault="00F16B74" w:rsidP="00F71D2E">
      <w:pPr>
        <w:ind w:left="600"/>
        <w:rPr>
          <w:rFonts w:ascii="Calibri" w:hAnsi="Calibri"/>
          <w:b/>
          <w:u w:val="single"/>
        </w:rPr>
      </w:pPr>
    </w:p>
    <w:p w14:paraId="5309D764" w14:textId="78B1B49F" w:rsidR="00E53BBB" w:rsidRDefault="00DF678B" w:rsidP="00F71D2E">
      <w:pPr>
        <w:ind w:left="600"/>
        <w:rPr>
          <w:rFonts w:ascii="Calibri" w:hAnsi="Calibri"/>
        </w:rPr>
      </w:pPr>
      <w:r>
        <w:rPr>
          <w:rFonts w:ascii="Calibri" w:hAnsi="Calibri"/>
        </w:rPr>
        <w:t xml:space="preserve">Our food-grade soybean breeding </w:t>
      </w:r>
      <w:r w:rsidR="0022053F">
        <w:rPr>
          <w:rFonts w:ascii="Calibri" w:hAnsi="Calibri"/>
        </w:rPr>
        <w:t xml:space="preserve">started in late 2016 and </w:t>
      </w:r>
      <w:r>
        <w:rPr>
          <w:rFonts w:ascii="Calibri" w:hAnsi="Calibri"/>
        </w:rPr>
        <w:t xml:space="preserve">is still in its infant stage. We are still collecting germplasm for testing and crossing. </w:t>
      </w:r>
      <w:r w:rsidR="008C39F8">
        <w:rPr>
          <w:rFonts w:ascii="Calibri" w:hAnsi="Calibri"/>
        </w:rPr>
        <w:t xml:space="preserve">We introduced a Japanese natto variety and grew it on two local farms </w:t>
      </w:r>
      <w:r w:rsidR="005747DC">
        <w:rPr>
          <w:rFonts w:ascii="Calibri" w:hAnsi="Calibri"/>
        </w:rPr>
        <w:t xml:space="preserve">in the Bootheel </w:t>
      </w:r>
      <w:r w:rsidR="008C39F8">
        <w:rPr>
          <w:rFonts w:ascii="Calibri" w:hAnsi="Calibri"/>
        </w:rPr>
        <w:t xml:space="preserve">during 2017 crop season. This variety has the best natto quality and but poor agronomics with lodging, shattering and disease issues. Our goal is to incorporate its natto quality attributes into </w:t>
      </w:r>
      <w:r w:rsidR="005747DC">
        <w:rPr>
          <w:rFonts w:ascii="Calibri" w:hAnsi="Calibri"/>
        </w:rPr>
        <w:t>our elite convention lines with high yield potential</w:t>
      </w:r>
      <w:r w:rsidR="008C39F8">
        <w:rPr>
          <w:rFonts w:ascii="Calibri" w:hAnsi="Calibri"/>
        </w:rPr>
        <w:t xml:space="preserve">, strong disease package, and local adaptation. Several crosses were </w:t>
      </w:r>
      <w:proofErr w:type="gramStart"/>
      <w:r w:rsidR="008C39F8">
        <w:rPr>
          <w:rFonts w:ascii="Calibri" w:hAnsi="Calibri"/>
        </w:rPr>
        <w:t>made</w:t>
      </w:r>
      <w:proofErr w:type="gramEnd"/>
      <w:r w:rsidR="008C39F8">
        <w:rPr>
          <w:rFonts w:ascii="Calibri" w:hAnsi="Calibri"/>
        </w:rPr>
        <w:t xml:space="preserve"> and breeding p</w:t>
      </w:r>
      <w:r w:rsidR="00BA4184">
        <w:rPr>
          <w:rFonts w:ascii="Calibri" w:hAnsi="Calibri"/>
        </w:rPr>
        <w:t xml:space="preserve">opulations are being </w:t>
      </w:r>
      <w:r w:rsidR="008C39F8">
        <w:rPr>
          <w:rFonts w:ascii="Calibri" w:hAnsi="Calibri"/>
        </w:rPr>
        <w:t>advanced in Costa Rica.</w:t>
      </w:r>
      <w:r w:rsidR="00BA4184">
        <w:rPr>
          <w:rFonts w:ascii="Calibri" w:hAnsi="Calibri"/>
        </w:rPr>
        <w:t xml:space="preserve"> Since this project has been terminated by MSMC, these materials will be incorporated into our conventional breeding program with a new funding support from USDA-SCRI program.</w:t>
      </w:r>
      <w:r w:rsidR="008C39F8">
        <w:rPr>
          <w:rFonts w:ascii="Calibri" w:hAnsi="Calibri"/>
        </w:rPr>
        <w:t xml:space="preserve">   </w:t>
      </w:r>
      <w:r>
        <w:rPr>
          <w:rFonts w:ascii="Calibri" w:hAnsi="Calibri"/>
        </w:rPr>
        <w:t xml:space="preserve"> </w:t>
      </w:r>
    </w:p>
    <w:p w14:paraId="1799199F" w14:textId="6778B051" w:rsidR="00DF678B" w:rsidRDefault="00DF678B" w:rsidP="00F71D2E">
      <w:pPr>
        <w:ind w:left="600"/>
        <w:rPr>
          <w:rFonts w:ascii="Calibri" w:hAnsi="Calibri"/>
        </w:rPr>
      </w:pPr>
    </w:p>
    <w:p w14:paraId="3B98F7FC" w14:textId="52E8D182" w:rsidR="00E53BBB" w:rsidRPr="00C76DE8" w:rsidRDefault="00924827" w:rsidP="00F71D2E">
      <w:pPr>
        <w:ind w:left="600"/>
        <w:rPr>
          <w:rFonts w:asciiTheme="minorHAnsi" w:hAnsiTheme="minorHAnsi"/>
        </w:rPr>
      </w:pPr>
      <w:r>
        <w:rPr>
          <w:rFonts w:asciiTheme="minorHAnsi" w:hAnsiTheme="minorHAnsi"/>
        </w:rPr>
        <w:t>We grew and evaluated</w:t>
      </w:r>
      <w:r w:rsidR="00E53BBB" w:rsidRPr="00C76DE8">
        <w:rPr>
          <w:rFonts w:asciiTheme="minorHAnsi" w:hAnsiTheme="minorHAnsi"/>
        </w:rPr>
        <w:t xml:space="preserve"> 7 MG-4 and 14 MG-5 tofu lines in a </w:t>
      </w:r>
      <w:proofErr w:type="gramStart"/>
      <w:r w:rsidR="00E53BBB" w:rsidRPr="00C76DE8">
        <w:rPr>
          <w:rFonts w:asciiTheme="minorHAnsi" w:hAnsiTheme="minorHAnsi"/>
        </w:rPr>
        <w:t>3 rep</w:t>
      </w:r>
      <w:proofErr w:type="gramEnd"/>
      <w:r w:rsidR="00E53BBB" w:rsidRPr="00C76DE8">
        <w:rPr>
          <w:rFonts w:asciiTheme="minorHAnsi" w:hAnsiTheme="minorHAnsi"/>
        </w:rPr>
        <w:t xml:space="preserve"> test for A3 subunit and its impact on tofu quality. </w:t>
      </w:r>
      <w:r w:rsidR="007C433C">
        <w:rPr>
          <w:rFonts w:asciiTheme="minorHAnsi" w:hAnsiTheme="minorHAnsi"/>
        </w:rPr>
        <w:t xml:space="preserve">We </w:t>
      </w:r>
      <w:r>
        <w:rPr>
          <w:rFonts w:asciiTheme="minorHAnsi" w:hAnsiTheme="minorHAnsi"/>
        </w:rPr>
        <w:t xml:space="preserve">collected </w:t>
      </w:r>
      <w:r w:rsidR="007C433C">
        <w:rPr>
          <w:rFonts w:asciiTheme="minorHAnsi" w:hAnsiTheme="minorHAnsi"/>
        </w:rPr>
        <w:t>a</w:t>
      </w:r>
      <w:r w:rsidR="00E53BBB" w:rsidRPr="00C76DE8">
        <w:rPr>
          <w:rFonts w:asciiTheme="minorHAnsi" w:hAnsiTheme="minorHAnsi"/>
        </w:rPr>
        <w:t>gronomic data, yield, seed size and quality data</w:t>
      </w:r>
      <w:r w:rsidR="00887404">
        <w:rPr>
          <w:rFonts w:asciiTheme="minorHAnsi" w:hAnsiTheme="minorHAnsi"/>
        </w:rPr>
        <w:t xml:space="preserve"> during the 2017 crop season</w:t>
      </w:r>
      <w:r w:rsidR="007C433C">
        <w:rPr>
          <w:rFonts w:asciiTheme="minorHAnsi" w:hAnsiTheme="minorHAnsi"/>
        </w:rPr>
        <w:t xml:space="preserve">. </w:t>
      </w:r>
      <w:r>
        <w:rPr>
          <w:rFonts w:asciiTheme="minorHAnsi" w:hAnsiTheme="minorHAnsi"/>
        </w:rPr>
        <w:t xml:space="preserve">Seed samples have been sent to Mississippi State University for tofu making and </w:t>
      </w:r>
      <w:r w:rsidR="00887404">
        <w:rPr>
          <w:rFonts w:asciiTheme="minorHAnsi" w:hAnsiTheme="minorHAnsi"/>
        </w:rPr>
        <w:t>quality/</w:t>
      </w:r>
      <w:r>
        <w:rPr>
          <w:rFonts w:asciiTheme="minorHAnsi" w:hAnsiTheme="minorHAnsi"/>
        </w:rPr>
        <w:t xml:space="preserve">sensory evaluations. </w:t>
      </w:r>
      <w:r w:rsidR="00DE2D22">
        <w:rPr>
          <w:rFonts w:asciiTheme="minorHAnsi" w:hAnsiTheme="minorHAnsi"/>
        </w:rPr>
        <w:t>We have selected a few</w:t>
      </w:r>
      <w:r w:rsidR="00251B9D" w:rsidRPr="00C76DE8">
        <w:rPr>
          <w:rFonts w:asciiTheme="minorHAnsi" w:hAnsiTheme="minorHAnsi"/>
        </w:rPr>
        <w:t xml:space="preserve"> lines </w:t>
      </w:r>
      <w:r w:rsidR="00DE2D22">
        <w:rPr>
          <w:rFonts w:asciiTheme="minorHAnsi" w:hAnsiTheme="minorHAnsi"/>
        </w:rPr>
        <w:t xml:space="preserve">with good agronomic traits and local adaptation for advanced trial in 2018 and </w:t>
      </w:r>
      <w:r w:rsidR="00251B9D" w:rsidRPr="00C76DE8">
        <w:rPr>
          <w:rFonts w:asciiTheme="minorHAnsi" w:hAnsiTheme="minorHAnsi"/>
        </w:rPr>
        <w:t>as parents for crossing.</w:t>
      </w:r>
      <w:r w:rsidR="00361689">
        <w:rPr>
          <w:rFonts w:asciiTheme="minorHAnsi" w:hAnsiTheme="minorHAnsi"/>
        </w:rPr>
        <w:t xml:space="preserve"> These materials will be incorporated into an USDA-funded project in collaboration with Mississippi State and Virginia Tech.</w:t>
      </w:r>
    </w:p>
    <w:p w14:paraId="766E6485" w14:textId="77777777" w:rsidR="00811EDC" w:rsidRPr="00C76DE8" w:rsidRDefault="00811EDC" w:rsidP="00F71D2E">
      <w:pPr>
        <w:ind w:left="600"/>
        <w:rPr>
          <w:rFonts w:asciiTheme="minorHAnsi" w:hAnsiTheme="minorHAnsi"/>
        </w:rPr>
      </w:pPr>
    </w:p>
    <w:p w14:paraId="04134AB1" w14:textId="4D4283B2" w:rsidR="00811EDC" w:rsidRPr="00C76DE8" w:rsidRDefault="00245BDF" w:rsidP="00F71D2E">
      <w:pPr>
        <w:ind w:left="600"/>
        <w:rPr>
          <w:rFonts w:asciiTheme="minorHAnsi" w:hAnsiTheme="minorHAnsi"/>
        </w:rPr>
      </w:pPr>
      <w:r>
        <w:rPr>
          <w:rFonts w:asciiTheme="minorHAnsi" w:hAnsiTheme="minorHAnsi"/>
        </w:rPr>
        <w:t xml:space="preserve">We have increased seed of </w:t>
      </w:r>
      <w:r w:rsidR="00610880" w:rsidRPr="00C76DE8">
        <w:rPr>
          <w:rFonts w:asciiTheme="minorHAnsi" w:hAnsiTheme="minorHAnsi"/>
        </w:rPr>
        <w:t>a small-seeded line</w:t>
      </w:r>
      <w:r w:rsidR="005B3DFF" w:rsidRPr="00C76DE8">
        <w:rPr>
          <w:rFonts w:asciiTheme="minorHAnsi" w:hAnsiTheme="minorHAnsi"/>
        </w:rPr>
        <w:t>, S99-3181, as a potential line</w:t>
      </w:r>
      <w:r w:rsidR="00610880" w:rsidRPr="00C76DE8">
        <w:rPr>
          <w:rFonts w:asciiTheme="minorHAnsi" w:hAnsiTheme="minorHAnsi"/>
        </w:rPr>
        <w:t xml:space="preserve"> for natto production. </w:t>
      </w:r>
      <w:r w:rsidR="00A558E3">
        <w:rPr>
          <w:rFonts w:asciiTheme="minorHAnsi" w:hAnsiTheme="minorHAnsi"/>
        </w:rPr>
        <w:t xml:space="preserve">This line </w:t>
      </w:r>
      <w:r w:rsidR="00610880" w:rsidRPr="00C76DE8">
        <w:rPr>
          <w:rFonts w:asciiTheme="minorHAnsi" w:hAnsiTheme="minorHAnsi"/>
        </w:rPr>
        <w:t xml:space="preserve">will be </w:t>
      </w:r>
      <w:r w:rsidR="00A558E3">
        <w:rPr>
          <w:rFonts w:asciiTheme="minorHAnsi" w:hAnsiTheme="minorHAnsi"/>
        </w:rPr>
        <w:t>evaluated</w:t>
      </w:r>
      <w:r w:rsidR="00610880" w:rsidRPr="00C76DE8">
        <w:rPr>
          <w:rFonts w:asciiTheme="minorHAnsi" w:hAnsiTheme="minorHAnsi"/>
        </w:rPr>
        <w:t xml:space="preserve"> for </w:t>
      </w:r>
      <w:r w:rsidR="00A558E3">
        <w:rPr>
          <w:rFonts w:asciiTheme="minorHAnsi" w:hAnsiTheme="minorHAnsi"/>
        </w:rPr>
        <w:t xml:space="preserve">yield and </w:t>
      </w:r>
      <w:r w:rsidR="00610880" w:rsidRPr="00C76DE8">
        <w:rPr>
          <w:rFonts w:asciiTheme="minorHAnsi" w:hAnsiTheme="minorHAnsi"/>
        </w:rPr>
        <w:t>natto quality</w:t>
      </w:r>
      <w:r>
        <w:rPr>
          <w:rFonts w:asciiTheme="minorHAnsi" w:hAnsiTheme="minorHAnsi"/>
        </w:rPr>
        <w:t xml:space="preserve"> in 2018</w:t>
      </w:r>
      <w:r w:rsidR="00610880" w:rsidRPr="00C76DE8">
        <w:rPr>
          <w:rFonts w:asciiTheme="minorHAnsi" w:hAnsiTheme="minorHAnsi"/>
        </w:rPr>
        <w:t xml:space="preserve">. Several crosses </w:t>
      </w:r>
      <w:r w:rsidR="00441CDD">
        <w:rPr>
          <w:rFonts w:asciiTheme="minorHAnsi" w:hAnsiTheme="minorHAnsi"/>
        </w:rPr>
        <w:t>were</w:t>
      </w:r>
      <w:r w:rsidR="00610880" w:rsidRPr="00C76DE8">
        <w:rPr>
          <w:rFonts w:asciiTheme="minorHAnsi" w:hAnsiTheme="minorHAnsi"/>
        </w:rPr>
        <w:t xml:space="preserve"> made using this line with small seed size and good yield potential.</w:t>
      </w:r>
      <w:r w:rsidR="00E61201">
        <w:rPr>
          <w:rFonts w:asciiTheme="minorHAnsi" w:hAnsiTheme="minorHAnsi"/>
        </w:rPr>
        <w:t xml:space="preserve"> These materials will also be incorporated into the USDA-SCRI project in collaboration with Arkansas and Virginia.</w:t>
      </w:r>
    </w:p>
    <w:p w14:paraId="73250BE4" w14:textId="77777777" w:rsidR="00610880" w:rsidRPr="00C76DE8" w:rsidRDefault="00610880" w:rsidP="00F71D2E">
      <w:pPr>
        <w:ind w:left="600"/>
        <w:rPr>
          <w:rFonts w:asciiTheme="minorHAnsi" w:hAnsiTheme="minorHAnsi"/>
        </w:rPr>
      </w:pPr>
    </w:p>
    <w:p w14:paraId="6F460E61" w14:textId="42CE5475" w:rsidR="00610880" w:rsidRDefault="005F295F" w:rsidP="00F71D2E">
      <w:pPr>
        <w:ind w:left="600"/>
        <w:rPr>
          <w:rFonts w:asciiTheme="minorHAnsi" w:hAnsiTheme="minorHAnsi"/>
        </w:rPr>
      </w:pPr>
      <w:r w:rsidRPr="00C76DE8">
        <w:rPr>
          <w:rFonts w:asciiTheme="minorHAnsi" w:hAnsiTheme="minorHAnsi"/>
        </w:rPr>
        <w:t xml:space="preserve">We </w:t>
      </w:r>
      <w:r w:rsidR="005270AD">
        <w:rPr>
          <w:rFonts w:asciiTheme="minorHAnsi" w:hAnsiTheme="minorHAnsi"/>
        </w:rPr>
        <w:t>grew</w:t>
      </w:r>
      <w:r w:rsidRPr="00C76DE8">
        <w:rPr>
          <w:rFonts w:asciiTheme="minorHAnsi" w:hAnsiTheme="minorHAnsi"/>
        </w:rPr>
        <w:t xml:space="preserve"> 12 small-seeded and 18 large-seeded lines in Costa Rica and at Delta Center. Several crosses have been made in different combinations in Costa Rica and the plant</w:t>
      </w:r>
      <w:r w:rsidR="00E57FC2">
        <w:rPr>
          <w:rFonts w:asciiTheme="minorHAnsi" w:hAnsiTheme="minorHAnsi"/>
        </w:rPr>
        <w:t xml:space="preserve"> populations are being advanced</w:t>
      </w:r>
      <w:r w:rsidR="00C76DE8">
        <w:rPr>
          <w:rFonts w:asciiTheme="minorHAnsi" w:hAnsiTheme="minorHAnsi"/>
        </w:rPr>
        <w:t xml:space="preserve"> in Costa Rica </w:t>
      </w:r>
      <w:r w:rsidRPr="00C76DE8">
        <w:rPr>
          <w:rFonts w:asciiTheme="minorHAnsi" w:hAnsiTheme="minorHAnsi"/>
        </w:rPr>
        <w:t xml:space="preserve">for breeding purposes. We </w:t>
      </w:r>
      <w:r w:rsidR="00583E81">
        <w:rPr>
          <w:rFonts w:asciiTheme="minorHAnsi" w:hAnsiTheme="minorHAnsi"/>
        </w:rPr>
        <w:t xml:space="preserve">also made </w:t>
      </w:r>
      <w:r w:rsidR="00AA5F68">
        <w:rPr>
          <w:rFonts w:asciiTheme="minorHAnsi" w:hAnsiTheme="minorHAnsi"/>
        </w:rPr>
        <w:t>14</w:t>
      </w:r>
      <w:r w:rsidR="00583E81">
        <w:rPr>
          <w:rFonts w:asciiTheme="minorHAnsi" w:hAnsiTheme="minorHAnsi"/>
        </w:rPr>
        <w:t xml:space="preserve"> large-seeded and </w:t>
      </w:r>
      <w:r w:rsidR="00AA5F68">
        <w:rPr>
          <w:rFonts w:asciiTheme="minorHAnsi" w:hAnsiTheme="minorHAnsi"/>
        </w:rPr>
        <w:t xml:space="preserve">11 </w:t>
      </w:r>
      <w:r w:rsidR="00583E81">
        <w:rPr>
          <w:rFonts w:asciiTheme="minorHAnsi" w:hAnsiTheme="minorHAnsi"/>
        </w:rPr>
        <w:t xml:space="preserve">small-seeded crosses </w:t>
      </w:r>
      <w:r w:rsidR="00A558E3">
        <w:rPr>
          <w:rFonts w:asciiTheme="minorHAnsi" w:hAnsiTheme="minorHAnsi"/>
        </w:rPr>
        <w:t>last</w:t>
      </w:r>
      <w:r w:rsidRPr="00C76DE8">
        <w:rPr>
          <w:rFonts w:asciiTheme="minorHAnsi" w:hAnsiTheme="minorHAnsi"/>
        </w:rPr>
        <w:t xml:space="preserve"> summer</w:t>
      </w:r>
      <w:r w:rsidR="005270AD">
        <w:rPr>
          <w:rFonts w:asciiTheme="minorHAnsi" w:hAnsiTheme="minorHAnsi"/>
        </w:rPr>
        <w:t xml:space="preserve"> at the Delta Center</w:t>
      </w:r>
      <w:r w:rsidRPr="00C76DE8">
        <w:rPr>
          <w:rFonts w:asciiTheme="minorHAnsi" w:hAnsiTheme="minorHAnsi"/>
        </w:rPr>
        <w:t xml:space="preserve"> to incorporate proper seed size and quality traits into our high-yielding lines.</w:t>
      </w:r>
      <w:r w:rsidR="009D2390">
        <w:rPr>
          <w:rFonts w:asciiTheme="minorHAnsi" w:hAnsiTheme="minorHAnsi"/>
        </w:rPr>
        <w:t xml:space="preserve"> Plant populations from these crosses are being grown</w:t>
      </w:r>
      <w:r w:rsidR="002877E0">
        <w:rPr>
          <w:rFonts w:asciiTheme="minorHAnsi" w:hAnsiTheme="minorHAnsi"/>
        </w:rPr>
        <w:t xml:space="preserve"> in Costa Rica</w:t>
      </w:r>
      <w:r w:rsidR="001D0553">
        <w:rPr>
          <w:rFonts w:asciiTheme="minorHAnsi" w:hAnsiTheme="minorHAnsi"/>
        </w:rPr>
        <w:t xml:space="preserve"> winter nursery</w:t>
      </w:r>
      <w:r w:rsidR="002877E0">
        <w:rPr>
          <w:rFonts w:asciiTheme="minorHAnsi" w:hAnsiTheme="minorHAnsi"/>
        </w:rPr>
        <w:t xml:space="preserve"> for generation advancement.</w:t>
      </w:r>
    </w:p>
    <w:p w14:paraId="1E848092" w14:textId="5C4518EF" w:rsidR="00284A03" w:rsidRDefault="00284A03" w:rsidP="00F71D2E">
      <w:pPr>
        <w:ind w:left="600"/>
        <w:rPr>
          <w:rFonts w:asciiTheme="minorHAnsi" w:hAnsiTheme="minorHAnsi"/>
        </w:rPr>
      </w:pPr>
    </w:p>
    <w:p w14:paraId="61DA75FE" w14:textId="16071CF0" w:rsidR="00284A03" w:rsidRDefault="00D3306C" w:rsidP="00F71D2E">
      <w:pPr>
        <w:ind w:left="600"/>
        <w:rPr>
          <w:rFonts w:asciiTheme="minorHAnsi" w:hAnsiTheme="minorHAnsi"/>
        </w:rPr>
      </w:pPr>
      <w:r>
        <w:rPr>
          <w:rFonts w:asciiTheme="minorHAnsi" w:hAnsiTheme="minorHAnsi"/>
        </w:rPr>
        <w:t>Funding for t</w:t>
      </w:r>
      <w:r w:rsidR="00284A03">
        <w:rPr>
          <w:rFonts w:asciiTheme="minorHAnsi" w:hAnsiTheme="minorHAnsi"/>
        </w:rPr>
        <w:t xml:space="preserve">his project </w:t>
      </w:r>
      <w:r>
        <w:rPr>
          <w:rFonts w:asciiTheme="minorHAnsi" w:hAnsiTheme="minorHAnsi"/>
        </w:rPr>
        <w:t xml:space="preserve">has been removed by MSMC. We are in process of finding private partnership to continue the research effort. </w:t>
      </w:r>
      <w:r w:rsidR="00284A03">
        <w:rPr>
          <w:rFonts w:asciiTheme="minorHAnsi" w:hAnsiTheme="minorHAnsi"/>
        </w:rPr>
        <w:t xml:space="preserve"> </w:t>
      </w:r>
    </w:p>
    <w:p w14:paraId="3EEA396B" w14:textId="41430E35" w:rsidR="00D251C6" w:rsidRDefault="00D251C6" w:rsidP="00D251C6">
      <w:pPr>
        <w:rPr>
          <w:rFonts w:asciiTheme="minorHAnsi" w:hAnsiTheme="minorHAnsi"/>
        </w:rPr>
      </w:pPr>
    </w:p>
    <w:p w14:paraId="4484CCA3" w14:textId="21496F9C" w:rsidR="00F16B74" w:rsidRDefault="00F16B74" w:rsidP="00D251C6">
      <w:pPr>
        <w:rPr>
          <w:rFonts w:asciiTheme="minorHAnsi" w:hAnsiTheme="minorHAnsi"/>
          <w:b/>
          <w:u w:val="single"/>
        </w:rPr>
      </w:pPr>
      <w:r>
        <w:rPr>
          <w:rFonts w:asciiTheme="minorHAnsi" w:hAnsiTheme="minorHAnsi"/>
        </w:rPr>
        <w:tab/>
      </w:r>
      <w:r w:rsidRPr="00F16B74">
        <w:rPr>
          <w:rFonts w:asciiTheme="minorHAnsi" w:hAnsiTheme="minorHAnsi"/>
          <w:b/>
          <w:u w:val="single"/>
        </w:rPr>
        <w:t>Scaboo:</w:t>
      </w:r>
    </w:p>
    <w:p w14:paraId="194B7B02" w14:textId="77777777" w:rsidR="00F16B74" w:rsidRPr="00F16B74" w:rsidRDefault="00F16B74" w:rsidP="00D251C6">
      <w:pPr>
        <w:rPr>
          <w:rFonts w:asciiTheme="minorHAnsi" w:hAnsiTheme="minorHAnsi"/>
          <w:b/>
          <w:u w:val="single"/>
        </w:rPr>
      </w:pPr>
    </w:p>
    <w:p w14:paraId="03BF2865" w14:textId="292EF97A" w:rsidR="00EF2335" w:rsidRPr="00137220" w:rsidRDefault="00EF2335" w:rsidP="00EF2335">
      <w:pPr>
        <w:overflowPunct w:val="0"/>
        <w:autoSpaceDE w:val="0"/>
        <w:autoSpaceDN w:val="0"/>
        <w:adjustRightInd w:val="0"/>
        <w:ind w:left="720"/>
        <w:contextualSpacing/>
        <w:textAlignment w:val="baseline"/>
        <w:rPr>
          <w:rFonts w:asciiTheme="minorHAnsi" w:eastAsia="Times New Roman" w:hAnsiTheme="minorHAnsi"/>
        </w:rPr>
      </w:pPr>
      <w:r w:rsidRPr="00EF2335">
        <w:rPr>
          <w:rFonts w:asciiTheme="minorHAnsi" w:eastAsia="Times New Roman" w:hAnsiTheme="minorHAnsi"/>
        </w:rPr>
        <w:t>We were in the early stages of population and germplasm development during 2017 for developing food-grade type soybean germplasm and varieties.  Our most advanced material consists of approximately 40 2017 progeny row selections for MG III lines with large seed and clear hilum.  These lines are going to be grown at four locations in Missouri in preliminary yield trials during 2018 to evaluate yield potential.  We also continue to develop and test lines with higher than average protein content in collaboration with both MSMC and USB.</w:t>
      </w:r>
    </w:p>
    <w:p w14:paraId="0A25912B" w14:textId="77777777" w:rsidR="00A91EFB" w:rsidRPr="00EF2335" w:rsidRDefault="00A91EFB" w:rsidP="00EF2335">
      <w:pPr>
        <w:overflowPunct w:val="0"/>
        <w:autoSpaceDE w:val="0"/>
        <w:autoSpaceDN w:val="0"/>
        <w:adjustRightInd w:val="0"/>
        <w:ind w:left="720"/>
        <w:contextualSpacing/>
        <w:textAlignment w:val="baseline"/>
        <w:rPr>
          <w:rFonts w:asciiTheme="minorHAnsi" w:eastAsia="Times New Roman" w:hAnsiTheme="minorHAnsi"/>
          <w:sz w:val="22"/>
          <w:szCs w:val="22"/>
        </w:rPr>
      </w:pPr>
    </w:p>
    <w:p w14:paraId="0D176231" w14:textId="77777777" w:rsidR="00D251C6" w:rsidRPr="00D251C6" w:rsidRDefault="00D251C6" w:rsidP="00D251C6">
      <w:pPr>
        <w:rPr>
          <w:rFonts w:asciiTheme="minorHAnsi" w:hAnsiTheme="minorHAnsi"/>
          <w:b/>
        </w:rPr>
      </w:pPr>
      <w:r w:rsidRPr="00D251C6">
        <w:rPr>
          <w:rFonts w:asciiTheme="minorHAnsi" w:hAnsiTheme="minorHAnsi"/>
          <w:b/>
        </w:rPr>
        <w:t>4.</w:t>
      </w:r>
      <w:r w:rsidRPr="00D251C6">
        <w:rPr>
          <w:rFonts w:asciiTheme="minorHAnsi" w:hAnsiTheme="minorHAnsi"/>
          <w:b/>
        </w:rPr>
        <w:tab/>
        <w:t>Is your project on schedule?  If not, how much are you behind?</w:t>
      </w:r>
    </w:p>
    <w:p w14:paraId="551E9FBB" w14:textId="77777777" w:rsidR="00D251C6" w:rsidRPr="00D251C6" w:rsidRDefault="00D251C6" w:rsidP="00D251C6">
      <w:pPr>
        <w:rPr>
          <w:rFonts w:asciiTheme="minorHAnsi" w:hAnsiTheme="minorHAnsi"/>
          <w:b/>
        </w:rPr>
      </w:pPr>
    </w:p>
    <w:p w14:paraId="12E2B00A" w14:textId="2875C6EB" w:rsidR="00D251C6" w:rsidRPr="00D251C6" w:rsidRDefault="00437EC8" w:rsidP="00D251C6">
      <w:pPr>
        <w:ind w:left="720" w:firstLine="720"/>
        <w:rPr>
          <w:rFonts w:asciiTheme="minorHAnsi" w:hAnsiTheme="minorHAnsi"/>
        </w:rPr>
      </w:pPr>
      <w:r>
        <w:rPr>
          <w:rFonts w:asciiTheme="minorHAnsi" w:hAnsiTheme="minorHAnsi"/>
        </w:rPr>
        <w:t>Project has been terminated.</w:t>
      </w:r>
    </w:p>
    <w:p w14:paraId="1D8820B7" w14:textId="77777777" w:rsidR="00D251C6" w:rsidRPr="00D251C6" w:rsidRDefault="00D251C6" w:rsidP="00D251C6">
      <w:pPr>
        <w:rPr>
          <w:rFonts w:asciiTheme="minorHAnsi" w:hAnsiTheme="minorHAnsi"/>
          <w:b/>
        </w:rPr>
      </w:pPr>
    </w:p>
    <w:p w14:paraId="0A5BBEFC" w14:textId="77777777" w:rsidR="00D251C6" w:rsidRPr="00D251C6" w:rsidRDefault="00D251C6" w:rsidP="00D251C6">
      <w:pPr>
        <w:rPr>
          <w:rFonts w:asciiTheme="minorHAnsi" w:hAnsiTheme="minorHAnsi"/>
        </w:rPr>
      </w:pPr>
      <w:r w:rsidRPr="00D251C6">
        <w:rPr>
          <w:rFonts w:asciiTheme="minorHAnsi" w:hAnsiTheme="minorHAnsi"/>
          <w:b/>
        </w:rPr>
        <w:t>5</w:t>
      </w:r>
      <w:r w:rsidRPr="00D251C6">
        <w:rPr>
          <w:rFonts w:asciiTheme="minorHAnsi" w:hAnsiTheme="minorHAnsi"/>
        </w:rPr>
        <w:t>.</w:t>
      </w:r>
      <w:r w:rsidRPr="00D251C6">
        <w:rPr>
          <w:rFonts w:asciiTheme="minorHAnsi" w:hAnsiTheme="minorHAnsi"/>
        </w:rPr>
        <w:tab/>
      </w:r>
      <w:r w:rsidRPr="00D251C6">
        <w:rPr>
          <w:rFonts w:asciiTheme="minorHAnsi" w:hAnsiTheme="minorHAnsi"/>
          <w:b/>
        </w:rPr>
        <w:t>Is your project on budget?  If not, how much over OR under budget?</w:t>
      </w:r>
    </w:p>
    <w:p w14:paraId="7CBA8D5B" w14:textId="77777777" w:rsidR="00D251C6" w:rsidRPr="00D251C6" w:rsidRDefault="00D251C6" w:rsidP="00D251C6">
      <w:pPr>
        <w:rPr>
          <w:rFonts w:asciiTheme="minorHAnsi" w:hAnsiTheme="minorHAnsi"/>
        </w:rPr>
      </w:pPr>
    </w:p>
    <w:p w14:paraId="6DA29672" w14:textId="24D1CC59" w:rsidR="00B53476" w:rsidRPr="00A60709" w:rsidRDefault="00EF2335" w:rsidP="008942C8">
      <w:pPr>
        <w:overflowPunct w:val="0"/>
        <w:autoSpaceDE w:val="0"/>
        <w:autoSpaceDN w:val="0"/>
        <w:adjustRightInd w:val="0"/>
        <w:ind w:left="720" w:firstLine="720"/>
        <w:contextualSpacing/>
        <w:textAlignment w:val="baseline"/>
        <w:rPr>
          <w:rFonts w:ascii="Calibri" w:hAnsi="Calibri"/>
          <w:b/>
        </w:rPr>
      </w:pPr>
      <w:r>
        <w:rPr>
          <w:rFonts w:asciiTheme="minorHAnsi" w:eastAsia="Times New Roman" w:hAnsiTheme="minorHAnsi"/>
          <w:sz w:val="22"/>
          <w:szCs w:val="28"/>
        </w:rPr>
        <w:t>All funds have been spent as of April 1, 2018.</w:t>
      </w:r>
      <w:r w:rsidR="00716EDB">
        <w:rPr>
          <w:rFonts w:ascii="Calibri" w:hAnsi="Calibri"/>
        </w:rPr>
        <w:t xml:space="preserve"> </w:t>
      </w:r>
    </w:p>
    <w:p w14:paraId="5DCF45CD" w14:textId="77777777" w:rsidR="00281088" w:rsidRPr="00A60709" w:rsidRDefault="00281088" w:rsidP="00FD3F20">
      <w:pPr>
        <w:rPr>
          <w:rFonts w:ascii="Calibri" w:hAnsi="Calibri"/>
          <w:b/>
        </w:rPr>
      </w:pPr>
    </w:p>
    <w:p w14:paraId="73B5B571" w14:textId="519CC440" w:rsidR="00A60709" w:rsidRDefault="003A73A5" w:rsidP="00A60709">
      <w:pPr>
        <w:rPr>
          <w:rFonts w:ascii="Calibri" w:hAnsi="Calibri"/>
          <w:b/>
        </w:rPr>
      </w:pPr>
      <w:r>
        <w:rPr>
          <w:rFonts w:ascii="Calibri" w:hAnsi="Calibri"/>
          <w:b/>
        </w:rPr>
        <w:t>6</w:t>
      </w:r>
      <w:r w:rsidR="00FD3F20" w:rsidRPr="00A60709">
        <w:rPr>
          <w:rFonts w:ascii="Calibri" w:hAnsi="Calibri"/>
          <w:b/>
        </w:rPr>
        <w:t>.       Names and positions/titles of those whose time is being charged to this research</w:t>
      </w:r>
    </w:p>
    <w:p w14:paraId="1CFEA671" w14:textId="77777777" w:rsidR="00FD3F20" w:rsidRPr="00A60709" w:rsidRDefault="00A60709" w:rsidP="00A60709">
      <w:pPr>
        <w:rPr>
          <w:rFonts w:ascii="Calibri" w:hAnsi="Calibri"/>
          <w:b/>
        </w:rPr>
      </w:pPr>
      <w:r>
        <w:rPr>
          <w:rFonts w:ascii="Calibri" w:hAnsi="Calibri"/>
          <w:b/>
        </w:rPr>
        <w:t xml:space="preserve">          </w:t>
      </w:r>
      <w:r w:rsidR="00FD3F20" w:rsidRPr="00A60709">
        <w:rPr>
          <w:rFonts w:ascii="Calibri" w:hAnsi="Calibri"/>
          <w:b/>
        </w:rPr>
        <w:t xml:space="preserve"> </w:t>
      </w:r>
      <w:r w:rsidR="00C76DE8" w:rsidRPr="00A60709">
        <w:rPr>
          <w:rFonts w:ascii="Calibri" w:hAnsi="Calibri"/>
          <w:b/>
        </w:rPr>
        <w:t>P</w:t>
      </w:r>
      <w:r w:rsidR="00FD3F20" w:rsidRPr="00A60709">
        <w:rPr>
          <w:rFonts w:ascii="Calibri" w:hAnsi="Calibri"/>
          <w:b/>
        </w:rPr>
        <w:t>roject</w:t>
      </w:r>
      <w:r w:rsidR="00C76DE8">
        <w:rPr>
          <w:rFonts w:ascii="Calibri" w:hAnsi="Calibri"/>
          <w:b/>
        </w:rPr>
        <w:t>:</w:t>
      </w:r>
    </w:p>
    <w:p w14:paraId="7043F039" w14:textId="77777777" w:rsidR="007F3C0E" w:rsidRDefault="006C2874">
      <w:pPr>
        <w:rPr>
          <w:b/>
        </w:rPr>
      </w:pPr>
      <w:r>
        <w:rPr>
          <w:b/>
        </w:rPr>
        <w:tab/>
      </w:r>
    </w:p>
    <w:p w14:paraId="7963BD3B" w14:textId="42C806F9" w:rsidR="006C2874" w:rsidRDefault="006C2874">
      <w:pPr>
        <w:rPr>
          <w:rFonts w:ascii="Calibri" w:hAnsi="Calibri"/>
        </w:rPr>
      </w:pPr>
      <w:r>
        <w:rPr>
          <w:b/>
        </w:rPr>
        <w:tab/>
      </w:r>
      <w:r w:rsidR="00D251C6">
        <w:rPr>
          <w:b/>
        </w:rPr>
        <w:tab/>
      </w:r>
      <w:r w:rsidRPr="00D251C6">
        <w:rPr>
          <w:rFonts w:ascii="Calibri" w:hAnsi="Calibri"/>
        </w:rPr>
        <w:t xml:space="preserve">Michael </w:t>
      </w:r>
      <w:proofErr w:type="spellStart"/>
      <w:r w:rsidRPr="00D251C6">
        <w:rPr>
          <w:rFonts w:ascii="Calibri" w:hAnsi="Calibri"/>
        </w:rPr>
        <w:t>Clubb</w:t>
      </w:r>
      <w:proofErr w:type="spellEnd"/>
      <w:r w:rsidR="00EF2335">
        <w:rPr>
          <w:rFonts w:ascii="Calibri" w:hAnsi="Calibri"/>
        </w:rPr>
        <w:t xml:space="preserve"> (Research Specialist)</w:t>
      </w:r>
    </w:p>
    <w:p w14:paraId="6F468F9F" w14:textId="5DE18EB8" w:rsidR="00EF2335" w:rsidRPr="00EF2335" w:rsidRDefault="00EF2335" w:rsidP="00EF2335">
      <w:pPr>
        <w:pStyle w:val="ListParagraph"/>
        <w:rPr>
          <w:rFonts w:asciiTheme="minorHAnsi" w:eastAsia="Times New Roman" w:hAnsiTheme="minorHAnsi"/>
        </w:rPr>
      </w:pPr>
      <w:r>
        <w:rPr>
          <w:rFonts w:ascii="Calibri" w:hAnsi="Calibri"/>
        </w:rPr>
        <w:tab/>
      </w:r>
      <w:r w:rsidRPr="00EF2335">
        <w:rPr>
          <w:rFonts w:asciiTheme="minorHAnsi" w:eastAsia="Times New Roman" w:hAnsiTheme="minorHAnsi"/>
        </w:rPr>
        <w:t>Erica Martin (Field Research Assistant)</w:t>
      </w:r>
    </w:p>
    <w:p w14:paraId="0100A6D3" w14:textId="77777777" w:rsidR="00EF2335" w:rsidRPr="00EF2335" w:rsidRDefault="00EF2335" w:rsidP="00EF2335">
      <w:pPr>
        <w:overflowPunct w:val="0"/>
        <w:autoSpaceDE w:val="0"/>
        <w:autoSpaceDN w:val="0"/>
        <w:adjustRightInd w:val="0"/>
        <w:ind w:left="720" w:firstLine="720"/>
        <w:contextualSpacing/>
        <w:textAlignment w:val="baseline"/>
        <w:rPr>
          <w:rFonts w:asciiTheme="minorHAnsi" w:eastAsia="Times New Roman" w:hAnsiTheme="minorHAnsi"/>
        </w:rPr>
      </w:pPr>
      <w:r w:rsidRPr="00EF2335">
        <w:rPr>
          <w:rFonts w:asciiTheme="minorHAnsi" w:eastAsia="Times New Roman" w:hAnsiTheme="minorHAnsi"/>
        </w:rPr>
        <w:t xml:space="preserve">Kevin </w:t>
      </w:r>
      <w:proofErr w:type="spellStart"/>
      <w:r w:rsidRPr="00EF2335">
        <w:rPr>
          <w:rFonts w:asciiTheme="minorHAnsi" w:eastAsia="Times New Roman" w:hAnsiTheme="minorHAnsi"/>
        </w:rPr>
        <w:t>McGovney</w:t>
      </w:r>
      <w:proofErr w:type="spellEnd"/>
      <w:r w:rsidRPr="00EF2335">
        <w:rPr>
          <w:rFonts w:asciiTheme="minorHAnsi" w:eastAsia="Times New Roman" w:hAnsiTheme="minorHAnsi"/>
        </w:rPr>
        <w:t xml:space="preserve"> (Field Research Assistant)</w:t>
      </w:r>
    </w:p>
    <w:p w14:paraId="110C9B09" w14:textId="77777777" w:rsidR="00EF2335" w:rsidRPr="00EF2335" w:rsidRDefault="00EF2335" w:rsidP="00EF2335">
      <w:pPr>
        <w:overflowPunct w:val="0"/>
        <w:autoSpaceDE w:val="0"/>
        <w:autoSpaceDN w:val="0"/>
        <w:adjustRightInd w:val="0"/>
        <w:ind w:left="720" w:firstLine="720"/>
        <w:contextualSpacing/>
        <w:textAlignment w:val="baseline"/>
        <w:rPr>
          <w:rFonts w:asciiTheme="minorHAnsi" w:eastAsia="Times New Roman" w:hAnsiTheme="minorHAnsi"/>
        </w:rPr>
      </w:pPr>
      <w:r w:rsidRPr="00EF2335">
        <w:rPr>
          <w:rFonts w:asciiTheme="minorHAnsi" w:eastAsia="Times New Roman" w:hAnsiTheme="minorHAnsi"/>
        </w:rPr>
        <w:t>Claire Bilyeu (Lab Research Assistant)</w:t>
      </w:r>
    </w:p>
    <w:p w14:paraId="3AE1FA28" w14:textId="55925E35" w:rsidR="00EF2335" w:rsidRPr="00D251C6" w:rsidRDefault="00EF2335">
      <w:pPr>
        <w:rPr>
          <w:rFonts w:ascii="Calibri" w:hAnsi="Calibri"/>
        </w:rPr>
      </w:pPr>
    </w:p>
    <w:sectPr w:rsidR="00EF2335" w:rsidRPr="00D25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C5A51"/>
    <w:multiLevelType w:val="hybridMultilevel"/>
    <w:tmpl w:val="37D2CD26"/>
    <w:lvl w:ilvl="0" w:tplc="576C41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423591"/>
    <w:multiLevelType w:val="hybridMultilevel"/>
    <w:tmpl w:val="B418AC98"/>
    <w:lvl w:ilvl="0" w:tplc="A476D15E">
      <w:start w:val="1"/>
      <w:numFmt w:val="decimal"/>
      <w:lvlText w:val="%1."/>
      <w:lvlJc w:val="left"/>
      <w:pPr>
        <w:ind w:left="876" w:hanging="5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F20"/>
    <w:rsid w:val="00012C68"/>
    <w:rsid w:val="00021325"/>
    <w:rsid w:val="00123863"/>
    <w:rsid w:val="00137220"/>
    <w:rsid w:val="001D0553"/>
    <w:rsid w:val="0022053F"/>
    <w:rsid w:val="00245BDF"/>
    <w:rsid w:val="00251B9D"/>
    <w:rsid w:val="00281088"/>
    <w:rsid w:val="00284A03"/>
    <w:rsid w:val="002877E0"/>
    <w:rsid w:val="00301126"/>
    <w:rsid w:val="00361689"/>
    <w:rsid w:val="003847B5"/>
    <w:rsid w:val="00393541"/>
    <w:rsid w:val="003A73A5"/>
    <w:rsid w:val="00437EC8"/>
    <w:rsid w:val="00441CDD"/>
    <w:rsid w:val="005242DF"/>
    <w:rsid w:val="005270AD"/>
    <w:rsid w:val="00564878"/>
    <w:rsid w:val="005747DC"/>
    <w:rsid w:val="00583E81"/>
    <w:rsid w:val="005B3DFF"/>
    <w:rsid w:val="005F295F"/>
    <w:rsid w:val="006027A9"/>
    <w:rsid w:val="00610880"/>
    <w:rsid w:val="00610887"/>
    <w:rsid w:val="00667332"/>
    <w:rsid w:val="00684C4A"/>
    <w:rsid w:val="006937A4"/>
    <w:rsid w:val="006C2874"/>
    <w:rsid w:val="00703DAF"/>
    <w:rsid w:val="00716EDB"/>
    <w:rsid w:val="00722297"/>
    <w:rsid w:val="00772757"/>
    <w:rsid w:val="007C433C"/>
    <w:rsid w:val="007F3C0E"/>
    <w:rsid w:val="00811EDC"/>
    <w:rsid w:val="00887404"/>
    <w:rsid w:val="008942C8"/>
    <w:rsid w:val="008A4EAF"/>
    <w:rsid w:val="008C39F8"/>
    <w:rsid w:val="009207CB"/>
    <w:rsid w:val="00924827"/>
    <w:rsid w:val="009B77E1"/>
    <w:rsid w:val="009D2390"/>
    <w:rsid w:val="009E2875"/>
    <w:rsid w:val="009F011F"/>
    <w:rsid w:val="00A04053"/>
    <w:rsid w:val="00A14876"/>
    <w:rsid w:val="00A558E3"/>
    <w:rsid w:val="00A60709"/>
    <w:rsid w:val="00A91EFB"/>
    <w:rsid w:val="00AA04E8"/>
    <w:rsid w:val="00AA5F68"/>
    <w:rsid w:val="00AD29B3"/>
    <w:rsid w:val="00B53476"/>
    <w:rsid w:val="00B84CAD"/>
    <w:rsid w:val="00BA4184"/>
    <w:rsid w:val="00C02B87"/>
    <w:rsid w:val="00C3520E"/>
    <w:rsid w:val="00C76DE8"/>
    <w:rsid w:val="00D251C6"/>
    <w:rsid w:val="00D3306C"/>
    <w:rsid w:val="00D577FB"/>
    <w:rsid w:val="00D70138"/>
    <w:rsid w:val="00DE2D22"/>
    <w:rsid w:val="00DF678B"/>
    <w:rsid w:val="00E22860"/>
    <w:rsid w:val="00E53BBB"/>
    <w:rsid w:val="00E57FC2"/>
    <w:rsid w:val="00E61201"/>
    <w:rsid w:val="00E922C7"/>
    <w:rsid w:val="00EA553E"/>
    <w:rsid w:val="00EB3208"/>
    <w:rsid w:val="00EB398E"/>
    <w:rsid w:val="00EE63B2"/>
    <w:rsid w:val="00EF2335"/>
    <w:rsid w:val="00F16B74"/>
    <w:rsid w:val="00F24832"/>
    <w:rsid w:val="00F71D2E"/>
    <w:rsid w:val="00FD3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DBA9"/>
  <w15:chartTrackingRefBased/>
  <w15:docId w15:val="{D9559B4E-0404-48D1-8597-74EC590F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3F2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5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Pengyin</dc:creator>
  <cp:keywords/>
  <dc:description/>
  <cp:lastModifiedBy>Ebby Neuner</cp:lastModifiedBy>
  <cp:revision>2</cp:revision>
  <dcterms:created xsi:type="dcterms:W3CDTF">2018-07-09T17:08:00Z</dcterms:created>
  <dcterms:modified xsi:type="dcterms:W3CDTF">2018-07-09T17:08:00Z</dcterms:modified>
</cp:coreProperties>
</file>