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F58" w:rsidRPr="00D55E8F" w:rsidRDefault="00463593" w:rsidP="007B3F58">
      <w:pPr>
        <w:rPr>
          <w:rFonts w:asciiTheme="minorHAnsi" w:hAnsiTheme="minorHAnsi" w:cstheme="minorHAnsi"/>
          <w:b/>
          <w:sz w:val="24"/>
          <w:szCs w:val="24"/>
        </w:rPr>
      </w:pPr>
      <w:bookmarkStart w:id="0" w:name="_GoBack"/>
      <w:bookmarkEnd w:id="0"/>
      <w:r w:rsidRPr="00D55E8F">
        <w:rPr>
          <w:rFonts w:asciiTheme="minorHAnsi" w:hAnsiTheme="minorHAnsi" w:cstheme="minorHAnsi"/>
          <w:b/>
          <w:sz w:val="24"/>
          <w:szCs w:val="24"/>
        </w:rPr>
        <w:t>Report Type</w:t>
      </w:r>
      <w:r w:rsidR="00D923C3" w:rsidRPr="00D55E8F">
        <w:rPr>
          <w:rFonts w:asciiTheme="minorHAnsi" w:hAnsiTheme="minorHAnsi" w:cstheme="minorHAnsi"/>
          <w:b/>
          <w:sz w:val="24"/>
          <w:szCs w:val="24"/>
        </w:rPr>
        <w:t xml:space="preserve">: </w:t>
      </w:r>
      <w:sdt>
        <w:sdtPr>
          <w:rPr>
            <w:rFonts w:asciiTheme="minorHAnsi" w:hAnsiTheme="minorHAnsi" w:cstheme="minorHAnsi"/>
            <w:b/>
            <w:sz w:val="24"/>
            <w:szCs w:val="24"/>
          </w:rPr>
          <w:id w:val="989828779"/>
          <w:placeholder>
            <w:docPart w:val="A2773E525BD94C66910F990D16436E50"/>
          </w:placeholder>
          <w:comboBox>
            <w:listItem w:value="Choose an item."/>
            <w:listItem w:displayText="Progress Report" w:value="Progress Report"/>
            <w:listItem w:displayText="Final Report" w:value="Final Report"/>
          </w:comboBox>
        </w:sdtPr>
        <w:sdtEndPr/>
        <w:sdtContent>
          <w:r w:rsidR="00C5622D">
            <w:rPr>
              <w:rFonts w:asciiTheme="minorHAnsi" w:hAnsiTheme="minorHAnsi" w:cstheme="minorHAnsi"/>
              <w:b/>
              <w:sz w:val="24"/>
              <w:szCs w:val="24"/>
            </w:rPr>
            <w:t>Final Report</w:t>
          </w:r>
        </w:sdtContent>
      </w:sdt>
    </w:p>
    <w:p w:rsidR="007F60E4" w:rsidRPr="00D55E8F" w:rsidRDefault="007F60E4" w:rsidP="00A31942">
      <w:pPr>
        <w:rPr>
          <w:rFonts w:asciiTheme="minorHAnsi" w:hAnsiTheme="minorHAnsi" w:cstheme="minorHAnsi"/>
          <w:b/>
          <w:sz w:val="24"/>
          <w:szCs w:val="24"/>
        </w:rPr>
      </w:pPr>
      <w:r w:rsidRPr="00D55E8F">
        <w:rPr>
          <w:rFonts w:asciiTheme="minorHAnsi" w:hAnsiTheme="minorHAnsi" w:cstheme="minorHAnsi"/>
          <w:b/>
          <w:sz w:val="24"/>
          <w:szCs w:val="24"/>
        </w:rPr>
        <w:t>Part I</w:t>
      </w:r>
      <w:r w:rsidR="00CC3314" w:rsidRPr="00D55E8F">
        <w:rPr>
          <w:rFonts w:asciiTheme="minorHAnsi" w:hAnsiTheme="minorHAnsi" w:cstheme="minorHAnsi"/>
          <w:b/>
          <w:sz w:val="24"/>
          <w:szCs w:val="24"/>
        </w:rPr>
        <w:t xml:space="preserve">: </w:t>
      </w:r>
    </w:p>
    <w:p w:rsidR="00CC3314" w:rsidRPr="00D55E8F" w:rsidRDefault="00CC3314" w:rsidP="00A31942">
      <w:pPr>
        <w:rPr>
          <w:rFonts w:asciiTheme="minorHAnsi" w:hAnsiTheme="minorHAnsi" w:cstheme="minorHAnsi"/>
          <w:b/>
          <w:sz w:val="24"/>
          <w:szCs w:val="24"/>
        </w:rPr>
      </w:pPr>
      <w:r w:rsidRPr="00D55E8F">
        <w:rPr>
          <w:rFonts w:asciiTheme="minorHAnsi" w:hAnsiTheme="minorHAnsi" w:cstheme="minorHAnsi"/>
          <w:b/>
          <w:sz w:val="24"/>
          <w:szCs w:val="24"/>
        </w:rPr>
        <w:t xml:space="preserve">To be completed </w:t>
      </w:r>
      <w:r w:rsidR="00177089" w:rsidRPr="00D55E8F">
        <w:rPr>
          <w:rFonts w:asciiTheme="minorHAnsi" w:hAnsiTheme="minorHAnsi" w:cstheme="minorHAnsi"/>
          <w:b/>
          <w:sz w:val="24"/>
          <w:szCs w:val="24"/>
        </w:rPr>
        <w:t xml:space="preserve">mid-year </w:t>
      </w:r>
      <w:r w:rsidRPr="00D55E8F">
        <w:rPr>
          <w:rFonts w:asciiTheme="minorHAnsi" w:hAnsiTheme="minorHAnsi" w:cstheme="minorHAnsi"/>
          <w:b/>
          <w:sz w:val="24"/>
          <w:szCs w:val="24"/>
        </w:rPr>
        <w:t xml:space="preserve">only for those active </w:t>
      </w:r>
      <w:r w:rsidR="008A1ADE" w:rsidRPr="00D55E8F">
        <w:rPr>
          <w:rFonts w:asciiTheme="minorHAnsi" w:hAnsiTheme="minorHAnsi" w:cstheme="minorHAnsi"/>
          <w:b/>
          <w:sz w:val="24"/>
          <w:szCs w:val="24"/>
        </w:rPr>
        <w:t>proposals</w:t>
      </w:r>
      <w:r w:rsidRPr="00D55E8F">
        <w:rPr>
          <w:rFonts w:asciiTheme="minorHAnsi" w:hAnsiTheme="minorHAnsi" w:cstheme="minorHAnsi"/>
          <w:b/>
          <w:sz w:val="24"/>
          <w:szCs w:val="24"/>
        </w:rPr>
        <w:t xml:space="preserve"> that were identified as concern through Portfolio monitoring (status “Red” or “Yellow”)</w:t>
      </w:r>
      <w:r w:rsidR="00177089" w:rsidRPr="00D55E8F">
        <w:rPr>
          <w:rFonts w:asciiTheme="minorHAnsi" w:hAnsiTheme="minorHAnsi" w:cstheme="minorHAnsi"/>
          <w:b/>
          <w:sz w:val="24"/>
          <w:szCs w:val="24"/>
        </w:rPr>
        <w:t xml:space="preserve"> and for all </w:t>
      </w:r>
      <w:r w:rsidR="007F60E4" w:rsidRPr="00D55E8F">
        <w:rPr>
          <w:rFonts w:asciiTheme="minorHAnsi" w:hAnsiTheme="minorHAnsi" w:cstheme="minorHAnsi"/>
          <w:b/>
          <w:sz w:val="24"/>
          <w:szCs w:val="24"/>
        </w:rPr>
        <w:t>proposals</w:t>
      </w:r>
      <w:r w:rsidR="00177089" w:rsidRPr="00D55E8F">
        <w:rPr>
          <w:rFonts w:asciiTheme="minorHAnsi" w:hAnsiTheme="minorHAnsi" w:cstheme="minorHAnsi"/>
          <w:b/>
          <w:sz w:val="24"/>
          <w:szCs w:val="24"/>
        </w:rPr>
        <w:t xml:space="preserve"> at </w:t>
      </w:r>
      <w:r w:rsidR="007F60E4" w:rsidRPr="00D55E8F">
        <w:rPr>
          <w:rFonts w:asciiTheme="minorHAnsi" w:hAnsiTheme="minorHAnsi" w:cstheme="minorHAnsi"/>
          <w:b/>
          <w:sz w:val="24"/>
          <w:szCs w:val="24"/>
        </w:rPr>
        <w:t>completion date</w:t>
      </w:r>
      <w:r w:rsidR="00177089" w:rsidRPr="00D55E8F">
        <w:rPr>
          <w:rFonts w:asciiTheme="minorHAnsi" w:hAnsiTheme="minorHAnsi" w:cstheme="minorHAnsi"/>
          <w:b/>
          <w:sz w:val="24"/>
          <w:szCs w:val="24"/>
        </w:rPr>
        <w:t>.</w:t>
      </w:r>
    </w:p>
    <w:p w:rsidR="007F60E4" w:rsidRPr="00D55E8F" w:rsidRDefault="007F60E4" w:rsidP="00A31942">
      <w:pPr>
        <w:rPr>
          <w:rFonts w:asciiTheme="minorHAnsi" w:hAnsiTheme="minorHAnsi" w:cstheme="minorHAnsi"/>
          <w:b/>
          <w:sz w:val="24"/>
          <w:szCs w:val="24"/>
        </w:rPr>
      </w:pPr>
    </w:p>
    <w:p w:rsidR="00A31942" w:rsidRPr="00D55E8F" w:rsidRDefault="00A31942" w:rsidP="00CC3314">
      <w:pPr>
        <w:pStyle w:val="Heading1"/>
        <w:rPr>
          <w:rFonts w:asciiTheme="minorHAnsi" w:hAnsiTheme="minorHAnsi" w:cstheme="minorHAnsi"/>
        </w:rPr>
      </w:pPr>
      <w:r w:rsidRPr="00D55E8F">
        <w:rPr>
          <w:rFonts w:asciiTheme="minorHAnsi" w:hAnsiTheme="minorHAnsi" w:cstheme="minorHAnsi"/>
        </w:rPr>
        <w:t xml:space="preserve">Sub/Contractor Information </w:t>
      </w:r>
    </w:p>
    <w:tbl>
      <w:tblPr>
        <w:tblStyle w:val="TableGrid"/>
        <w:tblW w:w="890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20"/>
        <w:gridCol w:w="5485"/>
      </w:tblGrid>
      <w:tr w:rsidR="009D5AFE" w:rsidRPr="00D55E8F" w:rsidTr="008F7559">
        <w:tc>
          <w:tcPr>
            <w:tcW w:w="3420" w:type="dxa"/>
            <w:tcMar>
              <w:top w:w="43" w:type="dxa"/>
              <w:left w:w="0" w:type="dxa"/>
              <w:bottom w:w="43" w:type="dxa"/>
              <w:right w:w="0" w:type="dxa"/>
            </w:tcMar>
          </w:tcPr>
          <w:p w:rsidR="00A31942" w:rsidRPr="00D55E8F" w:rsidRDefault="00A31942" w:rsidP="00A97E37">
            <w:pPr>
              <w:pStyle w:val="Heading2"/>
              <w:outlineLvl w:val="1"/>
              <w:rPr>
                <w:rFonts w:asciiTheme="minorHAnsi" w:hAnsiTheme="minorHAnsi" w:cstheme="minorHAnsi"/>
                <w:color w:val="auto"/>
              </w:rPr>
            </w:pPr>
            <w:r w:rsidRPr="00D55E8F">
              <w:rPr>
                <w:rFonts w:asciiTheme="minorHAnsi" w:hAnsiTheme="minorHAnsi" w:cstheme="minorHAnsi"/>
                <w:color w:val="auto"/>
              </w:rPr>
              <w:t>Principal Investigator Name:</w:t>
            </w:r>
          </w:p>
        </w:tc>
        <w:tc>
          <w:tcPr>
            <w:tcW w:w="5485" w:type="dxa"/>
            <w:tcMar>
              <w:top w:w="43" w:type="dxa"/>
              <w:left w:w="0" w:type="dxa"/>
              <w:bottom w:w="43" w:type="dxa"/>
              <w:right w:w="0" w:type="dxa"/>
            </w:tcMar>
          </w:tcPr>
          <w:p w:rsidR="00A31942" w:rsidRPr="00D55E8F" w:rsidRDefault="00C5622D" w:rsidP="00B7562B">
            <w:pPr>
              <w:rPr>
                <w:rFonts w:asciiTheme="minorHAnsi" w:hAnsiTheme="minorHAnsi" w:cstheme="minorHAnsi"/>
              </w:rPr>
            </w:pPr>
            <w:r>
              <w:rPr>
                <w:rFonts w:asciiTheme="minorHAnsi" w:hAnsiTheme="minorHAnsi" w:cstheme="minorHAnsi"/>
              </w:rPr>
              <w:t>Jennifer Jones</w:t>
            </w:r>
            <w:r w:rsidR="00A31942" w:rsidRPr="00D55E8F">
              <w:rPr>
                <w:rFonts w:asciiTheme="minorHAnsi" w:hAnsiTheme="minorHAnsi" w:cstheme="minorHAnsi"/>
              </w:rPr>
              <w:t xml:space="preserve"> </w:t>
            </w:r>
          </w:p>
        </w:tc>
      </w:tr>
      <w:tr w:rsidR="009D5AFE" w:rsidRPr="00D55E8F" w:rsidTr="008F7559">
        <w:tc>
          <w:tcPr>
            <w:tcW w:w="3420" w:type="dxa"/>
            <w:tcMar>
              <w:top w:w="43" w:type="dxa"/>
              <w:left w:w="0" w:type="dxa"/>
              <w:bottom w:w="43" w:type="dxa"/>
              <w:right w:w="0" w:type="dxa"/>
            </w:tcMar>
          </w:tcPr>
          <w:p w:rsidR="00A31942" w:rsidRPr="00D55E8F" w:rsidRDefault="00A31942" w:rsidP="00C5622D">
            <w:pPr>
              <w:pStyle w:val="Heading2"/>
              <w:outlineLvl w:val="1"/>
              <w:rPr>
                <w:rFonts w:asciiTheme="minorHAnsi" w:hAnsiTheme="minorHAnsi" w:cstheme="minorHAnsi"/>
                <w:color w:val="auto"/>
              </w:rPr>
            </w:pPr>
            <w:r w:rsidRPr="00D55E8F">
              <w:rPr>
                <w:rFonts w:asciiTheme="minorHAnsi" w:hAnsiTheme="minorHAnsi" w:cstheme="minorHAnsi"/>
                <w:color w:val="auto"/>
              </w:rPr>
              <w:t>Organization:</w:t>
            </w:r>
            <w:r w:rsidR="00C5622D">
              <w:rPr>
                <w:rFonts w:asciiTheme="minorHAnsi" w:hAnsiTheme="minorHAnsi" w:cstheme="minorHAnsi"/>
                <w:color w:val="auto"/>
              </w:rPr>
              <w:t xml:space="preserve"> </w:t>
            </w:r>
          </w:p>
        </w:tc>
        <w:tc>
          <w:tcPr>
            <w:tcW w:w="5485" w:type="dxa"/>
            <w:tcMar>
              <w:top w:w="43" w:type="dxa"/>
              <w:left w:w="0" w:type="dxa"/>
              <w:bottom w:w="43" w:type="dxa"/>
              <w:right w:w="0" w:type="dxa"/>
            </w:tcMar>
          </w:tcPr>
          <w:p w:rsidR="00A31942" w:rsidRPr="00C5622D" w:rsidRDefault="00C5622D" w:rsidP="00A97E37">
            <w:pPr>
              <w:rPr>
                <w:rFonts w:asciiTheme="minorHAnsi" w:hAnsiTheme="minorHAnsi" w:cstheme="minorHAnsi"/>
              </w:rPr>
            </w:pPr>
            <w:r w:rsidRPr="00C5622D">
              <w:rPr>
                <w:rFonts w:asciiTheme="minorHAnsi" w:hAnsiTheme="minorHAnsi" w:cstheme="minorHAnsi"/>
              </w:rPr>
              <w:t>SmithBucklin</w:t>
            </w:r>
          </w:p>
        </w:tc>
      </w:tr>
    </w:tbl>
    <w:p w:rsidR="00C602B2" w:rsidRPr="00D55E8F" w:rsidRDefault="00C602B2" w:rsidP="00C602B2">
      <w:pPr>
        <w:rPr>
          <w:rFonts w:asciiTheme="minorHAnsi" w:hAnsiTheme="minorHAnsi" w:cstheme="minorHAnsi"/>
        </w:rPr>
      </w:pPr>
    </w:p>
    <w:p w:rsidR="00BF333A" w:rsidRPr="00D55E8F" w:rsidRDefault="008A1ADE" w:rsidP="00C602B2">
      <w:pPr>
        <w:pStyle w:val="Heading1"/>
        <w:keepNext w:val="0"/>
        <w:rPr>
          <w:rFonts w:asciiTheme="minorHAnsi" w:hAnsiTheme="minorHAnsi" w:cstheme="minorHAnsi"/>
          <w:color w:val="auto"/>
        </w:rPr>
      </w:pPr>
      <w:r w:rsidRPr="00D55E8F">
        <w:rPr>
          <w:rFonts w:asciiTheme="minorHAnsi" w:hAnsiTheme="minorHAnsi" w:cstheme="minorHAnsi"/>
          <w:color w:val="auto"/>
        </w:rPr>
        <w:t>Proposal</w:t>
      </w:r>
      <w:r w:rsidR="00BF333A" w:rsidRPr="00D55E8F">
        <w:rPr>
          <w:rFonts w:asciiTheme="minorHAnsi" w:hAnsiTheme="minorHAnsi" w:cstheme="minorHAnsi"/>
          <w:color w:val="auto"/>
        </w:rPr>
        <w:t xml:space="preserve"> Information</w:t>
      </w:r>
    </w:p>
    <w:tbl>
      <w:tblPr>
        <w:tblStyle w:val="TableGrid"/>
        <w:tblW w:w="890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2"/>
        <w:gridCol w:w="893"/>
        <w:gridCol w:w="5490"/>
      </w:tblGrid>
      <w:tr w:rsidR="009D5AFE" w:rsidRPr="00D55E8F" w:rsidTr="008F7559">
        <w:tc>
          <w:tcPr>
            <w:tcW w:w="3415" w:type="dxa"/>
            <w:gridSpan w:val="2"/>
            <w:tcMar>
              <w:top w:w="43" w:type="dxa"/>
              <w:left w:w="0" w:type="dxa"/>
              <w:bottom w:w="43" w:type="dxa"/>
              <w:right w:w="0" w:type="dxa"/>
            </w:tcMar>
          </w:tcPr>
          <w:p w:rsidR="00335A26" w:rsidRPr="00D55E8F" w:rsidRDefault="007F60E4" w:rsidP="00C5622D">
            <w:pPr>
              <w:pStyle w:val="Heading2"/>
              <w:keepNext w:val="0"/>
              <w:outlineLvl w:val="1"/>
              <w:rPr>
                <w:rFonts w:asciiTheme="minorHAnsi" w:hAnsiTheme="minorHAnsi" w:cstheme="minorHAnsi"/>
                <w:color w:val="auto"/>
              </w:rPr>
            </w:pPr>
            <w:r w:rsidRPr="00D55E8F">
              <w:rPr>
                <w:rFonts w:asciiTheme="minorHAnsi" w:hAnsiTheme="minorHAnsi" w:cstheme="minorHAnsi"/>
                <w:color w:val="auto"/>
              </w:rPr>
              <w:t>Proposal</w:t>
            </w:r>
            <w:r w:rsidR="00335A26" w:rsidRPr="00D55E8F">
              <w:rPr>
                <w:rFonts w:asciiTheme="minorHAnsi" w:hAnsiTheme="minorHAnsi" w:cstheme="minorHAnsi"/>
                <w:color w:val="auto"/>
              </w:rPr>
              <w:t xml:space="preserve"> Number: </w:t>
            </w:r>
          </w:p>
        </w:tc>
        <w:tc>
          <w:tcPr>
            <w:tcW w:w="5490" w:type="dxa"/>
            <w:tcMar>
              <w:top w:w="43" w:type="dxa"/>
              <w:left w:w="0" w:type="dxa"/>
              <w:bottom w:w="43" w:type="dxa"/>
              <w:right w:w="0" w:type="dxa"/>
            </w:tcMar>
          </w:tcPr>
          <w:p w:rsidR="00335A26" w:rsidRPr="00D55E8F" w:rsidRDefault="00C5622D" w:rsidP="00C5622D">
            <w:pPr>
              <w:rPr>
                <w:rFonts w:asciiTheme="minorHAnsi" w:hAnsiTheme="minorHAnsi" w:cstheme="minorHAnsi"/>
              </w:rPr>
            </w:pPr>
            <w:r>
              <w:rPr>
                <w:rFonts w:asciiTheme="minorHAnsi" w:hAnsiTheme="minorHAnsi" w:cstheme="minorHAnsi"/>
              </w:rPr>
              <w:t>1820-172-0119</w:t>
            </w:r>
          </w:p>
        </w:tc>
      </w:tr>
      <w:tr w:rsidR="009D5AFE" w:rsidRPr="00D55E8F" w:rsidTr="008F7559">
        <w:tc>
          <w:tcPr>
            <w:tcW w:w="3415" w:type="dxa"/>
            <w:gridSpan w:val="2"/>
            <w:tcMar>
              <w:top w:w="43" w:type="dxa"/>
              <w:left w:w="0" w:type="dxa"/>
              <w:bottom w:w="43" w:type="dxa"/>
              <w:right w:w="0" w:type="dxa"/>
            </w:tcMar>
          </w:tcPr>
          <w:p w:rsidR="00335A26" w:rsidRPr="00D55E8F" w:rsidRDefault="007F60E4" w:rsidP="00C602B2">
            <w:pPr>
              <w:pStyle w:val="Heading2"/>
              <w:keepNext w:val="0"/>
              <w:outlineLvl w:val="1"/>
              <w:rPr>
                <w:rFonts w:asciiTheme="minorHAnsi" w:hAnsiTheme="minorHAnsi" w:cstheme="minorHAnsi"/>
                <w:i/>
                <w:color w:val="auto"/>
              </w:rPr>
            </w:pPr>
            <w:r w:rsidRPr="00D55E8F">
              <w:rPr>
                <w:rFonts w:asciiTheme="minorHAnsi" w:hAnsiTheme="minorHAnsi" w:cstheme="minorHAnsi"/>
                <w:color w:val="auto"/>
              </w:rPr>
              <w:t>Proposal</w:t>
            </w:r>
            <w:r w:rsidR="00335A26" w:rsidRPr="00D55E8F">
              <w:rPr>
                <w:rFonts w:asciiTheme="minorHAnsi" w:hAnsiTheme="minorHAnsi" w:cstheme="minorHAnsi"/>
                <w:color w:val="auto"/>
              </w:rPr>
              <w:t xml:space="preserve"> Title: </w:t>
            </w:r>
          </w:p>
        </w:tc>
        <w:tc>
          <w:tcPr>
            <w:tcW w:w="5490" w:type="dxa"/>
            <w:tcMar>
              <w:top w:w="43" w:type="dxa"/>
              <w:left w:w="0" w:type="dxa"/>
              <w:bottom w:w="43" w:type="dxa"/>
              <w:right w:w="0" w:type="dxa"/>
            </w:tcMar>
          </w:tcPr>
          <w:p w:rsidR="00335A26" w:rsidRPr="00D55E8F" w:rsidRDefault="00C5622D" w:rsidP="00C602B2">
            <w:pPr>
              <w:rPr>
                <w:rFonts w:asciiTheme="minorHAnsi" w:hAnsiTheme="minorHAnsi" w:cstheme="minorHAnsi"/>
              </w:rPr>
            </w:pPr>
            <w:r>
              <w:t>Research Coordination</w:t>
            </w:r>
          </w:p>
        </w:tc>
      </w:tr>
      <w:tr w:rsidR="009D5AFE" w:rsidRPr="00D55E8F" w:rsidTr="008F7559">
        <w:tc>
          <w:tcPr>
            <w:tcW w:w="3415" w:type="dxa"/>
            <w:gridSpan w:val="2"/>
            <w:tcMar>
              <w:top w:w="43" w:type="dxa"/>
              <w:left w:w="0" w:type="dxa"/>
              <w:bottom w:w="43" w:type="dxa"/>
              <w:right w:w="0" w:type="dxa"/>
            </w:tcMar>
          </w:tcPr>
          <w:p w:rsidR="00335A26" w:rsidRPr="00D55E8F" w:rsidRDefault="00335A26" w:rsidP="00C602B2">
            <w:pPr>
              <w:pStyle w:val="Heading2"/>
              <w:keepNext w:val="0"/>
              <w:outlineLvl w:val="1"/>
              <w:rPr>
                <w:rFonts w:asciiTheme="minorHAnsi" w:hAnsiTheme="minorHAnsi" w:cstheme="minorHAnsi"/>
                <w:color w:val="auto"/>
              </w:rPr>
            </w:pPr>
            <w:r w:rsidRPr="00D55E8F">
              <w:rPr>
                <w:rFonts w:asciiTheme="minorHAnsi" w:hAnsiTheme="minorHAnsi" w:cstheme="minorHAnsi"/>
                <w:color w:val="auto"/>
              </w:rPr>
              <w:t xml:space="preserve">Primary Contractor: </w:t>
            </w:r>
          </w:p>
        </w:tc>
        <w:tc>
          <w:tcPr>
            <w:tcW w:w="5490" w:type="dxa"/>
            <w:tcMar>
              <w:top w:w="43" w:type="dxa"/>
              <w:left w:w="0" w:type="dxa"/>
              <w:bottom w:w="43" w:type="dxa"/>
              <w:right w:w="0" w:type="dxa"/>
            </w:tcMar>
          </w:tcPr>
          <w:p w:rsidR="00335A26" w:rsidRPr="00D55E8F" w:rsidRDefault="00C5622D" w:rsidP="00C602B2">
            <w:pPr>
              <w:rPr>
                <w:rFonts w:asciiTheme="minorHAnsi" w:hAnsiTheme="minorHAnsi" w:cstheme="minorHAnsi"/>
              </w:rPr>
            </w:pPr>
            <w:r>
              <w:rPr>
                <w:rFonts w:asciiTheme="minorHAnsi" w:hAnsiTheme="minorHAnsi" w:cstheme="minorHAnsi"/>
              </w:rPr>
              <w:t>SmithBucklin</w:t>
            </w:r>
          </w:p>
        </w:tc>
      </w:tr>
      <w:tr w:rsidR="009D5AFE" w:rsidRPr="00D55E8F" w:rsidTr="008F7559">
        <w:tc>
          <w:tcPr>
            <w:tcW w:w="3415" w:type="dxa"/>
            <w:gridSpan w:val="2"/>
            <w:tcMar>
              <w:top w:w="43" w:type="dxa"/>
              <w:left w:w="0" w:type="dxa"/>
              <w:bottom w:w="43" w:type="dxa"/>
              <w:right w:w="0" w:type="dxa"/>
            </w:tcMar>
          </w:tcPr>
          <w:p w:rsidR="00335A26" w:rsidRPr="00D55E8F" w:rsidRDefault="008A1ADE" w:rsidP="00C602B2">
            <w:pPr>
              <w:pStyle w:val="Heading2"/>
              <w:keepNext w:val="0"/>
              <w:outlineLvl w:val="1"/>
              <w:rPr>
                <w:rFonts w:asciiTheme="minorHAnsi" w:hAnsiTheme="minorHAnsi" w:cstheme="minorHAnsi"/>
                <w:i/>
                <w:color w:val="auto"/>
              </w:rPr>
            </w:pPr>
            <w:r w:rsidRPr="00D55E8F">
              <w:rPr>
                <w:rFonts w:asciiTheme="minorHAnsi" w:hAnsiTheme="minorHAnsi" w:cstheme="minorHAnsi"/>
                <w:color w:val="auto"/>
              </w:rPr>
              <w:t>Proposal</w:t>
            </w:r>
            <w:r w:rsidR="00335A26" w:rsidRPr="00D55E8F">
              <w:rPr>
                <w:rFonts w:asciiTheme="minorHAnsi" w:hAnsiTheme="minorHAnsi" w:cstheme="minorHAnsi"/>
                <w:color w:val="auto"/>
              </w:rPr>
              <w:t xml:space="preserve"> Manager’s Name:</w:t>
            </w:r>
          </w:p>
        </w:tc>
        <w:tc>
          <w:tcPr>
            <w:tcW w:w="5490" w:type="dxa"/>
            <w:tcMar>
              <w:top w:w="43" w:type="dxa"/>
              <w:left w:w="0" w:type="dxa"/>
              <w:bottom w:w="43" w:type="dxa"/>
              <w:right w:w="0" w:type="dxa"/>
            </w:tcMar>
          </w:tcPr>
          <w:p w:rsidR="00335A26" w:rsidRPr="00D55E8F" w:rsidRDefault="00C5622D" w:rsidP="00C602B2">
            <w:pPr>
              <w:rPr>
                <w:rFonts w:asciiTheme="minorHAnsi" w:hAnsiTheme="minorHAnsi" w:cstheme="minorHAnsi"/>
              </w:rPr>
            </w:pPr>
            <w:r>
              <w:rPr>
                <w:rFonts w:asciiTheme="minorHAnsi" w:hAnsiTheme="minorHAnsi" w:cstheme="minorHAnsi"/>
              </w:rPr>
              <w:t>Jennifer Jones</w:t>
            </w:r>
          </w:p>
        </w:tc>
      </w:tr>
      <w:tr w:rsidR="009D5AFE" w:rsidRPr="00D55E8F" w:rsidTr="008F7559">
        <w:tc>
          <w:tcPr>
            <w:tcW w:w="3415" w:type="dxa"/>
            <w:gridSpan w:val="2"/>
            <w:tcMar>
              <w:top w:w="43" w:type="dxa"/>
              <w:left w:w="0" w:type="dxa"/>
              <w:bottom w:w="43" w:type="dxa"/>
              <w:right w:w="0" w:type="dxa"/>
            </w:tcMar>
          </w:tcPr>
          <w:p w:rsidR="00335A26" w:rsidRPr="00D55E8F" w:rsidRDefault="00335A26" w:rsidP="00C602B2">
            <w:pPr>
              <w:pStyle w:val="Heading2"/>
              <w:keepNext w:val="0"/>
              <w:outlineLvl w:val="1"/>
              <w:rPr>
                <w:rFonts w:asciiTheme="minorHAnsi" w:hAnsiTheme="minorHAnsi" w:cstheme="minorHAnsi"/>
                <w:i/>
                <w:color w:val="auto"/>
              </w:rPr>
            </w:pPr>
            <w:r w:rsidRPr="00D55E8F">
              <w:rPr>
                <w:rFonts w:asciiTheme="minorHAnsi" w:hAnsiTheme="minorHAnsi" w:cstheme="minorHAnsi"/>
                <w:color w:val="auto"/>
              </w:rPr>
              <w:t xml:space="preserve">Start Date: </w:t>
            </w:r>
          </w:p>
        </w:tc>
        <w:tc>
          <w:tcPr>
            <w:tcW w:w="5490" w:type="dxa"/>
            <w:tcMar>
              <w:top w:w="43" w:type="dxa"/>
              <w:left w:w="0" w:type="dxa"/>
              <w:bottom w:w="43" w:type="dxa"/>
              <w:right w:w="0" w:type="dxa"/>
            </w:tcMar>
          </w:tcPr>
          <w:p w:rsidR="00335A26" w:rsidRPr="00D55E8F" w:rsidRDefault="00C5622D" w:rsidP="00C602B2">
            <w:pPr>
              <w:rPr>
                <w:rFonts w:asciiTheme="minorHAnsi" w:hAnsiTheme="minorHAnsi" w:cstheme="minorHAnsi"/>
              </w:rPr>
            </w:pPr>
            <w:r>
              <w:rPr>
                <w:rFonts w:asciiTheme="minorHAnsi" w:hAnsiTheme="minorHAnsi" w:cstheme="minorHAnsi"/>
              </w:rPr>
              <w:t>10/1/2017</w:t>
            </w:r>
          </w:p>
        </w:tc>
      </w:tr>
      <w:tr w:rsidR="009D5AFE" w:rsidRPr="00D55E8F" w:rsidTr="008F7559">
        <w:tc>
          <w:tcPr>
            <w:tcW w:w="3415" w:type="dxa"/>
            <w:gridSpan w:val="2"/>
            <w:tcMar>
              <w:top w:w="43" w:type="dxa"/>
              <w:left w:w="0" w:type="dxa"/>
              <w:bottom w:w="43" w:type="dxa"/>
              <w:right w:w="0" w:type="dxa"/>
            </w:tcMar>
          </w:tcPr>
          <w:p w:rsidR="00A31942" w:rsidRPr="00D55E8F" w:rsidRDefault="00A31942" w:rsidP="00C602B2">
            <w:pPr>
              <w:pStyle w:val="Heading2"/>
              <w:keepNext w:val="0"/>
              <w:outlineLvl w:val="1"/>
              <w:rPr>
                <w:rFonts w:asciiTheme="minorHAnsi" w:hAnsiTheme="minorHAnsi" w:cstheme="minorHAnsi"/>
                <w:color w:val="auto"/>
              </w:rPr>
            </w:pPr>
            <w:r w:rsidRPr="00D55E8F">
              <w:rPr>
                <w:rFonts w:asciiTheme="minorHAnsi" w:hAnsiTheme="minorHAnsi" w:cstheme="minorHAnsi"/>
                <w:color w:val="auto"/>
              </w:rPr>
              <w:t>Completion Date</w:t>
            </w:r>
          </w:p>
        </w:tc>
        <w:tc>
          <w:tcPr>
            <w:tcW w:w="5490" w:type="dxa"/>
            <w:tcMar>
              <w:top w:w="43" w:type="dxa"/>
              <w:left w:w="0" w:type="dxa"/>
              <w:bottom w:w="43" w:type="dxa"/>
              <w:right w:w="0" w:type="dxa"/>
            </w:tcMar>
          </w:tcPr>
          <w:p w:rsidR="00A31942" w:rsidRPr="00D55E8F" w:rsidRDefault="00C5622D" w:rsidP="00C602B2">
            <w:pPr>
              <w:rPr>
                <w:rFonts w:asciiTheme="minorHAnsi" w:hAnsiTheme="minorHAnsi" w:cstheme="minorHAnsi"/>
              </w:rPr>
            </w:pPr>
            <w:r>
              <w:rPr>
                <w:rFonts w:asciiTheme="minorHAnsi" w:hAnsiTheme="minorHAnsi" w:cstheme="minorHAnsi"/>
              </w:rPr>
              <w:t>9/30/2018</w:t>
            </w:r>
          </w:p>
        </w:tc>
      </w:tr>
      <w:tr w:rsidR="00773484" w:rsidRPr="00D55E8F" w:rsidTr="008F7559">
        <w:trPr>
          <w:trHeight w:val="550"/>
        </w:trPr>
        <w:tc>
          <w:tcPr>
            <w:tcW w:w="8905" w:type="dxa"/>
            <w:gridSpan w:val="3"/>
            <w:tcMar>
              <w:top w:w="43" w:type="dxa"/>
              <w:left w:w="0" w:type="dxa"/>
              <w:bottom w:w="43" w:type="dxa"/>
              <w:right w:w="0" w:type="dxa"/>
            </w:tcMar>
          </w:tcPr>
          <w:p w:rsidR="00773484" w:rsidRPr="00D55E8F" w:rsidRDefault="007F60E4" w:rsidP="00C71FDE">
            <w:pPr>
              <w:pStyle w:val="Heading2"/>
              <w:outlineLvl w:val="1"/>
              <w:rPr>
                <w:rFonts w:asciiTheme="minorHAnsi" w:hAnsiTheme="minorHAnsi" w:cstheme="minorHAnsi"/>
              </w:rPr>
            </w:pPr>
            <w:r w:rsidRPr="00D55E8F">
              <w:rPr>
                <w:rFonts w:asciiTheme="minorHAnsi" w:hAnsiTheme="minorHAnsi" w:cstheme="minorHAnsi"/>
              </w:rPr>
              <w:t>Proposal</w:t>
            </w:r>
            <w:r w:rsidR="00773484" w:rsidRPr="00D55E8F">
              <w:rPr>
                <w:rFonts w:asciiTheme="minorHAnsi" w:hAnsiTheme="minorHAnsi" w:cstheme="minorHAnsi"/>
              </w:rPr>
              <w:t xml:space="preserve"> Summary</w:t>
            </w:r>
            <w:r w:rsidR="000521E5" w:rsidRPr="00D55E8F">
              <w:rPr>
                <w:rFonts w:asciiTheme="minorHAnsi" w:hAnsiTheme="minorHAnsi" w:cstheme="minorHAnsi"/>
              </w:rPr>
              <w:t xml:space="preserve"> (demonstrating Business Case)</w:t>
            </w:r>
            <w:r w:rsidR="00773484" w:rsidRPr="00D55E8F">
              <w:rPr>
                <w:rFonts w:asciiTheme="minorHAnsi" w:hAnsiTheme="minorHAnsi" w:cstheme="minorHAnsi"/>
              </w:rPr>
              <w:t xml:space="preserve">: </w:t>
            </w:r>
          </w:p>
          <w:p w:rsidR="00773484" w:rsidRPr="00D55E8F" w:rsidRDefault="007F60E4" w:rsidP="003D7F8D">
            <w:pPr>
              <w:rPr>
                <w:rFonts w:asciiTheme="minorHAnsi" w:hAnsiTheme="minorHAnsi" w:cstheme="minorHAnsi"/>
              </w:rPr>
            </w:pPr>
            <w:r w:rsidRPr="00D55E8F">
              <w:rPr>
                <w:rFonts w:asciiTheme="minorHAnsi" w:hAnsiTheme="minorHAnsi" w:cstheme="minorHAnsi"/>
              </w:rPr>
              <w:t xml:space="preserve">Insert the Proposal Summary from the </w:t>
            </w:r>
            <w:r w:rsidR="003D7F8D" w:rsidRPr="00D55E8F">
              <w:rPr>
                <w:rFonts w:asciiTheme="minorHAnsi" w:hAnsiTheme="minorHAnsi" w:cstheme="minorHAnsi"/>
              </w:rPr>
              <w:t>USB Proposal</w:t>
            </w:r>
          </w:p>
        </w:tc>
      </w:tr>
      <w:tr w:rsidR="00773484" w:rsidRPr="00D55E8F" w:rsidTr="008F7559">
        <w:tc>
          <w:tcPr>
            <w:tcW w:w="8905" w:type="dxa"/>
            <w:gridSpan w:val="3"/>
            <w:tcMar>
              <w:top w:w="43" w:type="dxa"/>
              <w:left w:w="0" w:type="dxa"/>
              <w:bottom w:w="43" w:type="dxa"/>
              <w:right w:w="0" w:type="dxa"/>
            </w:tcMar>
          </w:tcPr>
          <w:p w:rsidR="007823B2" w:rsidRPr="008F7559" w:rsidRDefault="00C5622D" w:rsidP="008F7559">
            <w:pPr>
              <w:spacing w:line="240" w:lineRule="auto"/>
              <w:rPr>
                <w:rFonts w:asciiTheme="minorHAnsi" w:hAnsiTheme="minorHAnsi" w:cstheme="minorHAnsi"/>
              </w:rPr>
            </w:pPr>
            <w:r w:rsidRPr="008F7559">
              <w:rPr>
                <w:rFonts w:asciiTheme="minorHAnsi" w:hAnsiTheme="minorHAnsi" w:cstheme="minorHAnsi"/>
              </w:rPr>
              <w:t>Checkoff research activities require a significant amount of coordination to ensure that investments are well-aligned, avoid duplication, and realize their full potential. This project provides program staff with the capability of responding quickly to develop and implement short-term coordination activities that arise throughout the year.  It also focuses on the development of a unified coordinated research plan across the checkoff family.  Many of these activities are directly linked to opportunities that leverage checkoff funding with public or private industry funding.  Included in this effort is support for administration of four regional checkoff programs and a database that summarizes all checkoff-supported research.  A survey of the impact of soybean diseases and insects will provide direction for research. In addition support is included for adding a quality contest to ten existing state yield contests.</w:t>
            </w:r>
          </w:p>
        </w:tc>
      </w:tr>
      <w:tr w:rsidR="00E551F1" w:rsidRPr="00D55E8F" w:rsidTr="008F7559">
        <w:tc>
          <w:tcPr>
            <w:tcW w:w="2522" w:type="dxa"/>
            <w:tcMar>
              <w:top w:w="43" w:type="dxa"/>
              <w:left w:w="0" w:type="dxa"/>
              <w:bottom w:w="43" w:type="dxa"/>
              <w:right w:w="0" w:type="dxa"/>
            </w:tcMar>
          </w:tcPr>
          <w:p w:rsidR="00E551F1" w:rsidRPr="00D55E8F" w:rsidRDefault="00E551F1" w:rsidP="00E551F1">
            <w:pPr>
              <w:pStyle w:val="Heading2"/>
              <w:outlineLvl w:val="1"/>
              <w:rPr>
                <w:rFonts w:asciiTheme="minorHAnsi" w:hAnsiTheme="minorHAnsi" w:cstheme="minorHAnsi"/>
              </w:rPr>
            </w:pPr>
            <w:r w:rsidRPr="00D55E8F">
              <w:rPr>
                <w:rFonts w:asciiTheme="minorHAnsi" w:hAnsiTheme="minorHAnsi" w:cstheme="minorHAnsi"/>
              </w:rPr>
              <w:t xml:space="preserve">Approved Budget: </w:t>
            </w:r>
          </w:p>
        </w:tc>
        <w:tc>
          <w:tcPr>
            <w:tcW w:w="6383" w:type="dxa"/>
            <w:gridSpan w:val="2"/>
            <w:tcMar>
              <w:top w:w="43" w:type="dxa"/>
              <w:left w:w="0" w:type="dxa"/>
              <w:bottom w:w="43" w:type="dxa"/>
              <w:right w:w="0" w:type="dxa"/>
            </w:tcMar>
          </w:tcPr>
          <w:p w:rsidR="00E551F1" w:rsidRPr="00D55E8F" w:rsidRDefault="00C5622D" w:rsidP="00E551F1">
            <w:pPr>
              <w:rPr>
                <w:rFonts w:asciiTheme="minorHAnsi" w:hAnsiTheme="minorHAnsi" w:cstheme="minorHAnsi"/>
              </w:rPr>
            </w:pPr>
            <w:r>
              <w:rPr>
                <w:rFonts w:asciiTheme="minorHAnsi" w:hAnsiTheme="minorHAnsi" w:cstheme="minorHAnsi"/>
              </w:rPr>
              <w:t xml:space="preserve"> $553,863</w:t>
            </w:r>
          </w:p>
        </w:tc>
      </w:tr>
      <w:tr w:rsidR="00E551F1" w:rsidRPr="00D55E8F" w:rsidTr="008F7559">
        <w:tc>
          <w:tcPr>
            <w:tcW w:w="2522" w:type="dxa"/>
            <w:tcMar>
              <w:top w:w="43" w:type="dxa"/>
              <w:left w:w="0" w:type="dxa"/>
              <w:bottom w:w="43" w:type="dxa"/>
              <w:right w:w="0" w:type="dxa"/>
            </w:tcMar>
          </w:tcPr>
          <w:p w:rsidR="00E551F1" w:rsidRPr="00D55E8F" w:rsidRDefault="00E551F1" w:rsidP="00E551F1">
            <w:pPr>
              <w:pStyle w:val="Heading2"/>
              <w:outlineLvl w:val="1"/>
              <w:rPr>
                <w:rFonts w:asciiTheme="minorHAnsi" w:hAnsiTheme="minorHAnsi" w:cstheme="minorHAnsi"/>
              </w:rPr>
            </w:pPr>
            <w:r w:rsidRPr="00D55E8F">
              <w:rPr>
                <w:rFonts w:asciiTheme="minorHAnsi" w:hAnsiTheme="minorHAnsi" w:cstheme="minorHAnsi"/>
              </w:rPr>
              <w:t>Billed to Date:</w:t>
            </w:r>
          </w:p>
        </w:tc>
        <w:tc>
          <w:tcPr>
            <w:tcW w:w="6383" w:type="dxa"/>
            <w:gridSpan w:val="2"/>
            <w:tcMar>
              <w:top w:w="43" w:type="dxa"/>
              <w:left w:w="0" w:type="dxa"/>
              <w:bottom w:w="43" w:type="dxa"/>
              <w:right w:w="0" w:type="dxa"/>
            </w:tcMar>
          </w:tcPr>
          <w:p w:rsidR="00E551F1" w:rsidRPr="00D55E8F" w:rsidRDefault="001D560A" w:rsidP="00E551F1">
            <w:pPr>
              <w:rPr>
                <w:rFonts w:asciiTheme="minorHAnsi" w:hAnsiTheme="minorHAnsi" w:cstheme="minorHAnsi"/>
              </w:rPr>
            </w:pPr>
            <w:r>
              <w:rPr>
                <w:rFonts w:asciiTheme="minorHAnsi" w:hAnsiTheme="minorHAnsi" w:cstheme="minorHAnsi"/>
              </w:rPr>
              <w:t>$258,673.78</w:t>
            </w:r>
          </w:p>
        </w:tc>
      </w:tr>
    </w:tbl>
    <w:p w:rsidR="00335A26" w:rsidRPr="00D55E8F" w:rsidRDefault="00773484" w:rsidP="00773484">
      <w:pPr>
        <w:tabs>
          <w:tab w:val="left" w:pos="3437"/>
        </w:tabs>
        <w:rPr>
          <w:rFonts w:asciiTheme="minorHAnsi" w:hAnsiTheme="minorHAnsi" w:cstheme="minorHAnsi"/>
        </w:rPr>
      </w:pPr>
      <w:r w:rsidRPr="00D55E8F">
        <w:rPr>
          <w:rFonts w:asciiTheme="minorHAnsi" w:hAnsiTheme="minorHAnsi" w:cstheme="minorHAnsi"/>
        </w:rPr>
        <w:tab/>
      </w:r>
    </w:p>
    <w:p w:rsidR="005D7144" w:rsidRPr="00D55E8F" w:rsidRDefault="007F60E4" w:rsidP="00A97E37">
      <w:pPr>
        <w:pStyle w:val="Heading1"/>
        <w:rPr>
          <w:rFonts w:asciiTheme="minorHAnsi" w:hAnsiTheme="minorHAnsi" w:cstheme="minorHAnsi"/>
        </w:rPr>
      </w:pPr>
      <w:r w:rsidRPr="00D55E8F">
        <w:rPr>
          <w:rFonts w:asciiTheme="minorHAnsi" w:hAnsiTheme="minorHAnsi" w:cstheme="minorHAnsi"/>
        </w:rPr>
        <w:t>ProP</w:t>
      </w:r>
      <w:r w:rsidR="000521E5" w:rsidRPr="00D55E8F">
        <w:rPr>
          <w:rFonts w:asciiTheme="minorHAnsi" w:hAnsiTheme="minorHAnsi" w:cstheme="minorHAnsi"/>
        </w:rPr>
        <w:t>O</w:t>
      </w:r>
      <w:r w:rsidRPr="00D55E8F">
        <w:rPr>
          <w:rFonts w:asciiTheme="minorHAnsi" w:hAnsiTheme="minorHAnsi" w:cstheme="minorHAnsi"/>
        </w:rPr>
        <w:t>SAL</w:t>
      </w:r>
      <w:r w:rsidR="0092416B" w:rsidRPr="00D55E8F">
        <w:rPr>
          <w:rFonts w:asciiTheme="minorHAnsi" w:hAnsiTheme="minorHAnsi" w:cstheme="minorHAnsi"/>
        </w:rPr>
        <w:t xml:space="preserve"> Pr</w:t>
      </w:r>
      <w:r w:rsidR="00CC3314" w:rsidRPr="00D55E8F">
        <w:rPr>
          <w:rFonts w:asciiTheme="minorHAnsi" w:hAnsiTheme="minorHAnsi" w:cstheme="minorHAnsi"/>
        </w:rPr>
        <w:t>O</w:t>
      </w:r>
      <w:r w:rsidR="0092416B" w:rsidRPr="00D55E8F">
        <w:rPr>
          <w:rFonts w:asciiTheme="minorHAnsi" w:hAnsiTheme="minorHAnsi" w:cstheme="minorHAnsi"/>
        </w:rPr>
        <w:t>gress Assessment</w:t>
      </w:r>
    </w:p>
    <w:tbl>
      <w:tblPr>
        <w:tblStyle w:val="TableGrid"/>
        <w:tblW w:w="88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031"/>
        <w:gridCol w:w="1017"/>
        <w:gridCol w:w="1080"/>
        <w:gridCol w:w="10"/>
        <w:gridCol w:w="815"/>
        <w:gridCol w:w="255"/>
        <w:gridCol w:w="70"/>
        <w:gridCol w:w="665"/>
        <w:gridCol w:w="75"/>
        <w:gridCol w:w="17"/>
        <w:gridCol w:w="785"/>
        <w:gridCol w:w="23"/>
        <w:gridCol w:w="18"/>
      </w:tblGrid>
      <w:tr w:rsidR="007F60E4" w:rsidRPr="00D55E8F" w:rsidTr="00320DFD">
        <w:tc>
          <w:tcPr>
            <w:tcW w:w="8861" w:type="dxa"/>
            <w:gridSpan w:val="13"/>
          </w:tcPr>
          <w:p w:rsidR="007F60E4" w:rsidRPr="00D55E8F" w:rsidRDefault="007F60E4" w:rsidP="00320DFD">
            <w:pPr>
              <w:pStyle w:val="Heading2"/>
              <w:ind w:hanging="822"/>
              <w:outlineLvl w:val="1"/>
              <w:rPr>
                <w:rFonts w:asciiTheme="minorHAnsi" w:hAnsiTheme="minorHAnsi" w:cstheme="minorHAnsi"/>
              </w:rPr>
            </w:pPr>
            <w:r w:rsidRPr="00D55E8F">
              <w:rPr>
                <w:rFonts w:asciiTheme="minorHAnsi" w:hAnsiTheme="minorHAnsi" w:cstheme="minorHAnsi"/>
              </w:rPr>
              <w:t>Report progress toward the situation described in the proposal summary:</w:t>
            </w:r>
          </w:p>
        </w:tc>
      </w:tr>
      <w:tr w:rsidR="007F60E4" w:rsidRPr="00D55E8F" w:rsidTr="00320DFD">
        <w:tc>
          <w:tcPr>
            <w:tcW w:w="8861" w:type="dxa"/>
            <w:gridSpan w:val="13"/>
          </w:tcPr>
          <w:p w:rsidR="007F60E4" w:rsidRPr="00B90766" w:rsidRDefault="00DD7346" w:rsidP="00B90766">
            <w:pPr>
              <w:pStyle w:val="Heading2"/>
              <w:numPr>
                <w:ilvl w:val="0"/>
                <w:numId w:val="0"/>
              </w:numPr>
              <w:outlineLvl w:val="1"/>
              <w:rPr>
                <w:rFonts w:asciiTheme="minorHAnsi" w:hAnsiTheme="minorHAnsi" w:cstheme="minorHAnsi"/>
                <w:b w:val="0"/>
                <w:sz w:val="18"/>
                <w:szCs w:val="18"/>
              </w:rPr>
            </w:pPr>
            <w:r w:rsidRPr="00B90766">
              <w:rPr>
                <w:rFonts w:asciiTheme="minorHAnsi" w:hAnsiTheme="minorHAnsi" w:cstheme="minorHAnsi"/>
                <w:b w:val="0"/>
                <w:sz w:val="18"/>
                <w:szCs w:val="18"/>
              </w:rPr>
              <w:t>Research coordination activities occurred throughout the year. Program staff and USB funded soybean researcher team met to discuss results and experimental plans. Program staff worked with the teams to ensure research is aligned with the LRSP and coordinates with other research programs. Efforts surrounding the unified coordinated research plan in SCN and composition were conducted. Support was provided for regional checkoff programs and the checkoff database. The insect and soybean diseases surveys were conducted and the results are being prepared for publication.</w:t>
            </w:r>
          </w:p>
        </w:tc>
      </w:tr>
      <w:tr w:rsidR="00B435A7" w:rsidRPr="00D55E8F" w:rsidTr="00320DFD">
        <w:tc>
          <w:tcPr>
            <w:tcW w:w="8861" w:type="dxa"/>
            <w:gridSpan w:val="13"/>
          </w:tcPr>
          <w:p w:rsidR="00B435A7" w:rsidRPr="00D55E8F" w:rsidRDefault="00B435A7" w:rsidP="00320DFD">
            <w:pPr>
              <w:pStyle w:val="Heading2"/>
              <w:ind w:hanging="822"/>
              <w:outlineLvl w:val="1"/>
              <w:rPr>
                <w:rFonts w:asciiTheme="minorHAnsi" w:hAnsiTheme="minorHAnsi" w:cstheme="minorHAnsi"/>
              </w:rPr>
            </w:pPr>
            <w:r w:rsidRPr="00D55E8F">
              <w:rPr>
                <w:rFonts w:asciiTheme="minorHAnsi" w:hAnsiTheme="minorHAnsi" w:cstheme="minorHAnsi"/>
              </w:rPr>
              <w:t xml:space="preserve">Progress </w:t>
            </w:r>
            <w:r w:rsidR="00912B9E" w:rsidRPr="00D55E8F">
              <w:rPr>
                <w:rFonts w:asciiTheme="minorHAnsi" w:hAnsiTheme="minorHAnsi" w:cstheme="minorHAnsi"/>
              </w:rPr>
              <w:t>against</w:t>
            </w:r>
            <w:r w:rsidRPr="00D55E8F">
              <w:rPr>
                <w:rFonts w:asciiTheme="minorHAnsi" w:hAnsiTheme="minorHAnsi" w:cstheme="minorHAnsi"/>
              </w:rPr>
              <w:t xml:space="preserve"> Budget, Timeline &amp; Scope</w:t>
            </w:r>
          </w:p>
          <w:p w:rsidR="00B435A7" w:rsidRPr="00D55E8F" w:rsidRDefault="00B435A7" w:rsidP="00B435A7">
            <w:pPr>
              <w:rPr>
                <w:rFonts w:asciiTheme="minorHAnsi" w:hAnsiTheme="minorHAnsi" w:cstheme="minorHAnsi"/>
              </w:rPr>
            </w:pPr>
            <w:r w:rsidRPr="00D55E8F">
              <w:rPr>
                <w:rFonts w:asciiTheme="minorHAnsi" w:hAnsiTheme="minorHAnsi" w:cstheme="minorHAnsi"/>
              </w:rPr>
              <w:t>Describe any issues related to progress against budget, timeline or scope. If none, enter N/A.</w:t>
            </w:r>
          </w:p>
        </w:tc>
      </w:tr>
      <w:tr w:rsidR="009524AA" w:rsidRPr="00D55E8F" w:rsidTr="00320DFD">
        <w:trPr>
          <w:trHeight w:val="377"/>
        </w:trPr>
        <w:tc>
          <w:tcPr>
            <w:tcW w:w="8861" w:type="dxa"/>
            <w:gridSpan w:val="13"/>
          </w:tcPr>
          <w:p w:rsidR="009524AA" w:rsidRPr="00D55E8F" w:rsidRDefault="008F7559" w:rsidP="00193700">
            <w:pPr>
              <w:rPr>
                <w:rFonts w:asciiTheme="minorHAnsi" w:hAnsiTheme="minorHAnsi" w:cstheme="minorHAnsi"/>
              </w:rPr>
            </w:pPr>
            <w:r>
              <w:rPr>
                <w:rFonts w:asciiTheme="minorHAnsi" w:hAnsiTheme="minorHAnsi" w:cstheme="minorHAnsi"/>
              </w:rPr>
              <w:t>N/A</w:t>
            </w:r>
          </w:p>
        </w:tc>
      </w:tr>
      <w:tr w:rsidR="00395C1F" w:rsidRPr="00D55E8F" w:rsidTr="00320DFD">
        <w:tc>
          <w:tcPr>
            <w:tcW w:w="6953" w:type="dxa"/>
            <w:gridSpan w:val="5"/>
          </w:tcPr>
          <w:p w:rsidR="00395C1F" w:rsidRPr="00D55E8F" w:rsidRDefault="007F60E4" w:rsidP="00320DFD">
            <w:pPr>
              <w:pStyle w:val="Heading2"/>
              <w:ind w:hanging="822"/>
              <w:outlineLvl w:val="1"/>
              <w:rPr>
                <w:rFonts w:asciiTheme="minorHAnsi" w:hAnsiTheme="minorHAnsi" w:cstheme="minorHAnsi"/>
              </w:rPr>
            </w:pPr>
            <w:r w:rsidRPr="00D55E8F">
              <w:rPr>
                <w:rFonts w:asciiTheme="minorHAnsi" w:hAnsiTheme="minorHAnsi" w:cstheme="minorHAnsi"/>
              </w:rPr>
              <w:lastRenderedPageBreak/>
              <w:t>Did this proposal</w:t>
            </w:r>
            <w:r w:rsidR="00395C1F" w:rsidRPr="00D55E8F">
              <w:rPr>
                <w:rFonts w:asciiTheme="minorHAnsi" w:hAnsiTheme="minorHAnsi" w:cstheme="minorHAnsi"/>
              </w:rPr>
              <w:t xml:space="preserve"> meet the intended KPIs</w:t>
            </w:r>
            <w:r w:rsidR="005C6CC3" w:rsidRPr="00D55E8F">
              <w:rPr>
                <w:rFonts w:asciiTheme="minorHAnsi" w:hAnsiTheme="minorHAnsi" w:cstheme="minorHAnsi"/>
              </w:rPr>
              <w:t>?</w:t>
            </w:r>
          </w:p>
        </w:tc>
        <w:tc>
          <w:tcPr>
            <w:tcW w:w="1908" w:type="dxa"/>
            <w:gridSpan w:val="8"/>
          </w:tcPr>
          <w:p w:rsidR="00395C1F" w:rsidRPr="00D55E8F" w:rsidRDefault="00395C1F" w:rsidP="00845912">
            <w:pPr>
              <w:jc w:val="center"/>
              <w:rPr>
                <w:rFonts w:asciiTheme="minorHAnsi" w:hAnsiTheme="minorHAnsi" w:cstheme="minorHAnsi"/>
              </w:rPr>
            </w:pPr>
          </w:p>
        </w:tc>
      </w:tr>
      <w:tr w:rsidR="00395C1F" w:rsidRPr="00D55E8F" w:rsidTr="00320DFD">
        <w:tblPrEx>
          <w:jc w:val="center"/>
          <w:tblInd w:w="0" w:type="dxa"/>
        </w:tblPrEx>
        <w:trPr>
          <w:gridAfter w:val="2"/>
          <w:wAfter w:w="41" w:type="dxa"/>
          <w:jc w:val="center"/>
        </w:trPr>
        <w:tc>
          <w:tcPr>
            <w:tcW w:w="5048" w:type="dxa"/>
            <w:gridSpan w:val="2"/>
            <w:tcBorders>
              <w:top w:val="single" w:sz="4" w:space="0" w:color="auto"/>
              <w:left w:val="single" w:sz="4" w:space="0" w:color="auto"/>
              <w:bottom w:val="single" w:sz="4" w:space="0" w:color="auto"/>
              <w:right w:val="single" w:sz="4" w:space="0" w:color="auto"/>
            </w:tcBorders>
          </w:tcPr>
          <w:p w:rsidR="00395C1F" w:rsidRPr="00D55E8F" w:rsidRDefault="00395C1F" w:rsidP="00395C1F">
            <w:pPr>
              <w:rPr>
                <w:rFonts w:asciiTheme="minorHAnsi" w:hAnsiTheme="minorHAnsi" w:cstheme="minorHAnsi"/>
              </w:rPr>
            </w:pPr>
            <w:r w:rsidRPr="00D55E8F">
              <w:rPr>
                <w:rFonts w:asciiTheme="minorHAnsi" w:hAnsiTheme="minorHAnsi" w:cstheme="minorHAnsi"/>
              </w:rPr>
              <w:t>List KPIs below and for each KPI check one</w:t>
            </w:r>
          </w:p>
          <w:p w:rsidR="005C6CC3" w:rsidRPr="00D55E8F" w:rsidRDefault="005C6CC3" w:rsidP="00395C1F">
            <w:pPr>
              <w:rPr>
                <w:rFonts w:asciiTheme="minorHAnsi" w:hAnsiTheme="minorHAnsi" w:cstheme="minorHAnsi"/>
              </w:rPr>
            </w:pPr>
          </w:p>
          <w:p w:rsidR="00395C1F" w:rsidRPr="00D55E8F" w:rsidRDefault="007F60E4" w:rsidP="003D7F8D">
            <w:pPr>
              <w:rPr>
                <w:rFonts w:asciiTheme="minorHAnsi" w:hAnsiTheme="minorHAnsi" w:cstheme="minorHAnsi"/>
                <w:i/>
              </w:rPr>
            </w:pPr>
            <w:r w:rsidRPr="00D55E8F">
              <w:rPr>
                <w:rFonts w:asciiTheme="minorHAnsi" w:hAnsiTheme="minorHAnsi" w:cstheme="minorHAnsi"/>
                <w:i/>
              </w:rPr>
              <w:t xml:space="preserve">For final </w:t>
            </w:r>
            <w:r w:rsidR="00395C1F" w:rsidRPr="00D55E8F">
              <w:rPr>
                <w:rFonts w:asciiTheme="minorHAnsi" w:hAnsiTheme="minorHAnsi" w:cstheme="minorHAnsi"/>
                <w:i/>
              </w:rPr>
              <w:t>reports</w:t>
            </w: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tcPr>
          <w:p w:rsidR="00395C1F" w:rsidRPr="00D55E8F" w:rsidRDefault="00395C1F" w:rsidP="00A97E37">
            <w:pPr>
              <w:jc w:val="center"/>
              <w:rPr>
                <w:rFonts w:asciiTheme="minorHAnsi" w:hAnsiTheme="minorHAnsi" w:cstheme="minorHAnsi"/>
                <w:sz w:val="17"/>
                <w:szCs w:val="17"/>
              </w:rPr>
            </w:pPr>
            <w:r w:rsidRPr="00D55E8F">
              <w:rPr>
                <w:rFonts w:asciiTheme="minorHAnsi" w:hAnsiTheme="minorHAnsi" w:cstheme="minorHAnsi"/>
                <w:sz w:val="17"/>
                <w:szCs w:val="17"/>
              </w:rPr>
              <w:t>KPI not met - little or no progress</w:t>
            </w:r>
          </w:p>
        </w:tc>
        <w:tc>
          <w:tcPr>
            <w:tcW w:w="1080"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395C1F" w:rsidRPr="00D55E8F" w:rsidRDefault="00395C1F" w:rsidP="00A97E37">
            <w:pPr>
              <w:jc w:val="center"/>
              <w:rPr>
                <w:rFonts w:asciiTheme="minorHAnsi" w:hAnsiTheme="minorHAnsi" w:cstheme="minorHAnsi"/>
                <w:sz w:val="17"/>
                <w:szCs w:val="17"/>
              </w:rPr>
            </w:pPr>
            <w:r w:rsidRPr="00D55E8F">
              <w:rPr>
                <w:rFonts w:asciiTheme="minorHAnsi" w:hAnsiTheme="minorHAnsi" w:cstheme="minorHAnsi"/>
                <w:sz w:val="17"/>
                <w:szCs w:val="17"/>
              </w:rPr>
              <w:t>KPI not met - significant progress</w:t>
            </w:r>
          </w:p>
        </w:tc>
        <w:tc>
          <w:tcPr>
            <w:tcW w:w="810"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395C1F" w:rsidRPr="00D55E8F" w:rsidRDefault="00395C1F" w:rsidP="00A97E37">
            <w:pPr>
              <w:jc w:val="center"/>
              <w:rPr>
                <w:rFonts w:asciiTheme="minorHAnsi" w:hAnsiTheme="minorHAnsi" w:cstheme="minorHAnsi"/>
                <w:sz w:val="17"/>
                <w:szCs w:val="17"/>
              </w:rPr>
            </w:pPr>
            <w:r w:rsidRPr="00D55E8F">
              <w:rPr>
                <w:rFonts w:asciiTheme="minorHAnsi" w:hAnsiTheme="minorHAnsi" w:cstheme="minorHAnsi"/>
                <w:sz w:val="17"/>
                <w:szCs w:val="17"/>
              </w:rPr>
              <w:t>KPI met</w:t>
            </w:r>
          </w:p>
        </w:tc>
        <w:tc>
          <w:tcPr>
            <w:tcW w:w="802"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395C1F" w:rsidRPr="00D55E8F" w:rsidRDefault="00395C1F" w:rsidP="00A97E37">
            <w:pPr>
              <w:jc w:val="center"/>
              <w:rPr>
                <w:rFonts w:asciiTheme="minorHAnsi" w:hAnsiTheme="minorHAnsi" w:cstheme="minorHAnsi"/>
                <w:sz w:val="17"/>
                <w:szCs w:val="17"/>
              </w:rPr>
            </w:pPr>
            <w:r w:rsidRPr="00D55E8F">
              <w:rPr>
                <w:rFonts w:asciiTheme="minorHAnsi" w:hAnsiTheme="minorHAnsi" w:cstheme="minorHAnsi"/>
                <w:sz w:val="17"/>
                <w:szCs w:val="17"/>
              </w:rPr>
              <w:t>KPI exceeded</w:t>
            </w:r>
          </w:p>
        </w:tc>
      </w:tr>
      <w:tr w:rsidR="00395C1F" w:rsidRPr="00D55E8F" w:rsidTr="00320DFD">
        <w:tblPrEx>
          <w:jc w:val="center"/>
          <w:tblInd w:w="0" w:type="dxa"/>
        </w:tblPrEx>
        <w:trPr>
          <w:gridAfter w:val="2"/>
          <w:wAfter w:w="41" w:type="dxa"/>
          <w:jc w:val="center"/>
        </w:trPr>
        <w:tc>
          <w:tcPr>
            <w:tcW w:w="5048" w:type="dxa"/>
            <w:gridSpan w:val="2"/>
            <w:tcBorders>
              <w:top w:val="single" w:sz="4" w:space="0" w:color="auto"/>
              <w:left w:val="single" w:sz="4" w:space="0" w:color="auto"/>
              <w:bottom w:val="single" w:sz="4" w:space="0" w:color="auto"/>
              <w:right w:val="single" w:sz="4" w:space="0" w:color="auto"/>
            </w:tcBorders>
          </w:tcPr>
          <w:p w:rsidR="00395C1F" w:rsidRPr="00D55E8F" w:rsidRDefault="00395C1F" w:rsidP="000521E5">
            <w:pPr>
              <w:rPr>
                <w:rFonts w:asciiTheme="minorHAnsi" w:hAnsiTheme="minorHAnsi" w:cstheme="minorHAnsi"/>
                <w:i/>
                <w:color w:val="365F91" w:themeColor="accent1" w:themeShade="BF"/>
              </w:rPr>
            </w:pP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395C1F" w:rsidRPr="00D55E8F" w:rsidRDefault="00395C1F" w:rsidP="00A97E37">
            <w:pPr>
              <w:jc w:val="center"/>
              <w:rPr>
                <w:rFonts w:asciiTheme="minorHAnsi" w:hAnsiTheme="minorHAnsi" w:cstheme="minorHAnsi"/>
                <w:i/>
                <w:color w:val="365F91" w:themeColor="accent1" w:themeShade="BF"/>
                <w:sz w:val="17"/>
                <w:szCs w:val="17"/>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395C1F" w:rsidRPr="00D55E8F" w:rsidRDefault="00395C1F" w:rsidP="00A97E37">
            <w:pPr>
              <w:jc w:val="center"/>
              <w:rPr>
                <w:rFonts w:asciiTheme="minorHAnsi" w:hAnsiTheme="minorHAnsi" w:cstheme="minorHAnsi"/>
                <w:i/>
                <w:color w:val="365F91" w:themeColor="accent1" w:themeShade="BF"/>
                <w:sz w:val="17"/>
                <w:szCs w:val="17"/>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395C1F" w:rsidRPr="00D55E8F" w:rsidRDefault="00395C1F" w:rsidP="00A97E37">
            <w:pPr>
              <w:jc w:val="center"/>
              <w:rPr>
                <w:rFonts w:asciiTheme="minorHAnsi" w:hAnsiTheme="minorHAnsi" w:cstheme="minorHAnsi"/>
                <w:i/>
                <w:color w:val="365F91" w:themeColor="accent1" w:themeShade="BF"/>
                <w:sz w:val="17"/>
                <w:szCs w:val="17"/>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395C1F" w:rsidRPr="00D55E8F" w:rsidRDefault="00395C1F" w:rsidP="00A97E37">
            <w:pPr>
              <w:jc w:val="center"/>
              <w:rPr>
                <w:rFonts w:asciiTheme="minorHAnsi" w:hAnsiTheme="minorHAnsi" w:cstheme="minorHAnsi"/>
                <w:color w:val="365F91" w:themeColor="accent1" w:themeShade="BF"/>
                <w:sz w:val="17"/>
                <w:szCs w:val="17"/>
              </w:rPr>
            </w:pPr>
          </w:p>
        </w:tc>
      </w:tr>
      <w:tr w:rsidR="00D235E2" w:rsidRPr="00D55E8F" w:rsidTr="00320DFD">
        <w:tblPrEx>
          <w:jc w:val="center"/>
          <w:tblInd w:w="0" w:type="dxa"/>
        </w:tblPrEx>
        <w:trPr>
          <w:gridAfter w:val="2"/>
          <w:wAfter w:w="41" w:type="dxa"/>
          <w:jc w:val="center"/>
        </w:trPr>
        <w:tc>
          <w:tcPr>
            <w:tcW w:w="5048" w:type="dxa"/>
            <w:gridSpan w:val="2"/>
            <w:tcBorders>
              <w:top w:val="single" w:sz="4" w:space="0" w:color="auto"/>
              <w:left w:val="single" w:sz="4" w:space="0" w:color="auto"/>
              <w:bottom w:val="single" w:sz="4" w:space="0" w:color="auto"/>
              <w:right w:val="single" w:sz="4" w:space="0" w:color="auto"/>
            </w:tcBorders>
          </w:tcPr>
          <w:p w:rsidR="00D235E2" w:rsidRPr="00D55E8F" w:rsidRDefault="00C5622D" w:rsidP="00330205">
            <w:pPr>
              <w:pStyle w:val="BodyText"/>
              <w:ind w:left="0" w:firstLine="0"/>
              <w:rPr>
                <w:rFonts w:asciiTheme="minorHAnsi" w:hAnsiTheme="minorHAnsi" w:cstheme="minorHAnsi"/>
              </w:rPr>
            </w:pPr>
            <w:r w:rsidRPr="00C5622D">
              <w:rPr>
                <w:rFonts w:asciiTheme="minorHAnsi" w:eastAsiaTheme="minorEastAsia" w:hAnsiTheme="minorHAnsi"/>
                <w:sz w:val="18"/>
                <w:szCs w:val="18"/>
              </w:rPr>
              <w:t>A structure for collaborative strategic planning among USB, QSSBs, regional checkoff programs and commercial companies is developed and implemented by June 2018.</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B90766" w:rsidP="00B90766">
            <w:pPr>
              <w:jc w:val="center"/>
              <w:rPr>
                <w:rFonts w:asciiTheme="minorHAnsi" w:hAnsiTheme="minorHAnsi" w:cstheme="minorHAnsi"/>
              </w:rPr>
            </w:pPr>
            <w:r>
              <w:rPr>
                <w:rFonts w:asciiTheme="minorHAnsi" w:hAnsiTheme="minorHAnsi" w:cstheme="minorHAnsi"/>
              </w:rPr>
              <w:t>X</w:t>
            </w:r>
          </w:p>
        </w:tc>
        <w:tc>
          <w:tcPr>
            <w:tcW w:w="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r>
      <w:tr w:rsidR="00D235E2" w:rsidRPr="00D55E8F" w:rsidTr="00320DFD">
        <w:tblPrEx>
          <w:jc w:val="center"/>
          <w:tblInd w:w="0" w:type="dxa"/>
        </w:tblPrEx>
        <w:trPr>
          <w:gridAfter w:val="2"/>
          <w:wAfter w:w="41" w:type="dxa"/>
          <w:jc w:val="center"/>
        </w:trPr>
        <w:tc>
          <w:tcPr>
            <w:tcW w:w="5048" w:type="dxa"/>
            <w:gridSpan w:val="2"/>
            <w:tcBorders>
              <w:top w:val="single" w:sz="4" w:space="0" w:color="auto"/>
              <w:left w:val="single" w:sz="4" w:space="0" w:color="auto"/>
              <w:bottom w:val="single" w:sz="4" w:space="0" w:color="auto"/>
              <w:right w:val="single" w:sz="4" w:space="0" w:color="auto"/>
            </w:tcBorders>
          </w:tcPr>
          <w:p w:rsidR="00D235E2" w:rsidRPr="00330205" w:rsidRDefault="00C5622D" w:rsidP="00330205">
            <w:pPr>
              <w:spacing w:line="240" w:lineRule="auto"/>
              <w:rPr>
                <w:rFonts w:asciiTheme="minorHAnsi" w:hAnsiTheme="minorHAnsi" w:cstheme="minorHAnsi"/>
              </w:rPr>
            </w:pPr>
            <w:r w:rsidRPr="00330205">
              <w:rPr>
                <w:rFonts w:asciiTheme="minorHAnsi" w:hAnsiTheme="minorHAnsi" w:cstheme="minorHAnsi"/>
              </w:rPr>
              <w:t xml:space="preserve"> By October 2018 a master plan for checkoff-funded soybean research is developed that provides direction to the type of research each entity conducts, who conducts that research and the amount of replication that is required.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B90766" w:rsidP="00B90766">
            <w:pPr>
              <w:jc w:val="center"/>
              <w:rPr>
                <w:rFonts w:asciiTheme="minorHAnsi" w:hAnsiTheme="minorHAnsi" w:cstheme="minorHAnsi"/>
              </w:rPr>
            </w:pPr>
            <w:r>
              <w:rPr>
                <w:rFonts w:asciiTheme="minorHAnsi" w:hAnsiTheme="minorHAnsi" w:cstheme="minorHAnsi"/>
              </w:rPr>
              <w:t>X</w:t>
            </w:r>
          </w:p>
        </w:tc>
        <w:tc>
          <w:tcPr>
            <w:tcW w:w="8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r>
      <w:tr w:rsidR="00C5622D" w:rsidRPr="00D55E8F" w:rsidTr="00320DFD">
        <w:tblPrEx>
          <w:jc w:val="center"/>
          <w:tblInd w:w="0" w:type="dxa"/>
        </w:tblPrEx>
        <w:trPr>
          <w:gridAfter w:val="2"/>
          <w:wAfter w:w="41" w:type="dxa"/>
          <w:jc w:val="center"/>
        </w:trPr>
        <w:tc>
          <w:tcPr>
            <w:tcW w:w="5048" w:type="dxa"/>
            <w:gridSpan w:val="2"/>
            <w:tcBorders>
              <w:top w:val="single" w:sz="4" w:space="0" w:color="auto"/>
              <w:left w:val="single" w:sz="4" w:space="0" w:color="auto"/>
              <w:bottom w:val="single" w:sz="4" w:space="0" w:color="auto"/>
              <w:right w:val="single" w:sz="4" w:space="0" w:color="auto"/>
            </w:tcBorders>
          </w:tcPr>
          <w:p w:rsidR="00C5622D" w:rsidRPr="00330205" w:rsidRDefault="00C5622D" w:rsidP="00330205">
            <w:pPr>
              <w:spacing w:line="240" w:lineRule="auto"/>
              <w:rPr>
                <w:rFonts w:asciiTheme="minorHAnsi" w:hAnsiTheme="minorHAnsi" w:cstheme="minorHAnsi"/>
              </w:rPr>
            </w:pPr>
            <w:r w:rsidRPr="00330205">
              <w:rPr>
                <w:rFonts w:asciiTheme="minorHAnsi" w:hAnsiTheme="minorHAnsi" w:cstheme="minorHAnsi"/>
              </w:rPr>
              <w:t>USB-funded research teams in all key research focus areas meet during 2018 to ensure a unified research approach that addresses all key issues.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B90766" w:rsidP="00B90766">
            <w:pPr>
              <w:jc w:val="center"/>
              <w:rPr>
                <w:rFonts w:asciiTheme="minorHAnsi" w:hAnsiTheme="minorHAnsi" w:cstheme="minorHAnsi"/>
              </w:rPr>
            </w:pPr>
            <w:r>
              <w:rPr>
                <w:rFonts w:asciiTheme="minorHAnsi" w:hAnsiTheme="minorHAnsi" w:cstheme="minorHAnsi"/>
              </w:rPr>
              <w:t>X</w:t>
            </w:r>
          </w:p>
        </w:tc>
        <w:tc>
          <w:tcPr>
            <w:tcW w:w="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r>
      <w:tr w:rsidR="00C5622D" w:rsidRPr="00D55E8F" w:rsidTr="00320DFD">
        <w:tblPrEx>
          <w:jc w:val="center"/>
          <w:tblInd w:w="0" w:type="dxa"/>
        </w:tblPrEx>
        <w:trPr>
          <w:gridAfter w:val="2"/>
          <w:wAfter w:w="41" w:type="dxa"/>
          <w:jc w:val="center"/>
        </w:trPr>
        <w:tc>
          <w:tcPr>
            <w:tcW w:w="5048" w:type="dxa"/>
            <w:gridSpan w:val="2"/>
            <w:tcBorders>
              <w:top w:val="single" w:sz="4" w:space="0" w:color="auto"/>
              <w:left w:val="single" w:sz="4" w:space="0" w:color="auto"/>
              <w:bottom w:val="single" w:sz="4" w:space="0" w:color="auto"/>
              <w:right w:val="single" w:sz="4" w:space="0" w:color="auto"/>
            </w:tcBorders>
          </w:tcPr>
          <w:p w:rsidR="00C5622D" w:rsidRPr="00330205" w:rsidRDefault="00C5622D" w:rsidP="00330205">
            <w:pPr>
              <w:spacing w:line="240" w:lineRule="auto"/>
              <w:rPr>
                <w:rFonts w:asciiTheme="minorHAnsi" w:hAnsiTheme="minorHAnsi" w:cstheme="minorHAnsi"/>
              </w:rPr>
            </w:pPr>
            <w:r w:rsidRPr="00330205">
              <w:rPr>
                <w:rFonts w:asciiTheme="minorHAnsi" w:hAnsiTheme="minorHAnsi" w:cstheme="minorHAnsi"/>
              </w:rPr>
              <w:t>USB and QSSB research staff develop a unified research strategy by October 2018</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B90766" w:rsidP="00B90766">
            <w:pPr>
              <w:jc w:val="center"/>
              <w:rPr>
                <w:rFonts w:asciiTheme="minorHAnsi" w:hAnsiTheme="minorHAnsi" w:cstheme="minorHAnsi"/>
              </w:rPr>
            </w:pPr>
            <w:r>
              <w:rPr>
                <w:rFonts w:asciiTheme="minorHAnsi" w:hAnsiTheme="minorHAnsi" w:cstheme="minorHAnsi"/>
              </w:rPr>
              <w:t>X</w:t>
            </w:r>
          </w:p>
        </w:tc>
        <w:tc>
          <w:tcPr>
            <w:tcW w:w="8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r>
      <w:tr w:rsidR="00C5622D" w:rsidRPr="00D55E8F" w:rsidTr="00320DFD">
        <w:tblPrEx>
          <w:jc w:val="center"/>
          <w:tblInd w:w="0" w:type="dxa"/>
        </w:tblPrEx>
        <w:trPr>
          <w:gridAfter w:val="2"/>
          <w:wAfter w:w="41" w:type="dxa"/>
          <w:jc w:val="center"/>
        </w:trPr>
        <w:tc>
          <w:tcPr>
            <w:tcW w:w="5048" w:type="dxa"/>
            <w:gridSpan w:val="2"/>
            <w:tcBorders>
              <w:top w:val="single" w:sz="4" w:space="0" w:color="auto"/>
              <w:left w:val="single" w:sz="4" w:space="0" w:color="auto"/>
              <w:bottom w:val="single" w:sz="4" w:space="0" w:color="auto"/>
              <w:right w:val="single" w:sz="4" w:space="0" w:color="auto"/>
            </w:tcBorders>
          </w:tcPr>
          <w:p w:rsidR="00C5622D" w:rsidRPr="00330205" w:rsidRDefault="00C5622D" w:rsidP="00330205">
            <w:pPr>
              <w:spacing w:line="240" w:lineRule="auto"/>
              <w:rPr>
                <w:rFonts w:asciiTheme="minorHAnsi" w:hAnsiTheme="minorHAnsi" w:cstheme="minorHAnsi"/>
              </w:rPr>
            </w:pPr>
            <w:r w:rsidRPr="00330205">
              <w:rPr>
                <w:rFonts w:asciiTheme="minorHAnsi" w:hAnsiTheme="minorHAnsi" w:cstheme="minorHAnsi"/>
              </w:rPr>
              <w:t>USB collaborates with USDA-ARS to impact national strategic planning for soybean research to ensure appropriate research infrastructure is in place at the national level.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B90766" w:rsidP="00B90766">
            <w:pPr>
              <w:jc w:val="center"/>
              <w:rPr>
                <w:rFonts w:asciiTheme="minorHAnsi" w:hAnsiTheme="minorHAnsi" w:cstheme="minorHAnsi"/>
              </w:rPr>
            </w:pPr>
            <w:r>
              <w:rPr>
                <w:rFonts w:asciiTheme="minorHAnsi" w:hAnsiTheme="minorHAnsi" w:cstheme="minorHAnsi"/>
              </w:rPr>
              <w:t>X</w:t>
            </w:r>
          </w:p>
        </w:tc>
        <w:tc>
          <w:tcPr>
            <w:tcW w:w="8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r>
      <w:tr w:rsidR="00C5622D" w:rsidRPr="00D55E8F" w:rsidTr="00320DFD">
        <w:tblPrEx>
          <w:jc w:val="center"/>
          <w:tblInd w:w="0" w:type="dxa"/>
        </w:tblPrEx>
        <w:trPr>
          <w:gridAfter w:val="2"/>
          <w:wAfter w:w="41" w:type="dxa"/>
          <w:jc w:val="center"/>
        </w:trPr>
        <w:tc>
          <w:tcPr>
            <w:tcW w:w="5048" w:type="dxa"/>
            <w:gridSpan w:val="2"/>
            <w:tcBorders>
              <w:top w:val="single" w:sz="4" w:space="0" w:color="auto"/>
              <w:left w:val="single" w:sz="4" w:space="0" w:color="auto"/>
              <w:bottom w:val="single" w:sz="4" w:space="0" w:color="auto"/>
              <w:right w:val="single" w:sz="4" w:space="0" w:color="auto"/>
            </w:tcBorders>
          </w:tcPr>
          <w:p w:rsidR="00C5622D" w:rsidRPr="00330205" w:rsidRDefault="00C5622D" w:rsidP="00330205">
            <w:pPr>
              <w:spacing w:line="240" w:lineRule="auto"/>
              <w:rPr>
                <w:rFonts w:asciiTheme="minorHAnsi" w:hAnsiTheme="minorHAnsi" w:cstheme="minorHAnsi"/>
              </w:rPr>
            </w:pPr>
            <w:r w:rsidRPr="00330205">
              <w:rPr>
                <w:rFonts w:asciiTheme="minorHAnsi" w:hAnsiTheme="minorHAnsi" w:cstheme="minorHAnsi"/>
              </w:rPr>
              <w:t>All 2017 checkoff-funded research projects are entered into the Checkoff Research Database by the end of March 2018 and accessed by half of the QSSBs to assess research gaps and overlaps.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B90766" w:rsidP="00B90766">
            <w:pPr>
              <w:jc w:val="center"/>
              <w:rPr>
                <w:rFonts w:asciiTheme="minorHAnsi" w:hAnsiTheme="minorHAnsi" w:cstheme="minorHAnsi"/>
              </w:rPr>
            </w:pPr>
            <w:r>
              <w:rPr>
                <w:rFonts w:asciiTheme="minorHAnsi" w:hAnsiTheme="minorHAnsi" w:cstheme="minorHAnsi"/>
              </w:rPr>
              <w:t>X</w:t>
            </w:r>
          </w:p>
        </w:tc>
        <w:tc>
          <w:tcPr>
            <w:tcW w:w="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622D" w:rsidRPr="00D55E8F" w:rsidRDefault="00C5622D" w:rsidP="00B90766">
            <w:pPr>
              <w:jc w:val="center"/>
              <w:rPr>
                <w:rFonts w:asciiTheme="minorHAnsi" w:hAnsiTheme="minorHAnsi" w:cstheme="minorHAnsi"/>
              </w:rPr>
            </w:pPr>
          </w:p>
        </w:tc>
      </w:tr>
      <w:tr w:rsidR="00D235E2" w:rsidRPr="00D55E8F" w:rsidTr="00320DFD">
        <w:tblPrEx>
          <w:jc w:val="center"/>
          <w:tblInd w:w="0" w:type="dxa"/>
        </w:tblPrEx>
        <w:trPr>
          <w:gridAfter w:val="2"/>
          <w:wAfter w:w="41" w:type="dxa"/>
          <w:jc w:val="center"/>
        </w:trPr>
        <w:tc>
          <w:tcPr>
            <w:tcW w:w="5048" w:type="dxa"/>
            <w:gridSpan w:val="2"/>
            <w:tcBorders>
              <w:top w:val="single" w:sz="4" w:space="0" w:color="auto"/>
              <w:left w:val="single" w:sz="4" w:space="0" w:color="auto"/>
              <w:bottom w:val="single" w:sz="4" w:space="0" w:color="auto"/>
              <w:right w:val="single" w:sz="4" w:space="0" w:color="auto"/>
            </w:tcBorders>
          </w:tcPr>
          <w:p w:rsidR="00D235E2" w:rsidRPr="00330205" w:rsidRDefault="00C5622D" w:rsidP="00330205">
            <w:pPr>
              <w:spacing w:line="240" w:lineRule="auto"/>
              <w:rPr>
                <w:rFonts w:asciiTheme="minorHAnsi" w:hAnsiTheme="minorHAnsi" w:cstheme="minorHAnsi"/>
              </w:rPr>
            </w:pPr>
            <w:r w:rsidRPr="00330205">
              <w:rPr>
                <w:rFonts w:asciiTheme="minorHAnsi" w:hAnsiTheme="minorHAnsi" w:cstheme="minorHAnsi"/>
              </w:rPr>
              <w:t>Soybean research results are shared among public researchers in symposia held during 2018.  A survey will measure knowledge gain, and intent to utilize past results for future soybean innovations.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B90766" w:rsidP="00B90766">
            <w:pPr>
              <w:jc w:val="center"/>
              <w:rPr>
                <w:rFonts w:asciiTheme="minorHAnsi" w:hAnsiTheme="minorHAnsi" w:cstheme="minorHAnsi"/>
              </w:rPr>
            </w:pPr>
            <w:r>
              <w:rPr>
                <w:rFonts w:asciiTheme="minorHAnsi" w:hAnsiTheme="minorHAnsi" w:cstheme="minorHAnsi"/>
              </w:rPr>
              <w:t>X</w:t>
            </w:r>
          </w:p>
        </w:tc>
        <w:tc>
          <w:tcPr>
            <w:tcW w:w="8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r>
      <w:tr w:rsidR="00D235E2" w:rsidRPr="00D55E8F" w:rsidTr="00320DFD">
        <w:tblPrEx>
          <w:jc w:val="center"/>
          <w:tblInd w:w="0" w:type="dxa"/>
        </w:tblPrEx>
        <w:trPr>
          <w:gridAfter w:val="2"/>
          <w:wAfter w:w="41" w:type="dxa"/>
          <w:jc w:val="center"/>
        </w:trPr>
        <w:tc>
          <w:tcPr>
            <w:tcW w:w="5048" w:type="dxa"/>
            <w:gridSpan w:val="2"/>
            <w:tcBorders>
              <w:top w:val="single" w:sz="4" w:space="0" w:color="auto"/>
              <w:left w:val="single" w:sz="4" w:space="0" w:color="auto"/>
              <w:bottom w:val="single" w:sz="4" w:space="0" w:color="auto"/>
              <w:right w:val="single" w:sz="4" w:space="0" w:color="auto"/>
            </w:tcBorders>
          </w:tcPr>
          <w:p w:rsidR="00D235E2" w:rsidRPr="00330205" w:rsidRDefault="00C5622D" w:rsidP="00330205">
            <w:pPr>
              <w:spacing w:line="240" w:lineRule="auto"/>
              <w:rPr>
                <w:rFonts w:asciiTheme="minorHAnsi" w:hAnsiTheme="minorHAnsi" w:cstheme="minorHAnsi"/>
              </w:rPr>
            </w:pPr>
            <w:r w:rsidRPr="00330205">
              <w:rPr>
                <w:rFonts w:asciiTheme="minorHAnsi" w:hAnsiTheme="minorHAnsi" w:cstheme="minorHAnsi"/>
              </w:rPr>
              <w:t>A crop quality contest is coordinated in ten states to recognize the production of top quality soybeans by the end of December 2018 and farmers are informed of key soybean quality attributes that contribute to value.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B90766" w:rsidP="00B90766">
            <w:pPr>
              <w:jc w:val="center"/>
              <w:rPr>
                <w:rFonts w:asciiTheme="minorHAnsi" w:hAnsiTheme="minorHAnsi" w:cstheme="minorHAnsi"/>
              </w:rPr>
            </w:pPr>
            <w:r>
              <w:rPr>
                <w:rFonts w:asciiTheme="minorHAnsi" w:hAnsiTheme="minorHAnsi" w:cstheme="minorHAnsi"/>
              </w:rPr>
              <w:t>X</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r>
      <w:tr w:rsidR="00D235E2" w:rsidRPr="00D55E8F" w:rsidTr="00320DFD">
        <w:tblPrEx>
          <w:jc w:val="center"/>
          <w:tblInd w:w="0" w:type="dxa"/>
        </w:tblPrEx>
        <w:trPr>
          <w:gridAfter w:val="2"/>
          <w:wAfter w:w="41" w:type="dxa"/>
          <w:jc w:val="center"/>
        </w:trPr>
        <w:tc>
          <w:tcPr>
            <w:tcW w:w="5048" w:type="dxa"/>
            <w:gridSpan w:val="2"/>
            <w:tcBorders>
              <w:top w:val="single" w:sz="4" w:space="0" w:color="auto"/>
              <w:left w:val="single" w:sz="4" w:space="0" w:color="auto"/>
              <w:bottom w:val="single" w:sz="4" w:space="0" w:color="auto"/>
              <w:right w:val="single" w:sz="4" w:space="0" w:color="auto"/>
            </w:tcBorders>
          </w:tcPr>
          <w:p w:rsidR="00D235E2" w:rsidRPr="00330205" w:rsidRDefault="00C5622D" w:rsidP="00330205">
            <w:pPr>
              <w:spacing w:line="240" w:lineRule="auto"/>
              <w:rPr>
                <w:rFonts w:asciiTheme="minorHAnsi" w:hAnsiTheme="minorHAnsi" w:cstheme="minorHAnsi"/>
              </w:rPr>
            </w:pPr>
            <w:r w:rsidRPr="00330205">
              <w:rPr>
                <w:rFonts w:asciiTheme="minorHAnsi" w:hAnsiTheme="minorHAnsi" w:cstheme="minorHAnsi"/>
              </w:rPr>
              <w:t>A survey of the impact of key disease and insect pests on soybean production is completed for the 2017 growing season and summarized by the end of April 2018 and provides direction to research aimed at managing soybean biotic stresses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c>
          <w:tcPr>
            <w:tcW w:w="81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B90766" w:rsidP="00B90766">
            <w:pPr>
              <w:jc w:val="center"/>
              <w:rPr>
                <w:rFonts w:asciiTheme="minorHAnsi" w:hAnsiTheme="minorHAnsi" w:cstheme="minorHAnsi"/>
              </w:rPr>
            </w:pPr>
            <w:r>
              <w:rPr>
                <w:rFonts w:asciiTheme="minorHAnsi" w:hAnsiTheme="minorHAnsi" w:cstheme="minorHAnsi"/>
              </w:rPr>
              <w:t>X</w:t>
            </w:r>
          </w:p>
        </w:tc>
        <w:tc>
          <w:tcPr>
            <w:tcW w:w="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35E2" w:rsidRPr="00D55E8F" w:rsidRDefault="00D235E2" w:rsidP="00B90766">
            <w:pPr>
              <w:jc w:val="center"/>
              <w:rPr>
                <w:rFonts w:asciiTheme="minorHAnsi" w:hAnsiTheme="minorHAnsi" w:cstheme="minorHAnsi"/>
              </w:rPr>
            </w:pPr>
          </w:p>
        </w:tc>
      </w:tr>
      <w:tr w:rsidR="00395C1F" w:rsidRPr="00D55E8F" w:rsidTr="00320DFD">
        <w:tc>
          <w:tcPr>
            <w:tcW w:w="6953" w:type="dxa"/>
            <w:gridSpan w:val="5"/>
          </w:tcPr>
          <w:p w:rsidR="00395C1F" w:rsidRDefault="00395C1F" w:rsidP="00395C1F">
            <w:pPr>
              <w:pStyle w:val="Heading2"/>
              <w:numPr>
                <w:ilvl w:val="0"/>
                <w:numId w:val="0"/>
              </w:numPr>
              <w:ind w:left="720"/>
              <w:outlineLvl w:val="1"/>
              <w:rPr>
                <w:rFonts w:asciiTheme="minorHAnsi" w:hAnsiTheme="minorHAnsi" w:cstheme="minorHAnsi"/>
              </w:rPr>
            </w:pPr>
          </w:p>
          <w:p w:rsidR="0083384C" w:rsidRPr="0083384C" w:rsidRDefault="0083384C" w:rsidP="0083384C"/>
        </w:tc>
        <w:tc>
          <w:tcPr>
            <w:tcW w:w="1908" w:type="dxa"/>
            <w:gridSpan w:val="8"/>
          </w:tcPr>
          <w:p w:rsidR="00395C1F" w:rsidRPr="00D55E8F" w:rsidRDefault="00395C1F" w:rsidP="00845912">
            <w:pPr>
              <w:jc w:val="center"/>
              <w:rPr>
                <w:rFonts w:asciiTheme="minorHAnsi" w:hAnsiTheme="minorHAnsi" w:cstheme="minorHAnsi"/>
              </w:rPr>
            </w:pPr>
          </w:p>
        </w:tc>
      </w:tr>
      <w:tr w:rsidR="00845912" w:rsidRPr="00D55E8F" w:rsidTr="00320DFD">
        <w:tc>
          <w:tcPr>
            <w:tcW w:w="6953" w:type="dxa"/>
            <w:gridSpan w:val="5"/>
          </w:tcPr>
          <w:p w:rsidR="00845912" w:rsidRPr="00D55E8F" w:rsidRDefault="00845912" w:rsidP="00320DFD">
            <w:pPr>
              <w:pStyle w:val="Heading2"/>
              <w:ind w:hanging="822"/>
              <w:outlineLvl w:val="1"/>
              <w:rPr>
                <w:rFonts w:asciiTheme="minorHAnsi" w:hAnsiTheme="minorHAnsi" w:cstheme="minorHAnsi"/>
              </w:rPr>
            </w:pPr>
            <w:r w:rsidRPr="00D55E8F">
              <w:rPr>
                <w:rFonts w:asciiTheme="minorHAnsi" w:hAnsiTheme="minorHAnsi" w:cstheme="minorHAnsi"/>
              </w:rPr>
              <w:br w:type="page"/>
              <w:t xml:space="preserve">KPI Accomplishments: </w:t>
            </w:r>
            <w:r w:rsidR="007F60E4" w:rsidRPr="00D55E8F">
              <w:rPr>
                <w:rFonts w:asciiTheme="minorHAnsi" w:hAnsiTheme="minorHAnsi" w:cstheme="minorHAnsi"/>
                <w:b w:val="0"/>
              </w:rPr>
              <w:t>On reflection, did the proposal</w:t>
            </w:r>
            <w:r w:rsidRPr="00D55E8F">
              <w:rPr>
                <w:rFonts w:asciiTheme="minorHAnsi" w:hAnsiTheme="minorHAnsi" w:cstheme="minorHAnsi"/>
                <w:b w:val="0"/>
              </w:rPr>
              <w:t xml:space="preserve"> KPIs</w:t>
            </w:r>
          </w:p>
        </w:tc>
        <w:tc>
          <w:tcPr>
            <w:tcW w:w="1908" w:type="dxa"/>
            <w:gridSpan w:val="8"/>
          </w:tcPr>
          <w:p w:rsidR="00845912" w:rsidRPr="00D55E8F" w:rsidRDefault="00845912" w:rsidP="00845912">
            <w:pPr>
              <w:jc w:val="center"/>
              <w:rPr>
                <w:rFonts w:asciiTheme="minorHAnsi" w:hAnsiTheme="minorHAnsi" w:cstheme="minorHAnsi"/>
                <w:b/>
              </w:rPr>
            </w:pPr>
            <w:r w:rsidRPr="00D55E8F">
              <w:rPr>
                <w:rFonts w:asciiTheme="minorHAnsi" w:hAnsiTheme="minorHAnsi" w:cstheme="minorHAnsi"/>
              </w:rPr>
              <w:t>Check Box</w:t>
            </w:r>
          </w:p>
        </w:tc>
      </w:tr>
      <w:tr w:rsidR="00845912" w:rsidRPr="00D55E8F" w:rsidTr="00320DFD">
        <w:tc>
          <w:tcPr>
            <w:tcW w:w="6953" w:type="dxa"/>
            <w:gridSpan w:val="5"/>
          </w:tcPr>
          <w:p w:rsidR="00845912" w:rsidRPr="00D55E8F" w:rsidRDefault="00437218" w:rsidP="000521E5">
            <w:pPr>
              <w:rPr>
                <w:rFonts w:asciiTheme="minorHAnsi" w:hAnsiTheme="minorHAnsi" w:cstheme="minorHAnsi"/>
                <w:i/>
              </w:rPr>
            </w:pPr>
            <w:r w:rsidRPr="00D55E8F">
              <w:rPr>
                <w:rFonts w:asciiTheme="minorHAnsi" w:hAnsiTheme="minorHAnsi" w:cstheme="minorHAnsi"/>
                <w:i/>
                <w:color w:val="365F91" w:themeColor="accent1" w:themeShade="BF"/>
              </w:rPr>
              <w:t>(Respond to this question fo</w:t>
            </w:r>
            <w:r w:rsidR="007F60E4" w:rsidRPr="00D55E8F">
              <w:rPr>
                <w:rFonts w:asciiTheme="minorHAnsi" w:hAnsiTheme="minorHAnsi" w:cstheme="minorHAnsi"/>
                <w:i/>
                <w:color w:val="365F91" w:themeColor="accent1" w:themeShade="BF"/>
              </w:rPr>
              <w:t xml:space="preserve">r both </w:t>
            </w:r>
            <w:r w:rsidR="000521E5" w:rsidRPr="00D55E8F">
              <w:rPr>
                <w:rFonts w:asciiTheme="minorHAnsi" w:hAnsiTheme="minorHAnsi" w:cstheme="minorHAnsi"/>
                <w:i/>
                <w:color w:val="365F91" w:themeColor="accent1" w:themeShade="BF"/>
              </w:rPr>
              <w:t xml:space="preserve">progress </w:t>
            </w:r>
            <w:r w:rsidR="007F60E4" w:rsidRPr="00D55E8F">
              <w:rPr>
                <w:rFonts w:asciiTheme="minorHAnsi" w:hAnsiTheme="minorHAnsi" w:cstheme="minorHAnsi"/>
                <w:i/>
                <w:color w:val="365F91" w:themeColor="accent1" w:themeShade="BF"/>
              </w:rPr>
              <w:t xml:space="preserve">and final </w:t>
            </w:r>
            <w:r w:rsidRPr="00D55E8F">
              <w:rPr>
                <w:rFonts w:asciiTheme="minorHAnsi" w:hAnsiTheme="minorHAnsi" w:cstheme="minorHAnsi"/>
                <w:i/>
                <w:color w:val="365F91" w:themeColor="accent1" w:themeShade="BF"/>
              </w:rPr>
              <w:t>reports)</w:t>
            </w:r>
          </w:p>
        </w:tc>
        <w:tc>
          <w:tcPr>
            <w:tcW w:w="990" w:type="dxa"/>
            <w:gridSpan w:val="3"/>
            <w:tcBorders>
              <w:bottom w:val="single" w:sz="4" w:space="0" w:color="FFFFFF" w:themeColor="background1"/>
            </w:tcBorders>
          </w:tcPr>
          <w:p w:rsidR="00845912" w:rsidRPr="00D55E8F" w:rsidRDefault="00845912" w:rsidP="009524AA">
            <w:pPr>
              <w:jc w:val="center"/>
              <w:rPr>
                <w:rFonts w:asciiTheme="minorHAnsi" w:hAnsiTheme="minorHAnsi" w:cstheme="minorHAnsi"/>
                <w:u w:val="single"/>
              </w:rPr>
            </w:pPr>
            <w:r w:rsidRPr="00D55E8F">
              <w:rPr>
                <w:rFonts w:asciiTheme="minorHAnsi" w:hAnsiTheme="minorHAnsi" w:cstheme="minorHAnsi"/>
                <w:u w:val="single"/>
              </w:rPr>
              <w:t>YES</w:t>
            </w:r>
          </w:p>
        </w:tc>
        <w:tc>
          <w:tcPr>
            <w:tcW w:w="918" w:type="dxa"/>
            <w:gridSpan w:val="5"/>
            <w:tcBorders>
              <w:bottom w:val="single" w:sz="4" w:space="0" w:color="FFFFFF" w:themeColor="background1"/>
            </w:tcBorders>
          </w:tcPr>
          <w:p w:rsidR="00845912" w:rsidRPr="00D55E8F" w:rsidRDefault="00845912" w:rsidP="009524AA">
            <w:pPr>
              <w:jc w:val="center"/>
              <w:rPr>
                <w:rFonts w:asciiTheme="minorHAnsi" w:hAnsiTheme="minorHAnsi" w:cstheme="minorHAnsi"/>
                <w:u w:val="single"/>
              </w:rPr>
            </w:pPr>
            <w:r w:rsidRPr="00D55E8F">
              <w:rPr>
                <w:rFonts w:asciiTheme="minorHAnsi" w:hAnsiTheme="minorHAnsi" w:cstheme="minorHAnsi"/>
                <w:u w:val="single"/>
              </w:rPr>
              <w:t>NO</w:t>
            </w:r>
          </w:p>
        </w:tc>
      </w:tr>
      <w:tr w:rsidR="00845912" w:rsidRPr="00D55E8F" w:rsidTr="00320DFD">
        <w:tc>
          <w:tcPr>
            <w:tcW w:w="6953" w:type="dxa"/>
            <w:gridSpan w:val="5"/>
            <w:tcBorders>
              <w:right w:val="single" w:sz="4" w:space="0" w:color="FFFFFF" w:themeColor="background1"/>
            </w:tcBorders>
          </w:tcPr>
          <w:p w:rsidR="00845912" w:rsidRPr="00D55E8F" w:rsidRDefault="00845912" w:rsidP="007F60E4">
            <w:pPr>
              <w:pStyle w:val="ListParagraph"/>
              <w:numPr>
                <w:ilvl w:val="0"/>
                <w:numId w:val="36"/>
              </w:numPr>
              <w:ind w:left="1080"/>
              <w:rPr>
                <w:rFonts w:asciiTheme="minorHAnsi" w:hAnsiTheme="minorHAnsi" w:cstheme="minorHAnsi"/>
              </w:rPr>
            </w:pPr>
            <w:r w:rsidRPr="00D55E8F">
              <w:rPr>
                <w:rFonts w:asciiTheme="minorHAnsi" w:hAnsiTheme="minorHAnsi" w:cstheme="minorHAnsi"/>
              </w:rPr>
              <w:t xml:space="preserve">Address the relevant program </w:t>
            </w:r>
            <w:r w:rsidR="007F60E4" w:rsidRPr="00D55E8F">
              <w:rPr>
                <w:rFonts w:asciiTheme="minorHAnsi" w:hAnsiTheme="minorHAnsi" w:cstheme="minorHAnsi"/>
              </w:rPr>
              <w:t>audience</w:t>
            </w:r>
            <w:r w:rsidRPr="00D55E8F">
              <w:rPr>
                <w:rFonts w:asciiTheme="minorHAnsi" w:hAnsiTheme="minorHAnsi" w:cstheme="minorHAnsi"/>
              </w:rPr>
              <w:t>(s)?</w:t>
            </w:r>
          </w:p>
        </w:tc>
        <w:tc>
          <w:tcPr>
            <w:tcW w:w="9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Pr="00D55E8F" w:rsidRDefault="00B90766" w:rsidP="009524AA">
            <w:pPr>
              <w:jc w:val="center"/>
              <w:rPr>
                <w:rFonts w:asciiTheme="minorHAnsi" w:hAnsiTheme="minorHAnsi" w:cstheme="minorHAnsi"/>
              </w:rPr>
            </w:pPr>
            <w:r>
              <w:rPr>
                <w:rFonts w:asciiTheme="minorHAnsi" w:hAnsiTheme="minorHAnsi" w:cstheme="minorHAnsi"/>
              </w:rPr>
              <w:t>X</w:t>
            </w:r>
          </w:p>
        </w:tc>
        <w:tc>
          <w:tcPr>
            <w:tcW w:w="91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Pr="00D55E8F" w:rsidRDefault="00845912" w:rsidP="009524AA">
            <w:pPr>
              <w:jc w:val="center"/>
              <w:rPr>
                <w:rFonts w:asciiTheme="minorHAnsi" w:hAnsiTheme="minorHAnsi" w:cstheme="minorHAnsi"/>
              </w:rPr>
            </w:pPr>
          </w:p>
        </w:tc>
      </w:tr>
      <w:tr w:rsidR="00845912" w:rsidRPr="00D55E8F" w:rsidTr="00320DFD">
        <w:tc>
          <w:tcPr>
            <w:tcW w:w="6953" w:type="dxa"/>
            <w:gridSpan w:val="5"/>
            <w:tcBorders>
              <w:right w:val="single" w:sz="4" w:space="0" w:color="FFFFFF" w:themeColor="background1"/>
            </w:tcBorders>
          </w:tcPr>
          <w:p w:rsidR="00845912" w:rsidRPr="00D55E8F" w:rsidRDefault="00845912" w:rsidP="000521E5">
            <w:pPr>
              <w:pStyle w:val="ListParagraph"/>
              <w:numPr>
                <w:ilvl w:val="0"/>
                <w:numId w:val="36"/>
              </w:numPr>
              <w:ind w:left="1080"/>
              <w:rPr>
                <w:rFonts w:asciiTheme="minorHAnsi" w:hAnsiTheme="minorHAnsi" w:cstheme="minorHAnsi"/>
              </w:rPr>
            </w:pPr>
            <w:r w:rsidRPr="00D55E8F">
              <w:rPr>
                <w:rFonts w:asciiTheme="minorHAnsi" w:hAnsiTheme="minorHAnsi" w:cstheme="minorHAnsi"/>
              </w:rPr>
              <w:t>Address the pro</w:t>
            </w:r>
            <w:r w:rsidR="007F60E4" w:rsidRPr="00D55E8F">
              <w:rPr>
                <w:rFonts w:asciiTheme="minorHAnsi" w:hAnsiTheme="minorHAnsi" w:cstheme="minorHAnsi"/>
              </w:rPr>
              <w:t>posal</w:t>
            </w:r>
            <w:r w:rsidRPr="00D55E8F">
              <w:rPr>
                <w:rFonts w:asciiTheme="minorHAnsi" w:hAnsiTheme="minorHAnsi" w:cstheme="minorHAnsi"/>
              </w:rPr>
              <w:t xml:space="preserve"> </w:t>
            </w:r>
            <w:r w:rsidR="000521E5" w:rsidRPr="00D55E8F">
              <w:rPr>
                <w:rFonts w:asciiTheme="minorHAnsi" w:hAnsiTheme="minorHAnsi" w:cstheme="minorHAnsi"/>
              </w:rPr>
              <w:t>business case</w:t>
            </w:r>
            <w:r w:rsidRPr="00D55E8F">
              <w:rPr>
                <w:rFonts w:asciiTheme="minorHAnsi" w:hAnsiTheme="minorHAnsi" w:cstheme="minorHAnsi"/>
              </w:rPr>
              <w:t>?</w:t>
            </w:r>
          </w:p>
        </w:tc>
        <w:tc>
          <w:tcPr>
            <w:tcW w:w="9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Pr="00D55E8F" w:rsidRDefault="00B90766" w:rsidP="009524AA">
            <w:pPr>
              <w:jc w:val="center"/>
              <w:rPr>
                <w:rFonts w:asciiTheme="minorHAnsi" w:hAnsiTheme="minorHAnsi" w:cstheme="minorHAnsi"/>
              </w:rPr>
            </w:pPr>
            <w:r>
              <w:rPr>
                <w:rFonts w:asciiTheme="minorHAnsi" w:hAnsiTheme="minorHAnsi" w:cstheme="minorHAnsi"/>
              </w:rPr>
              <w:t>X</w:t>
            </w:r>
          </w:p>
        </w:tc>
        <w:tc>
          <w:tcPr>
            <w:tcW w:w="91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Pr="00D55E8F" w:rsidRDefault="00845912" w:rsidP="009524AA">
            <w:pPr>
              <w:jc w:val="center"/>
              <w:rPr>
                <w:rFonts w:asciiTheme="minorHAnsi" w:hAnsiTheme="minorHAnsi" w:cstheme="minorHAnsi"/>
              </w:rPr>
            </w:pPr>
          </w:p>
        </w:tc>
      </w:tr>
      <w:tr w:rsidR="00845912" w:rsidRPr="00D55E8F" w:rsidTr="00320DFD">
        <w:tc>
          <w:tcPr>
            <w:tcW w:w="6953" w:type="dxa"/>
            <w:gridSpan w:val="5"/>
            <w:tcBorders>
              <w:right w:val="single" w:sz="4" w:space="0" w:color="FFFFFF" w:themeColor="background1"/>
            </w:tcBorders>
          </w:tcPr>
          <w:p w:rsidR="00845912" w:rsidRPr="00D55E8F" w:rsidRDefault="00845912" w:rsidP="00C71FDE">
            <w:pPr>
              <w:pStyle w:val="ListParagraph"/>
              <w:numPr>
                <w:ilvl w:val="0"/>
                <w:numId w:val="36"/>
              </w:numPr>
              <w:ind w:left="1080"/>
              <w:rPr>
                <w:rFonts w:asciiTheme="minorHAnsi" w:hAnsiTheme="minorHAnsi" w:cstheme="minorHAnsi"/>
                <w:color w:val="000000"/>
              </w:rPr>
            </w:pPr>
            <w:r w:rsidRPr="00D55E8F">
              <w:rPr>
                <w:rFonts w:asciiTheme="minorHAnsi" w:hAnsiTheme="minorHAnsi" w:cstheme="minorHAnsi"/>
              </w:rPr>
              <w:t>Prove measurable?</w:t>
            </w:r>
          </w:p>
        </w:tc>
        <w:tc>
          <w:tcPr>
            <w:tcW w:w="9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Pr="00D55E8F" w:rsidRDefault="00B90766" w:rsidP="009524AA">
            <w:pPr>
              <w:jc w:val="center"/>
              <w:rPr>
                <w:rFonts w:asciiTheme="minorHAnsi" w:hAnsiTheme="minorHAnsi" w:cstheme="minorHAnsi"/>
              </w:rPr>
            </w:pPr>
            <w:r>
              <w:rPr>
                <w:rFonts w:asciiTheme="minorHAnsi" w:hAnsiTheme="minorHAnsi" w:cstheme="minorHAnsi"/>
              </w:rPr>
              <w:t>X</w:t>
            </w:r>
          </w:p>
        </w:tc>
        <w:tc>
          <w:tcPr>
            <w:tcW w:w="91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845912" w:rsidRPr="00D55E8F" w:rsidRDefault="00845912" w:rsidP="009524AA">
            <w:pPr>
              <w:jc w:val="center"/>
              <w:rPr>
                <w:rFonts w:asciiTheme="minorHAnsi" w:hAnsiTheme="minorHAnsi" w:cstheme="minorHAnsi"/>
              </w:rPr>
            </w:pPr>
          </w:p>
        </w:tc>
      </w:tr>
      <w:tr w:rsidR="00127294" w:rsidRPr="00D55E8F" w:rsidTr="00320DFD">
        <w:tblPrEx>
          <w:jc w:val="center"/>
          <w:tblInd w:w="0" w:type="dxa"/>
        </w:tblPrEx>
        <w:trPr>
          <w:gridAfter w:val="2"/>
          <w:wAfter w:w="41" w:type="dxa"/>
          <w:trHeight w:val="1556"/>
          <w:jc w:val="center"/>
        </w:trPr>
        <w:tc>
          <w:tcPr>
            <w:tcW w:w="8820" w:type="dxa"/>
            <w:gridSpan w:val="11"/>
            <w:tcBorders>
              <w:left w:val="single" w:sz="4" w:space="0" w:color="D9D9D9" w:themeColor="background1" w:themeShade="D9"/>
            </w:tcBorders>
          </w:tcPr>
          <w:p w:rsidR="00127294" w:rsidRPr="00D55E8F" w:rsidRDefault="0083384C" w:rsidP="00320DFD">
            <w:pPr>
              <w:pStyle w:val="Heading2"/>
              <w:ind w:hanging="822"/>
              <w:outlineLvl w:val="1"/>
              <w:rPr>
                <w:rFonts w:asciiTheme="minorHAnsi" w:hAnsiTheme="minorHAnsi" w:cstheme="minorHAnsi"/>
              </w:rPr>
            </w:pPr>
            <w:r>
              <w:rPr>
                <w:rFonts w:asciiTheme="minorHAnsi" w:hAnsiTheme="minorHAnsi" w:cstheme="minorHAnsi"/>
              </w:rPr>
              <w:lastRenderedPageBreak/>
              <w:t>H</w:t>
            </w:r>
            <w:r w:rsidR="00127294" w:rsidRPr="00D55E8F">
              <w:rPr>
                <w:rFonts w:asciiTheme="minorHAnsi" w:hAnsiTheme="minorHAnsi" w:cstheme="minorHAnsi"/>
              </w:rPr>
              <w:t xml:space="preserve">ow were the KPIs measured?  </w:t>
            </w:r>
          </w:p>
          <w:p w:rsidR="00127294" w:rsidRPr="00D55E8F" w:rsidRDefault="00127294" w:rsidP="006A6A77">
            <w:pPr>
              <w:ind w:left="720"/>
              <w:rPr>
                <w:rFonts w:asciiTheme="minorHAnsi" w:hAnsiTheme="minorHAnsi" w:cstheme="minorHAnsi"/>
                <w:i/>
              </w:rPr>
            </w:pPr>
            <w:r w:rsidRPr="00D55E8F">
              <w:rPr>
                <w:rFonts w:asciiTheme="minorHAnsi" w:hAnsiTheme="minorHAnsi" w:cstheme="minorHAnsi"/>
                <w:i/>
              </w:rPr>
              <w:t>(Summarize in a few sentences)</w:t>
            </w:r>
          </w:p>
          <w:p w:rsidR="00193700" w:rsidRPr="00193700" w:rsidRDefault="00193700" w:rsidP="008F7559">
            <w:pPr>
              <w:spacing w:line="240" w:lineRule="auto"/>
              <w:rPr>
                <w:rFonts w:asciiTheme="minorHAnsi" w:hAnsiTheme="minorHAnsi" w:cstheme="minorHAnsi"/>
              </w:rPr>
            </w:pPr>
            <w:r w:rsidRPr="00193700">
              <w:rPr>
                <w:rFonts w:asciiTheme="minorHAnsi" w:hAnsiTheme="minorHAnsi" w:cstheme="minorHAnsi"/>
              </w:rPr>
              <w:t>Meetings held to develop strategic approaches moving forward.</w:t>
            </w:r>
          </w:p>
          <w:p w:rsidR="00193700" w:rsidRPr="00193700" w:rsidRDefault="00193700" w:rsidP="008F7559">
            <w:pPr>
              <w:spacing w:line="240" w:lineRule="auto"/>
              <w:rPr>
                <w:rFonts w:asciiTheme="minorHAnsi" w:hAnsiTheme="minorHAnsi" w:cstheme="minorHAnsi"/>
              </w:rPr>
            </w:pPr>
            <w:r w:rsidRPr="00193700">
              <w:rPr>
                <w:rFonts w:asciiTheme="minorHAnsi" w:hAnsiTheme="minorHAnsi" w:cstheme="minorHAnsi"/>
              </w:rPr>
              <w:t>Strategic plans shared with checkoff partners</w:t>
            </w:r>
            <w:r w:rsidR="008F7559">
              <w:rPr>
                <w:rFonts w:asciiTheme="minorHAnsi" w:hAnsiTheme="minorHAnsi" w:cstheme="minorHAnsi"/>
              </w:rPr>
              <w:t>.</w:t>
            </w:r>
          </w:p>
          <w:p w:rsidR="00127294" w:rsidRDefault="00193700" w:rsidP="008F7559">
            <w:pPr>
              <w:spacing w:line="240" w:lineRule="auto"/>
              <w:rPr>
                <w:rFonts w:asciiTheme="minorHAnsi" w:hAnsiTheme="minorHAnsi" w:cstheme="minorHAnsi"/>
              </w:rPr>
            </w:pPr>
            <w:r>
              <w:rPr>
                <w:rFonts w:asciiTheme="minorHAnsi" w:hAnsiTheme="minorHAnsi" w:cstheme="minorHAnsi"/>
              </w:rPr>
              <w:t xml:space="preserve">Checkoff funded and other soybean research is coordinated to facilitate information sharing and progress forward. </w:t>
            </w:r>
          </w:p>
          <w:p w:rsidR="00193700" w:rsidRPr="00D55E8F" w:rsidRDefault="00193700" w:rsidP="008F7559">
            <w:pPr>
              <w:spacing w:line="240" w:lineRule="auto"/>
              <w:rPr>
                <w:rFonts w:asciiTheme="minorHAnsi" w:hAnsiTheme="minorHAnsi" w:cstheme="minorHAnsi"/>
                <w:i/>
              </w:rPr>
            </w:pPr>
            <w:r>
              <w:rPr>
                <w:rFonts w:asciiTheme="minorHAnsi" w:hAnsiTheme="minorHAnsi" w:cstheme="minorHAnsi"/>
              </w:rPr>
              <w:t>Research results and other important data is made publically available so  researchers can make informed research decisions for the future, other funding agencies have transparency with respect to what different entities are supporting  and so growers understand how checkoff dollars are spent in research programs.</w:t>
            </w:r>
          </w:p>
        </w:tc>
      </w:tr>
      <w:tr w:rsidR="00204AF0" w:rsidRPr="00D55E8F" w:rsidTr="00320DFD">
        <w:trPr>
          <w:gridAfter w:val="1"/>
          <w:wAfter w:w="18" w:type="dxa"/>
          <w:trHeight w:val="1972"/>
        </w:trPr>
        <w:tc>
          <w:tcPr>
            <w:tcW w:w="8843" w:type="dxa"/>
            <w:gridSpan w:val="12"/>
            <w:tcBorders>
              <w:left w:val="single" w:sz="4" w:space="0" w:color="D9D9D9" w:themeColor="background1" w:themeShade="D9"/>
            </w:tcBorders>
            <w:tcMar>
              <w:top w:w="43" w:type="dxa"/>
              <w:left w:w="0" w:type="dxa"/>
              <w:bottom w:w="43" w:type="dxa"/>
              <w:right w:w="0" w:type="dxa"/>
            </w:tcMar>
          </w:tcPr>
          <w:p w:rsidR="00204AF0" w:rsidRPr="00D55E8F" w:rsidRDefault="00204AF0" w:rsidP="00C71FDE">
            <w:pPr>
              <w:pStyle w:val="Heading2"/>
              <w:outlineLvl w:val="1"/>
              <w:rPr>
                <w:rFonts w:asciiTheme="minorHAnsi" w:hAnsiTheme="minorHAnsi" w:cstheme="minorHAnsi"/>
              </w:rPr>
            </w:pPr>
            <w:r w:rsidRPr="00D55E8F">
              <w:rPr>
                <w:rFonts w:asciiTheme="minorHAnsi" w:hAnsiTheme="minorHAnsi" w:cstheme="minorHAnsi"/>
              </w:rPr>
              <w:t xml:space="preserve">Elaborate on the key circumstances that impacted achieving, or </w:t>
            </w:r>
            <w:r w:rsidRPr="00D55E8F">
              <w:rPr>
                <w:rFonts w:asciiTheme="minorHAnsi" w:hAnsiTheme="minorHAnsi" w:cstheme="minorHAnsi"/>
                <w:u w:val="single"/>
              </w:rPr>
              <w:t>not</w:t>
            </w:r>
            <w:r w:rsidRPr="00D55E8F">
              <w:rPr>
                <w:rFonts w:asciiTheme="minorHAnsi" w:hAnsiTheme="minorHAnsi" w:cstheme="minorHAnsi"/>
              </w:rPr>
              <w:t xml:space="preserve"> achieving the KPI(s) listed in question 3.3 </w:t>
            </w:r>
            <w:r w:rsidR="00D923C3" w:rsidRPr="00D55E8F">
              <w:rPr>
                <w:rFonts w:asciiTheme="minorHAnsi" w:hAnsiTheme="minorHAnsi" w:cstheme="minorHAnsi"/>
                <w:b w:val="0"/>
                <w:i/>
                <w:color w:val="365F91" w:themeColor="accent1" w:themeShade="BF"/>
                <w:sz w:val="18"/>
              </w:rPr>
              <w:t>(For progress reports elaborate on any circumstances that might prevent or promote achievement of the KPIs</w:t>
            </w:r>
            <w:r w:rsidR="00D923C3" w:rsidRPr="00D55E8F">
              <w:rPr>
                <w:rFonts w:asciiTheme="minorHAnsi" w:hAnsiTheme="minorHAnsi" w:cstheme="minorHAnsi"/>
                <w:b w:val="0"/>
                <w:color w:val="365F91" w:themeColor="accent1" w:themeShade="BF"/>
                <w:sz w:val="18"/>
              </w:rPr>
              <w:t>)</w:t>
            </w:r>
          </w:p>
          <w:p w:rsidR="00204AF0" w:rsidRPr="00D55E8F" w:rsidRDefault="00204AF0" w:rsidP="001418CD">
            <w:pPr>
              <w:pStyle w:val="Heading3"/>
              <w:numPr>
                <w:ilvl w:val="1"/>
                <w:numId w:val="52"/>
              </w:numPr>
              <w:outlineLvl w:val="2"/>
              <w:rPr>
                <w:rFonts w:asciiTheme="minorHAnsi" w:hAnsiTheme="minorHAnsi" w:cstheme="minorHAnsi"/>
                <w:b w:val="0"/>
                <w:bCs w:val="0"/>
              </w:rPr>
            </w:pPr>
            <w:r w:rsidRPr="00D55E8F">
              <w:rPr>
                <w:rFonts w:asciiTheme="minorHAnsi" w:hAnsiTheme="minorHAnsi" w:cstheme="minorHAnsi"/>
              </w:rPr>
              <w:t>Key external circumstances (e.g. changing</w:t>
            </w:r>
            <w:r w:rsidR="00520099" w:rsidRPr="00D55E8F">
              <w:rPr>
                <w:rFonts w:asciiTheme="minorHAnsi" w:hAnsiTheme="minorHAnsi" w:cstheme="minorHAnsi"/>
              </w:rPr>
              <w:t xml:space="preserve"> </w:t>
            </w:r>
            <w:r w:rsidRPr="00D55E8F">
              <w:rPr>
                <w:rFonts w:asciiTheme="minorHAnsi" w:hAnsiTheme="minorHAnsi" w:cstheme="minorHAnsi"/>
              </w:rPr>
              <w:t>market conditions, leveraged partner funding)</w:t>
            </w:r>
            <w:r w:rsidRPr="00D55E8F">
              <w:rPr>
                <w:rFonts w:asciiTheme="minorHAnsi" w:hAnsiTheme="minorHAnsi" w:cstheme="minorHAnsi"/>
              </w:rPr>
              <w:br/>
            </w:r>
          </w:p>
          <w:p w:rsidR="00204AF0" w:rsidRPr="00D55E8F" w:rsidRDefault="00204AF0" w:rsidP="001418CD">
            <w:pPr>
              <w:pStyle w:val="Heading3"/>
              <w:numPr>
                <w:ilvl w:val="1"/>
                <w:numId w:val="52"/>
              </w:numPr>
              <w:outlineLvl w:val="2"/>
              <w:rPr>
                <w:rFonts w:asciiTheme="minorHAnsi" w:hAnsiTheme="minorHAnsi" w:cstheme="minorHAnsi"/>
                <w:b w:val="0"/>
                <w:bCs w:val="0"/>
              </w:rPr>
            </w:pPr>
            <w:r w:rsidRPr="00D55E8F">
              <w:rPr>
                <w:rFonts w:asciiTheme="minorHAnsi" w:hAnsiTheme="minorHAnsi" w:cstheme="minorHAnsi"/>
              </w:rPr>
              <w:t xml:space="preserve"> Key internal circumstances (e.g. staff continuity, actual versus budget variances)</w:t>
            </w:r>
          </w:p>
          <w:p w:rsidR="008F7559" w:rsidRDefault="008F7559" w:rsidP="008F7559">
            <w:pPr>
              <w:spacing w:line="240" w:lineRule="auto"/>
              <w:rPr>
                <w:rFonts w:asciiTheme="minorHAnsi" w:hAnsiTheme="minorHAnsi" w:cstheme="minorHAnsi"/>
              </w:rPr>
            </w:pPr>
          </w:p>
          <w:p w:rsidR="00204AF0" w:rsidRPr="00D55E8F" w:rsidRDefault="008C45EF" w:rsidP="008F7559">
            <w:pPr>
              <w:spacing w:line="240" w:lineRule="auto"/>
              <w:ind w:left="88" w:right="111"/>
              <w:rPr>
                <w:rFonts w:asciiTheme="minorHAnsi" w:hAnsiTheme="minorHAnsi" w:cstheme="minorHAnsi"/>
              </w:rPr>
            </w:pPr>
            <w:r>
              <w:rPr>
                <w:rFonts w:asciiTheme="minorHAnsi" w:hAnsiTheme="minorHAnsi" w:cstheme="minorHAnsi"/>
              </w:rPr>
              <w:t>With Rich Joost’s passing and staff changes at USB, future priorities surrounding the unified research strategic plan were unclear and the vision that Rich had for imp</w:t>
            </w:r>
            <w:r w:rsidR="00DD7346">
              <w:rPr>
                <w:rFonts w:asciiTheme="minorHAnsi" w:hAnsiTheme="minorHAnsi" w:cstheme="minorHAnsi"/>
              </w:rPr>
              <w:t>lementation were also not clear</w:t>
            </w:r>
            <w:r>
              <w:rPr>
                <w:rFonts w:asciiTheme="minorHAnsi" w:hAnsiTheme="minorHAnsi" w:cstheme="minorHAnsi"/>
              </w:rPr>
              <w:t xml:space="preserve">. </w:t>
            </w:r>
          </w:p>
        </w:tc>
      </w:tr>
      <w:tr w:rsidR="00127294" w:rsidRPr="00D55E8F" w:rsidTr="00320DFD">
        <w:tblPrEx>
          <w:jc w:val="center"/>
          <w:tblInd w:w="0" w:type="dxa"/>
        </w:tblPrEx>
        <w:trPr>
          <w:gridAfter w:val="1"/>
          <w:wAfter w:w="18" w:type="dxa"/>
          <w:trHeight w:val="6859"/>
          <w:jc w:val="center"/>
        </w:trPr>
        <w:tc>
          <w:tcPr>
            <w:tcW w:w="8843" w:type="dxa"/>
            <w:gridSpan w:val="12"/>
            <w:tcMar>
              <w:top w:w="43" w:type="dxa"/>
              <w:left w:w="0" w:type="dxa"/>
              <w:bottom w:w="43" w:type="dxa"/>
              <w:right w:w="0" w:type="dxa"/>
            </w:tcMar>
          </w:tcPr>
          <w:p w:rsidR="008F7559" w:rsidRPr="008F7559" w:rsidRDefault="00127294" w:rsidP="008F7559">
            <w:pPr>
              <w:pStyle w:val="Heading2"/>
              <w:spacing w:after="0"/>
              <w:ind w:right="115"/>
              <w:outlineLvl w:val="1"/>
              <w:rPr>
                <w:rFonts w:asciiTheme="minorHAnsi" w:hAnsiTheme="minorHAnsi" w:cstheme="minorHAnsi"/>
                <w:sz w:val="18"/>
                <w:szCs w:val="18"/>
              </w:rPr>
            </w:pPr>
            <w:r w:rsidRPr="00C5622D">
              <w:rPr>
                <w:rFonts w:asciiTheme="minorHAnsi" w:hAnsiTheme="minorHAnsi" w:cstheme="minorHAnsi"/>
                <w:sz w:val="18"/>
                <w:szCs w:val="18"/>
              </w:rPr>
              <w:t>Are there proposal recommendations considering KPI progress and key circumstances noted (i.e., stop, adjust scope, change track, etc</w:t>
            </w:r>
            <w:r w:rsidR="003728A6" w:rsidRPr="00C5622D">
              <w:rPr>
                <w:rFonts w:asciiTheme="minorHAnsi" w:hAnsiTheme="minorHAnsi" w:cstheme="minorHAnsi"/>
                <w:sz w:val="18"/>
                <w:szCs w:val="18"/>
              </w:rPr>
              <w:t>.</w:t>
            </w:r>
            <w:r w:rsidRPr="00C5622D">
              <w:rPr>
                <w:rFonts w:asciiTheme="minorHAnsi" w:hAnsiTheme="minorHAnsi" w:cstheme="minorHAnsi"/>
                <w:sz w:val="18"/>
                <w:szCs w:val="18"/>
              </w:rPr>
              <w:t>)?</w:t>
            </w:r>
            <w:r w:rsidRPr="00C5622D">
              <w:rPr>
                <w:rFonts w:asciiTheme="minorHAnsi" w:hAnsiTheme="minorHAnsi" w:cstheme="minorHAnsi"/>
                <w:sz w:val="18"/>
                <w:szCs w:val="18"/>
              </w:rPr>
              <w:br/>
            </w:r>
          </w:p>
          <w:p w:rsidR="00127294" w:rsidRPr="00C5622D" w:rsidRDefault="008C45EF" w:rsidP="008F7559">
            <w:pPr>
              <w:pStyle w:val="Heading2"/>
              <w:numPr>
                <w:ilvl w:val="0"/>
                <w:numId w:val="0"/>
              </w:numPr>
              <w:spacing w:after="0"/>
              <w:ind w:left="720" w:right="115"/>
              <w:outlineLvl w:val="1"/>
              <w:rPr>
                <w:rFonts w:asciiTheme="minorHAnsi" w:hAnsiTheme="minorHAnsi" w:cstheme="minorHAnsi"/>
                <w:sz w:val="18"/>
                <w:szCs w:val="18"/>
              </w:rPr>
            </w:pPr>
            <w:r w:rsidRPr="008C45EF">
              <w:rPr>
                <w:rFonts w:asciiTheme="minorHAnsi" w:hAnsiTheme="minorHAnsi" w:cstheme="minorHAnsi"/>
                <w:b w:val="0"/>
                <w:sz w:val="18"/>
                <w:szCs w:val="18"/>
              </w:rPr>
              <w:t xml:space="preserve">Quality contest is not continued in 2019. Though coordination remains a goal, the approach of a unified research plan is </w:t>
            </w:r>
            <w:r w:rsidR="00B05304">
              <w:rPr>
                <w:rFonts w:asciiTheme="minorHAnsi" w:hAnsiTheme="minorHAnsi" w:cstheme="minorHAnsi"/>
                <w:b w:val="0"/>
                <w:sz w:val="18"/>
                <w:szCs w:val="18"/>
              </w:rPr>
              <w:t>unclear.</w:t>
            </w:r>
            <w:r w:rsidR="00127294" w:rsidRPr="00C5622D">
              <w:rPr>
                <w:rFonts w:asciiTheme="minorHAnsi" w:hAnsiTheme="minorHAnsi" w:cstheme="minorHAnsi"/>
                <w:sz w:val="18"/>
                <w:szCs w:val="18"/>
              </w:rPr>
              <w:br/>
            </w:r>
          </w:p>
          <w:p w:rsidR="00127294" w:rsidRPr="00C5622D" w:rsidRDefault="00127294" w:rsidP="008F7559">
            <w:pPr>
              <w:pStyle w:val="Heading2"/>
              <w:tabs>
                <w:tab w:val="clear" w:pos="720"/>
                <w:tab w:val="num" w:pos="990"/>
              </w:tabs>
              <w:ind w:right="111"/>
              <w:outlineLvl w:val="1"/>
              <w:rPr>
                <w:rFonts w:asciiTheme="minorHAnsi" w:hAnsiTheme="minorHAnsi" w:cstheme="minorHAnsi"/>
                <w:sz w:val="18"/>
                <w:szCs w:val="18"/>
              </w:rPr>
            </w:pPr>
            <w:r w:rsidRPr="00C5622D">
              <w:rPr>
                <w:rFonts w:asciiTheme="minorHAnsi" w:hAnsiTheme="minorHAnsi" w:cstheme="minorHAnsi"/>
                <w:sz w:val="18"/>
                <w:szCs w:val="18"/>
              </w:rPr>
              <w:t xml:space="preserve">Expected Outputs/Deliverables: </w:t>
            </w:r>
          </w:p>
          <w:p w:rsidR="00C5622D" w:rsidRPr="008F7559" w:rsidRDefault="00C5622D" w:rsidP="008F7559">
            <w:pPr>
              <w:pStyle w:val="BodyText"/>
              <w:numPr>
                <w:ilvl w:val="0"/>
                <w:numId w:val="54"/>
              </w:numPr>
              <w:ind w:right="111" w:hanging="272"/>
              <w:rPr>
                <w:rFonts w:asciiTheme="minorHAnsi" w:eastAsiaTheme="minorEastAsia" w:hAnsiTheme="minorHAnsi" w:cstheme="minorHAnsi"/>
                <w:sz w:val="18"/>
                <w:szCs w:val="18"/>
              </w:rPr>
            </w:pPr>
            <w:r w:rsidRPr="008F7559">
              <w:rPr>
                <w:rFonts w:asciiTheme="minorHAnsi" w:eastAsiaTheme="minorEastAsia" w:hAnsiTheme="minorHAnsi" w:cstheme="minorHAnsi"/>
                <w:sz w:val="18"/>
                <w:szCs w:val="18"/>
              </w:rPr>
              <w:t>Better coordination of research activities with QSSBs, regional checkoff research programs and development of joint strategies to address key soybean research issues.</w:t>
            </w:r>
          </w:p>
          <w:p w:rsidR="00C5622D" w:rsidRPr="008F7559" w:rsidRDefault="00C5622D" w:rsidP="008F7559">
            <w:pPr>
              <w:pStyle w:val="BodyText"/>
              <w:numPr>
                <w:ilvl w:val="0"/>
                <w:numId w:val="54"/>
              </w:numPr>
              <w:ind w:right="111" w:hanging="272"/>
              <w:rPr>
                <w:rFonts w:asciiTheme="minorHAnsi" w:eastAsiaTheme="minorEastAsia" w:hAnsiTheme="minorHAnsi" w:cstheme="minorHAnsi"/>
                <w:sz w:val="18"/>
                <w:szCs w:val="18"/>
              </w:rPr>
            </w:pPr>
            <w:r w:rsidRPr="008F7559">
              <w:rPr>
                <w:rFonts w:asciiTheme="minorHAnsi" w:eastAsiaTheme="minorEastAsia" w:hAnsiTheme="minorHAnsi" w:cstheme="minorHAnsi"/>
                <w:sz w:val="18"/>
                <w:szCs w:val="18"/>
              </w:rPr>
              <w:t>Reduction of redundancy across checkoff research programs through better communication and coordination of activities.</w:t>
            </w:r>
          </w:p>
          <w:p w:rsidR="00C5622D" w:rsidRPr="008F7559" w:rsidRDefault="00C5622D" w:rsidP="008F7559">
            <w:pPr>
              <w:pStyle w:val="BodyText"/>
              <w:numPr>
                <w:ilvl w:val="0"/>
                <w:numId w:val="54"/>
              </w:numPr>
              <w:ind w:right="111" w:hanging="272"/>
              <w:rPr>
                <w:rFonts w:asciiTheme="minorHAnsi" w:eastAsiaTheme="minorEastAsia" w:hAnsiTheme="minorHAnsi" w:cstheme="minorHAnsi"/>
                <w:sz w:val="18"/>
                <w:szCs w:val="18"/>
              </w:rPr>
            </w:pPr>
            <w:r w:rsidRPr="008F7559">
              <w:rPr>
                <w:rFonts w:asciiTheme="minorHAnsi" w:eastAsiaTheme="minorEastAsia" w:hAnsiTheme="minorHAnsi" w:cstheme="minorHAnsi"/>
                <w:sz w:val="18"/>
                <w:szCs w:val="18"/>
              </w:rPr>
              <w:t>Good working relationships are established between USB, QSSBs, public research entities, and commercial companies.</w:t>
            </w:r>
          </w:p>
          <w:p w:rsidR="00C5622D" w:rsidRPr="008F7559" w:rsidRDefault="00C5622D" w:rsidP="008F7559">
            <w:pPr>
              <w:pStyle w:val="BodyText"/>
              <w:numPr>
                <w:ilvl w:val="0"/>
                <w:numId w:val="54"/>
              </w:numPr>
              <w:ind w:right="111" w:hanging="272"/>
              <w:rPr>
                <w:rFonts w:asciiTheme="minorHAnsi" w:eastAsiaTheme="minorEastAsia" w:hAnsiTheme="minorHAnsi" w:cstheme="minorHAnsi"/>
                <w:sz w:val="18"/>
                <w:szCs w:val="18"/>
              </w:rPr>
            </w:pPr>
            <w:r w:rsidRPr="008F7559">
              <w:rPr>
                <w:rFonts w:asciiTheme="minorHAnsi" w:eastAsiaTheme="minorEastAsia" w:hAnsiTheme="minorHAnsi" w:cstheme="minorHAnsi"/>
                <w:sz w:val="18"/>
                <w:szCs w:val="18"/>
              </w:rPr>
              <w:t>USB provides technical expertise to ASA.</w:t>
            </w:r>
          </w:p>
          <w:p w:rsidR="00C5622D" w:rsidRPr="008F7559" w:rsidRDefault="00C5622D" w:rsidP="008F7559">
            <w:pPr>
              <w:pStyle w:val="BodyText"/>
              <w:numPr>
                <w:ilvl w:val="0"/>
                <w:numId w:val="54"/>
              </w:numPr>
              <w:ind w:right="111" w:hanging="272"/>
              <w:rPr>
                <w:rFonts w:asciiTheme="minorHAnsi" w:eastAsiaTheme="minorEastAsia" w:hAnsiTheme="minorHAnsi" w:cstheme="minorHAnsi"/>
                <w:sz w:val="18"/>
                <w:szCs w:val="18"/>
              </w:rPr>
            </w:pPr>
            <w:r w:rsidRPr="008F7559">
              <w:rPr>
                <w:rFonts w:asciiTheme="minorHAnsi" w:eastAsiaTheme="minorEastAsia" w:hAnsiTheme="minorHAnsi" w:cstheme="minorHAnsi"/>
                <w:sz w:val="18"/>
                <w:szCs w:val="18"/>
              </w:rPr>
              <w:t>Soybean quality contests conducted in ten states using a consistent sampling approach and analysis methodology.</w:t>
            </w:r>
          </w:p>
          <w:p w:rsidR="00C5622D" w:rsidRPr="008F7559" w:rsidRDefault="00C5622D" w:rsidP="008F7559">
            <w:pPr>
              <w:pStyle w:val="BodyText"/>
              <w:numPr>
                <w:ilvl w:val="0"/>
                <w:numId w:val="54"/>
              </w:numPr>
              <w:ind w:right="111" w:hanging="272"/>
              <w:rPr>
                <w:rFonts w:asciiTheme="minorHAnsi" w:hAnsiTheme="minorHAnsi" w:cstheme="minorHAnsi"/>
                <w:sz w:val="18"/>
                <w:szCs w:val="18"/>
              </w:rPr>
            </w:pPr>
            <w:r w:rsidRPr="008F7559">
              <w:rPr>
                <w:rFonts w:asciiTheme="minorHAnsi" w:eastAsiaTheme="minorEastAsia" w:hAnsiTheme="minorHAnsi" w:cstheme="minorHAnsi"/>
                <w:sz w:val="18"/>
                <w:szCs w:val="18"/>
              </w:rPr>
              <w:t>National survey of soybean disease and insect impact completed to provide direction for future investment in disease and insect resistance and management.</w:t>
            </w:r>
          </w:p>
          <w:p w:rsidR="00E87FEC" w:rsidRPr="008F7559" w:rsidRDefault="00E87FEC" w:rsidP="008F7559">
            <w:pPr>
              <w:pStyle w:val="BodyText"/>
              <w:ind w:left="360" w:right="111" w:hanging="272"/>
              <w:rPr>
                <w:rFonts w:asciiTheme="minorHAnsi" w:hAnsiTheme="minorHAnsi" w:cstheme="minorHAnsi"/>
                <w:sz w:val="18"/>
                <w:szCs w:val="18"/>
              </w:rPr>
            </w:pPr>
          </w:p>
          <w:p w:rsidR="00C5622D" w:rsidRPr="008F7559" w:rsidRDefault="00C5622D" w:rsidP="008F7559">
            <w:pPr>
              <w:ind w:left="360" w:right="111" w:hanging="272"/>
              <w:rPr>
                <w:rFonts w:asciiTheme="minorHAnsi" w:hAnsiTheme="minorHAnsi" w:cstheme="minorHAnsi"/>
                <w:szCs w:val="18"/>
              </w:rPr>
            </w:pPr>
            <w:r w:rsidRPr="008F7559">
              <w:rPr>
                <w:rFonts w:asciiTheme="minorHAnsi" w:hAnsiTheme="minorHAnsi" w:cstheme="minorHAnsi"/>
                <w:szCs w:val="18"/>
              </w:rPr>
              <w:t>Key deliverables for this project include:</w:t>
            </w:r>
          </w:p>
          <w:p w:rsidR="00C5622D" w:rsidRPr="008F7559" w:rsidRDefault="00C5622D" w:rsidP="008F7559">
            <w:pPr>
              <w:pStyle w:val="ListParagraph"/>
              <w:numPr>
                <w:ilvl w:val="0"/>
                <w:numId w:val="55"/>
              </w:numPr>
              <w:spacing w:line="240" w:lineRule="auto"/>
              <w:ind w:right="111" w:hanging="272"/>
              <w:rPr>
                <w:rFonts w:asciiTheme="minorHAnsi" w:hAnsiTheme="minorHAnsi" w:cstheme="minorHAnsi"/>
                <w:szCs w:val="18"/>
              </w:rPr>
            </w:pPr>
            <w:r w:rsidRPr="008F7559">
              <w:rPr>
                <w:rFonts w:asciiTheme="minorHAnsi" w:hAnsiTheme="minorHAnsi" w:cstheme="minorHAnsi"/>
                <w:szCs w:val="18"/>
              </w:rPr>
              <w:t>Identification of the key components and operating structure for a soybean production research virtual center of excellence.</w:t>
            </w:r>
          </w:p>
          <w:p w:rsidR="00C5622D" w:rsidRPr="008F7559" w:rsidRDefault="00C5622D" w:rsidP="008F7559">
            <w:pPr>
              <w:pStyle w:val="ListParagraph"/>
              <w:numPr>
                <w:ilvl w:val="0"/>
                <w:numId w:val="55"/>
              </w:numPr>
              <w:spacing w:line="240" w:lineRule="auto"/>
              <w:ind w:right="111" w:hanging="272"/>
              <w:rPr>
                <w:rFonts w:asciiTheme="minorHAnsi" w:hAnsiTheme="minorHAnsi" w:cstheme="minorHAnsi"/>
                <w:szCs w:val="18"/>
              </w:rPr>
            </w:pPr>
            <w:r w:rsidRPr="008F7559">
              <w:rPr>
                <w:rFonts w:asciiTheme="minorHAnsi" w:hAnsiTheme="minorHAnsi" w:cstheme="minorHAnsi"/>
                <w:szCs w:val="18"/>
              </w:rPr>
              <w:t>Identification of key soybean production research targets, including key disease and insect pests to address.</w:t>
            </w:r>
          </w:p>
          <w:p w:rsidR="00C5622D" w:rsidRPr="008F7559" w:rsidRDefault="00C5622D" w:rsidP="008F7559">
            <w:pPr>
              <w:pStyle w:val="ListParagraph"/>
              <w:numPr>
                <w:ilvl w:val="0"/>
                <w:numId w:val="55"/>
              </w:numPr>
              <w:spacing w:line="240" w:lineRule="auto"/>
              <w:ind w:right="111" w:hanging="272"/>
              <w:rPr>
                <w:rFonts w:asciiTheme="minorHAnsi" w:hAnsiTheme="minorHAnsi" w:cstheme="minorHAnsi"/>
                <w:szCs w:val="18"/>
              </w:rPr>
            </w:pPr>
            <w:r w:rsidRPr="008F7559">
              <w:rPr>
                <w:rFonts w:asciiTheme="minorHAnsi" w:hAnsiTheme="minorHAnsi" w:cstheme="minorHAnsi"/>
                <w:szCs w:val="18"/>
              </w:rPr>
              <w:t>Development of a structure for coordinating research activities among USB, QSSBs, regional research programs, and commercial seed and technology companies, including an approach for coordinated strategic planning and division of effort among these entities.</w:t>
            </w:r>
          </w:p>
          <w:p w:rsidR="00C5622D" w:rsidRPr="008F7559" w:rsidRDefault="00C5622D" w:rsidP="008F7559">
            <w:pPr>
              <w:pStyle w:val="ListParagraph"/>
              <w:numPr>
                <w:ilvl w:val="0"/>
                <w:numId w:val="55"/>
              </w:numPr>
              <w:spacing w:line="240" w:lineRule="auto"/>
              <w:ind w:right="111" w:hanging="272"/>
              <w:rPr>
                <w:rFonts w:asciiTheme="minorHAnsi" w:hAnsiTheme="minorHAnsi" w:cstheme="minorHAnsi"/>
                <w:szCs w:val="18"/>
              </w:rPr>
            </w:pPr>
            <w:r w:rsidRPr="008F7559">
              <w:rPr>
                <w:rFonts w:asciiTheme="minorHAnsi" w:hAnsiTheme="minorHAnsi" w:cstheme="minorHAnsi"/>
                <w:szCs w:val="18"/>
              </w:rPr>
              <w:t xml:space="preserve">A master plan for checkoff funded research is developed that outlines the mix of basic vs. applied research, division of efforts among the participant entities, and the amount of replication required. </w:t>
            </w:r>
          </w:p>
          <w:p w:rsidR="00C5622D" w:rsidRPr="008F7559" w:rsidRDefault="00C5622D" w:rsidP="008F7559">
            <w:pPr>
              <w:pStyle w:val="BodyText"/>
              <w:numPr>
                <w:ilvl w:val="0"/>
                <w:numId w:val="55"/>
              </w:numPr>
              <w:ind w:right="111" w:hanging="272"/>
              <w:rPr>
                <w:rFonts w:asciiTheme="minorHAnsi" w:eastAsiaTheme="minorEastAsia" w:hAnsiTheme="minorHAnsi" w:cstheme="minorHAnsi"/>
                <w:sz w:val="18"/>
                <w:szCs w:val="18"/>
              </w:rPr>
            </w:pPr>
            <w:r w:rsidRPr="008F7559">
              <w:rPr>
                <w:rFonts w:asciiTheme="minorHAnsi" w:eastAsiaTheme="minorEastAsia" w:hAnsiTheme="minorHAnsi" w:cstheme="minorHAnsi"/>
                <w:sz w:val="18"/>
                <w:szCs w:val="18"/>
              </w:rPr>
              <w:t>A plan for technology transfer that ensures that checkoff funded research results are available to U.S. soybean farmers and presented in a manner that encourages adoption of newly developed products and practices.</w:t>
            </w:r>
          </w:p>
          <w:p w:rsidR="00127294" w:rsidRPr="00C5622D" w:rsidRDefault="00C5622D" w:rsidP="008F7559">
            <w:pPr>
              <w:pStyle w:val="BodyText"/>
              <w:numPr>
                <w:ilvl w:val="0"/>
                <w:numId w:val="55"/>
              </w:numPr>
              <w:ind w:right="111" w:hanging="272"/>
              <w:rPr>
                <w:rFonts w:asciiTheme="minorHAnsi" w:hAnsiTheme="minorHAnsi" w:cstheme="minorHAnsi"/>
                <w:b/>
                <w:sz w:val="18"/>
                <w:szCs w:val="18"/>
              </w:rPr>
            </w:pPr>
            <w:r w:rsidRPr="008F7559">
              <w:rPr>
                <w:rFonts w:asciiTheme="minorHAnsi" w:eastAsiaTheme="minorEastAsia" w:hAnsiTheme="minorHAnsi" w:cstheme="minorHAnsi"/>
                <w:sz w:val="18"/>
                <w:szCs w:val="18"/>
              </w:rPr>
              <w:t>Development of a framework for establishing and coordinating state soybean quality contests to promote the production of quality value soybeans.</w:t>
            </w:r>
          </w:p>
        </w:tc>
      </w:tr>
      <w:tr w:rsidR="0007079A" w:rsidRPr="00D55E8F" w:rsidTr="00320DFD">
        <w:trPr>
          <w:gridAfter w:val="1"/>
          <w:wAfter w:w="18" w:type="dxa"/>
        </w:trPr>
        <w:tc>
          <w:tcPr>
            <w:tcW w:w="4031" w:type="dxa"/>
            <w:tcMar>
              <w:top w:w="43" w:type="dxa"/>
              <w:left w:w="0" w:type="dxa"/>
              <w:bottom w:w="43" w:type="dxa"/>
              <w:right w:w="0" w:type="dxa"/>
            </w:tcMar>
          </w:tcPr>
          <w:p w:rsidR="0007079A" w:rsidRPr="00D55E8F" w:rsidRDefault="0007079A" w:rsidP="0007079A">
            <w:pPr>
              <w:pStyle w:val="Heading2"/>
              <w:outlineLvl w:val="1"/>
              <w:rPr>
                <w:rFonts w:asciiTheme="minorHAnsi" w:hAnsiTheme="minorHAnsi" w:cstheme="minorHAnsi"/>
              </w:rPr>
            </w:pPr>
            <w:r w:rsidRPr="00D55E8F">
              <w:rPr>
                <w:rFonts w:asciiTheme="minorHAnsi" w:hAnsiTheme="minorHAnsi" w:cstheme="minorHAnsi"/>
              </w:rPr>
              <w:t xml:space="preserve">Were </w:t>
            </w:r>
            <w:r w:rsidR="008A1ADE" w:rsidRPr="00D55E8F">
              <w:rPr>
                <w:rFonts w:asciiTheme="minorHAnsi" w:hAnsiTheme="minorHAnsi" w:cstheme="minorHAnsi"/>
              </w:rPr>
              <w:t>all proposal</w:t>
            </w:r>
            <w:r w:rsidRPr="00D55E8F">
              <w:rPr>
                <w:rFonts w:asciiTheme="minorHAnsi" w:hAnsiTheme="minorHAnsi" w:cstheme="minorHAnsi"/>
              </w:rPr>
              <w:t xml:space="preserve"> deliverables supplied</w:t>
            </w:r>
            <w:r w:rsidR="009524AA" w:rsidRPr="00D55E8F">
              <w:rPr>
                <w:rFonts w:asciiTheme="minorHAnsi" w:hAnsiTheme="minorHAnsi" w:cstheme="minorHAnsi"/>
              </w:rPr>
              <w:t xml:space="preserve"> or on schedule</w:t>
            </w:r>
            <w:r w:rsidRPr="00D55E8F">
              <w:rPr>
                <w:rFonts w:asciiTheme="minorHAnsi" w:hAnsiTheme="minorHAnsi" w:cstheme="minorHAnsi"/>
              </w:rPr>
              <w:t xml:space="preserve">?  </w:t>
            </w:r>
          </w:p>
        </w:tc>
        <w:tc>
          <w:tcPr>
            <w:tcW w:w="2107" w:type="dxa"/>
            <w:gridSpan w:val="3"/>
            <w:tcMar>
              <w:top w:w="43" w:type="dxa"/>
              <w:left w:w="0" w:type="dxa"/>
              <w:bottom w:w="43" w:type="dxa"/>
              <w:right w:w="0" w:type="dxa"/>
            </w:tcMar>
          </w:tcPr>
          <w:p w:rsidR="0007079A" w:rsidRPr="00D55E8F" w:rsidRDefault="0007079A" w:rsidP="0007079A">
            <w:pPr>
              <w:jc w:val="center"/>
              <w:rPr>
                <w:rFonts w:asciiTheme="minorHAnsi" w:hAnsiTheme="minorHAnsi" w:cstheme="minorHAnsi"/>
              </w:rPr>
            </w:pPr>
            <w:r w:rsidRPr="00D55E8F">
              <w:rPr>
                <w:rFonts w:asciiTheme="minorHAnsi" w:hAnsiTheme="minorHAnsi" w:cstheme="minorHAnsi"/>
              </w:rPr>
              <w:t>[Check one]</w:t>
            </w:r>
          </w:p>
        </w:tc>
        <w:tc>
          <w:tcPr>
            <w:tcW w:w="1140" w:type="dxa"/>
            <w:gridSpan w:val="3"/>
          </w:tcPr>
          <w:p w:rsidR="0007079A" w:rsidRPr="00D55E8F" w:rsidRDefault="0007079A" w:rsidP="0007079A">
            <w:pPr>
              <w:spacing w:line="240" w:lineRule="auto"/>
              <w:jc w:val="center"/>
              <w:rPr>
                <w:rFonts w:asciiTheme="minorHAnsi" w:hAnsiTheme="minorHAnsi" w:cstheme="minorHAnsi"/>
                <w:sz w:val="17"/>
                <w:szCs w:val="17"/>
                <w:u w:val="single"/>
              </w:rPr>
            </w:pPr>
            <w:r w:rsidRPr="00D55E8F">
              <w:rPr>
                <w:rFonts w:asciiTheme="minorHAnsi" w:hAnsiTheme="minorHAnsi" w:cstheme="minorHAnsi"/>
                <w:sz w:val="17"/>
                <w:szCs w:val="17"/>
                <w:u w:val="single"/>
              </w:rPr>
              <w:t>No deliverables due yet</w:t>
            </w:r>
          </w:p>
        </w:tc>
        <w:tc>
          <w:tcPr>
            <w:tcW w:w="757" w:type="dxa"/>
            <w:gridSpan w:val="3"/>
            <w:tcBorders>
              <w:bottom w:val="single" w:sz="4" w:space="0" w:color="FFFFFF" w:themeColor="background1"/>
            </w:tcBorders>
          </w:tcPr>
          <w:p w:rsidR="0007079A" w:rsidRPr="00D55E8F" w:rsidRDefault="0007079A" w:rsidP="0007079A">
            <w:pPr>
              <w:spacing w:line="240" w:lineRule="auto"/>
              <w:jc w:val="center"/>
              <w:rPr>
                <w:rFonts w:asciiTheme="minorHAnsi" w:hAnsiTheme="minorHAnsi" w:cstheme="minorHAnsi"/>
                <w:sz w:val="17"/>
                <w:szCs w:val="17"/>
                <w:u w:val="single"/>
              </w:rPr>
            </w:pPr>
            <w:r w:rsidRPr="00D55E8F">
              <w:rPr>
                <w:rFonts w:asciiTheme="minorHAnsi" w:hAnsiTheme="minorHAnsi" w:cstheme="minorHAnsi"/>
                <w:sz w:val="17"/>
                <w:szCs w:val="17"/>
                <w:u w:val="single"/>
              </w:rPr>
              <w:t>YES</w:t>
            </w:r>
          </w:p>
        </w:tc>
        <w:tc>
          <w:tcPr>
            <w:tcW w:w="808" w:type="dxa"/>
            <w:gridSpan w:val="2"/>
            <w:tcBorders>
              <w:bottom w:val="single" w:sz="4" w:space="0" w:color="FFFFFF" w:themeColor="background1"/>
            </w:tcBorders>
          </w:tcPr>
          <w:p w:rsidR="0007079A" w:rsidRPr="00D55E8F" w:rsidRDefault="0007079A" w:rsidP="0007079A">
            <w:pPr>
              <w:spacing w:line="240" w:lineRule="auto"/>
              <w:jc w:val="center"/>
              <w:rPr>
                <w:rFonts w:asciiTheme="minorHAnsi" w:hAnsiTheme="minorHAnsi" w:cstheme="minorHAnsi"/>
                <w:sz w:val="17"/>
                <w:szCs w:val="17"/>
                <w:u w:val="single"/>
              </w:rPr>
            </w:pPr>
            <w:r w:rsidRPr="00D55E8F">
              <w:rPr>
                <w:rFonts w:asciiTheme="minorHAnsi" w:hAnsiTheme="minorHAnsi" w:cstheme="minorHAnsi"/>
                <w:sz w:val="17"/>
                <w:szCs w:val="17"/>
                <w:u w:val="single"/>
              </w:rPr>
              <w:t>NO</w:t>
            </w:r>
          </w:p>
        </w:tc>
      </w:tr>
      <w:tr w:rsidR="0007079A" w:rsidRPr="00D55E8F" w:rsidTr="00320DFD">
        <w:trPr>
          <w:gridAfter w:val="1"/>
          <w:wAfter w:w="18" w:type="dxa"/>
        </w:trPr>
        <w:tc>
          <w:tcPr>
            <w:tcW w:w="4031" w:type="dxa"/>
            <w:tcMar>
              <w:top w:w="43" w:type="dxa"/>
              <w:left w:w="0" w:type="dxa"/>
              <w:bottom w:w="43" w:type="dxa"/>
              <w:right w:w="0" w:type="dxa"/>
            </w:tcMar>
          </w:tcPr>
          <w:p w:rsidR="0007079A" w:rsidRPr="00D55E8F" w:rsidRDefault="0007079A" w:rsidP="00521C25">
            <w:pPr>
              <w:rPr>
                <w:rFonts w:asciiTheme="minorHAnsi" w:hAnsiTheme="minorHAnsi" w:cstheme="minorHAnsi"/>
                <w:b/>
              </w:rPr>
            </w:pPr>
          </w:p>
        </w:tc>
        <w:tc>
          <w:tcPr>
            <w:tcW w:w="2107" w:type="dxa"/>
            <w:gridSpan w:val="3"/>
            <w:tcBorders>
              <w:right w:val="single" w:sz="4" w:space="0" w:color="FFFFFF" w:themeColor="background1"/>
            </w:tcBorders>
            <w:tcMar>
              <w:top w:w="43" w:type="dxa"/>
              <w:left w:w="0" w:type="dxa"/>
              <w:bottom w:w="43" w:type="dxa"/>
              <w:right w:w="0" w:type="dxa"/>
            </w:tcMar>
          </w:tcPr>
          <w:p w:rsidR="0007079A" w:rsidRPr="00D55E8F" w:rsidRDefault="0007079A" w:rsidP="00A97E37">
            <w:pPr>
              <w:rPr>
                <w:rFonts w:asciiTheme="minorHAnsi" w:hAnsiTheme="minorHAnsi" w:cstheme="minorHAnsi"/>
              </w:rPr>
            </w:pPr>
          </w:p>
        </w:tc>
        <w:tc>
          <w:tcPr>
            <w:tcW w:w="1140" w:type="dxa"/>
            <w:gridSpan w:val="3"/>
            <w:tcBorders>
              <w:right w:val="single" w:sz="4" w:space="0" w:color="FFFFFF" w:themeColor="background1"/>
            </w:tcBorders>
            <w:shd w:val="clear" w:color="auto" w:fill="D9D9D9" w:themeFill="background1" w:themeFillShade="D9"/>
          </w:tcPr>
          <w:p w:rsidR="0007079A" w:rsidRPr="00D55E8F" w:rsidRDefault="0007079A" w:rsidP="00A97E37">
            <w:pPr>
              <w:rPr>
                <w:rFonts w:asciiTheme="minorHAnsi" w:hAnsiTheme="minorHAnsi" w:cstheme="minorHAnsi"/>
              </w:rPr>
            </w:pPr>
          </w:p>
        </w:tc>
        <w:tc>
          <w:tcPr>
            <w:tcW w:w="75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7079A" w:rsidRPr="00D55E8F" w:rsidRDefault="0007079A" w:rsidP="00A97E37">
            <w:pPr>
              <w:rPr>
                <w:rFonts w:asciiTheme="minorHAnsi" w:hAnsiTheme="minorHAnsi" w:cstheme="minorHAnsi"/>
              </w:rPr>
            </w:pPr>
          </w:p>
        </w:tc>
        <w:tc>
          <w:tcPr>
            <w:tcW w:w="8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rsidR="0007079A" w:rsidRPr="00D55E8F" w:rsidRDefault="00B90766" w:rsidP="00B90766">
            <w:pPr>
              <w:jc w:val="center"/>
              <w:rPr>
                <w:rFonts w:asciiTheme="minorHAnsi" w:hAnsiTheme="minorHAnsi" w:cstheme="minorHAnsi"/>
              </w:rPr>
            </w:pPr>
            <w:r>
              <w:rPr>
                <w:rFonts w:asciiTheme="minorHAnsi" w:hAnsiTheme="minorHAnsi" w:cstheme="minorHAnsi"/>
              </w:rPr>
              <w:t>X</w:t>
            </w:r>
          </w:p>
        </w:tc>
      </w:tr>
      <w:tr w:rsidR="0007079A" w:rsidRPr="00D55E8F" w:rsidTr="00320DFD">
        <w:trPr>
          <w:gridAfter w:val="1"/>
          <w:wAfter w:w="18" w:type="dxa"/>
        </w:trPr>
        <w:tc>
          <w:tcPr>
            <w:tcW w:w="8843" w:type="dxa"/>
            <w:gridSpan w:val="12"/>
          </w:tcPr>
          <w:p w:rsidR="0007079A" w:rsidRPr="008C45EF" w:rsidRDefault="0007079A" w:rsidP="00410A0D">
            <w:pPr>
              <w:rPr>
                <w:rFonts w:asciiTheme="minorHAnsi" w:hAnsiTheme="minorHAnsi" w:cstheme="minorHAnsi"/>
              </w:rPr>
            </w:pPr>
            <w:r w:rsidRPr="008C45EF">
              <w:rPr>
                <w:rFonts w:asciiTheme="minorHAnsi" w:hAnsiTheme="minorHAnsi" w:cstheme="minorHAnsi"/>
              </w:rPr>
              <w:t>If N</w:t>
            </w:r>
            <w:r w:rsidR="00410A0D" w:rsidRPr="008C45EF">
              <w:rPr>
                <w:rFonts w:asciiTheme="minorHAnsi" w:hAnsiTheme="minorHAnsi" w:cstheme="minorHAnsi"/>
              </w:rPr>
              <w:t>O</w:t>
            </w:r>
            <w:r w:rsidRPr="008C45EF">
              <w:rPr>
                <w:rFonts w:asciiTheme="minorHAnsi" w:hAnsiTheme="minorHAnsi" w:cstheme="minorHAnsi"/>
              </w:rPr>
              <w:t>, then why:</w:t>
            </w:r>
            <w:r w:rsidR="008C45EF" w:rsidRPr="008C45EF">
              <w:rPr>
                <w:rFonts w:asciiTheme="minorHAnsi" w:hAnsiTheme="minorHAnsi" w:cstheme="minorHAnsi"/>
              </w:rPr>
              <w:t xml:space="preserve"> See above-changes in USB structure and leadership and the passing away of Rich Joost</w:t>
            </w:r>
          </w:p>
        </w:tc>
      </w:tr>
    </w:tbl>
    <w:p w:rsidR="00CC3314" w:rsidRPr="00D55E8F" w:rsidRDefault="005C6CC3" w:rsidP="008A1ADE">
      <w:pPr>
        <w:spacing w:after="200" w:line="276" w:lineRule="auto"/>
        <w:rPr>
          <w:rFonts w:asciiTheme="minorHAnsi" w:hAnsiTheme="minorHAnsi" w:cstheme="minorHAnsi"/>
          <w:b/>
          <w:sz w:val="24"/>
          <w:szCs w:val="24"/>
        </w:rPr>
      </w:pPr>
      <w:r w:rsidRPr="00D55E8F">
        <w:rPr>
          <w:rFonts w:asciiTheme="minorHAnsi" w:hAnsiTheme="minorHAnsi" w:cstheme="minorHAnsi"/>
          <w:b/>
          <w:sz w:val="24"/>
          <w:szCs w:val="24"/>
        </w:rPr>
        <w:br w:type="page"/>
      </w:r>
      <w:r w:rsidR="008A1ADE" w:rsidRPr="00D55E8F">
        <w:rPr>
          <w:rFonts w:asciiTheme="minorHAnsi" w:hAnsiTheme="minorHAnsi" w:cstheme="minorHAnsi"/>
          <w:b/>
          <w:sz w:val="24"/>
          <w:szCs w:val="24"/>
        </w:rPr>
        <w:lastRenderedPageBreak/>
        <w:t>Part II</w:t>
      </w:r>
      <w:r w:rsidR="00CC3314" w:rsidRPr="00D55E8F">
        <w:rPr>
          <w:rFonts w:asciiTheme="minorHAnsi" w:hAnsiTheme="minorHAnsi" w:cstheme="minorHAnsi"/>
          <w:b/>
          <w:sz w:val="24"/>
          <w:szCs w:val="24"/>
        </w:rPr>
        <w:t xml:space="preserve">: To be completed for all </w:t>
      </w:r>
      <w:r w:rsidR="008A1ADE" w:rsidRPr="00D55E8F">
        <w:rPr>
          <w:rFonts w:asciiTheme="minorHAnsi" w:hAnsiTheme="minorHAnsi" w:cstheme="minorHAnsi"/>
          <w:b/>
          <w:sz w:val="24"/>
          <w:szCs w:val="24"/>
        </w:rPr>
        <w:t>proposal</w:t>
      </w:r>
      <w:r w:rsidR="00CC3314" w:rsidRPr="00D55E8F">
        <w:rPr>
          <w:rFonts w:asciiTheme="minorHAnsi" w:hAnsiTheme="minorHAnsi" w:cstheme="minorHAnsi"/>
          <w:b/>
          <w:sz w:val="24"/>
          <w:szCs w:val="24"/>
        </w:rPr>
        <w:t>s</w:t>
      </w:r>
      <w:r w:rsidR="00EE43B2" w:rsidRPr="00D55E8F">
        <w:rPr>
          <w:rFonts w:asciiTheme="minorHAnsi" w:hAnsiTheme="minorHAnsi" w:cstheme="minorHAnsi"/>
          <w:b/>
          <w:sz w:val="24"/>
          <w:szCs w:val="24"/>
        </w:rPr>
        <w:t>,</w:t>
      </w:r>
      <w:r w:rsidR="00CC3314" w:rsidRPr="00D55E8F">
        <w:rPr>
          <w:rFonts w:asciiTheme="minorHAnsi" w:hAnsiTheme="minorHAnsi" w:cstheme="minorHAnsi"/>
          <w:b/>
          <w:sz w:val="24"/>
          <w:szCs w:val="24"/>
        </w:rPr>
        <w:t xml:space="preserve"> at </w:t>
      </w:r>
      <w:r w:rsidR="008A1ADE" w:rsidRPr="00D55E8F">
        <w:rPr>
          <w:rFonts w:asciiTheme="minorHAnsi" w:hAnsiTheme="minorHAnsi" w:cstheme="minorHAnsi"/>
          <w:b/>
          <w:sz w:val="24"/>
          <w:szCs w:val="24"/>
        </w:rPr>
        <w:t>completion date.</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816"/>
        <w:gridCol w:w="814"/>
      </w:tblGrid>
      <w:tr w:rsidR="00981460" w:rsidRPr="00D55E8F" w:rsidTr="001418CD">
        <w:trPr>
          <w:cantSplit/>
          <w:tblHeader/>
        </w:trPr>
        <w:tc>
          <w:tcPr>
            <w:tcW w:w="8630" w:type="dxa"/>
            <w:gridSpan w:val="2"/>
            <w:shd w:val="clear" w:color="auto" w:fill="auto"/>
            <w:tcMar>
              <w:top w:w="43" w:type="dxa"/>
              <w:left w:w="0" w:type="dxa"/>
              <w:bottom w:w="43" w:type="dxa"/>
              <w:right w:w="0" w:type="dxa"/>
            </w:tcMar>
          </w:tcPr>
          <w:p w:rsidR="0007079A" w:rsidRPr="00D55E8F" w:rsidRDefault="00981460" w:rsidP="00CC3314">
            <w:pPr>
              <w:pStyle w:val="Heading2"/>
              <w:outlineLvl w:val="1"/>
              <w:rPr>
                <w:rFonts w:asciiTheme="minorHAnsi" w:hAnsiTheme="minorHAnsi" w:cstheme="minorHAnsi"/>
                <w:i/>
              </w:rPr>
            </w:pPr>
            <w:r w:rsidRPr="00D55E8F">
              <w:rPr>
                <w:rFonts w:asciiTheme="minorHAnsi" w:hAnsiTheme="minorHAnsi" w:cstheme="minorHAnsi"/>
              </w:rPr>
              <w:t>H</w:t>
            </w:r>
            <w:r w:rsidR="008A1ADE" w:rsidRPr="00D55E8F">
              <w:rPr>
                <w:rFonts w:asciiTheme="minorHAnsi" w:hAnsiTheme="minorHAnsi" w:cstheme="minorHAnsi"/>
              </w:rPr>
              <w:t>ow is the impact of this proposal</w:t>
            </w:r>
            <w:r w:rsidRPr="00D55E8F">
              <w:rPr>
                <w:rFonts w:asciiTheme="minorHAnsi" w:hAnsiTheme="minorHAnsi" w:cstheme="minorHAnsi"/>
              </w:rPr>
              <w:t xml:space="preserve"> best characterized?</w:t>
            </w:r>
          </w:p>
        </w:tc>
      </w:tr>
      <w:tr w:rsidR="00A50FE6" w:rsidRPr="00D55E8F" w:rsidTr="001418CD">
        <w:tc>
          <w:tcPr>
            <w:tcW w:w="7816" w:type="dxa"/>
            <w:shd w:val="clear" w:color="auto" w:fill="DBE5F1" w:themeFill="accent1" w:themeFillTint="33"/>
            <w:tcMar>
              <w:top w:w="43" w:type="dxa"/>
              <w:left w:w="0" w:type="dxa"/>
              <w:bottom w:w="43" w:type="dxa"/>
              <w:right w:w="0" w:type="dxa"/>
            </w:tcMar>
          </w:tcPr>
          <w:p w:rsidR="00A50FE6" w:rsidRPr="00D55E8F" w:rsidRDefault="00A50FE6" w:rsidP="00A97E37">
            <w:pPr>
              <w:spacing w:after="120" w:line="24" w:lineRule="atLeast"/>
              <w:rPr>
                <w:rFonts w:asciiTheme="minorHAnsi" w:hAnsiTheme="minorHAnsi" w:cstheme="minorHAnsi"/>
                <w:b/>
              </w:rPr>
            </w:pPr>
          </w:p>
        </w:tc>
        <w:tc>
          <w:tcPr>
            <w:tcW w:w="814" w:type="dxa"/>
            <w:tcBorders>
              <w:bottom w:val="single" w:sz="4" w:space="0" w:color="FFFFFF" w:themeColor="background1"/>
            </w:tcBorders>
            <w:shd w:val="clear" w:color="auto" w:fill="DBE5F1" w:themeFill="accent1" w:themeFillTint="33"/>
            <w:tcMar>
              <w:top w:w="43" w:type="dxa"/>
              <w:left w:w="0" w:type="dxa"/>
              <w:bottom w:w="43" w:type="dxa"/>
              <w:right w:w="0" w:type="dxa"/>
            </w:tcMar>
          </w:tcPr>
          <w:p w:rsidR="00A50FE6" w:rsidRPr="00D55E8F" w:rsidRDefault="00CC3314" w:rsidP="00A50FE6">
            <w:pPr>
              <w:jc w:val="center"/>
              <w:rPr>
                <w:rFonts w:asciiTheme="minorHAnsi" w:hAnsiTheme="minorHAnsi" w:cstheme="minorHAnsi"/>
                <w:u w:val="single"/>
              </w:rPr>
            </w:pPr>
            <w:r w:rsidRPr="00D55E8F">
              <w:rPr>
                <w:rFonts w:asciiTheme="minorHAnsi" w:hAnsiTheme="minorHAnsi" w:cstheme="minorHAnsi"/>
                <w:u w:val="single"/>
              </w:rPr>
              <w:t>Check all that apply</w:t>
            </w:r>
          </w:p>
        </w:tc>
      </w:tr>
      <w:tr w:rsidR="00A50FE6" w:rsidRPr="00D55E8F" w:rsidTr="001418CD">
        <w:tc>
          <w:tcPr>
            <w:tcW w:w="7816" w:type="dxa"/>
            <w:tcBorders>
              <w:right w:val="single" w:sz="4" w:space="0" w:color="FFFFFF" w:themeColor="background1"/>
            </w:tcBorders>
            <w:tcMar>
              <w:top w:w="43" w:type="dxa"/>
              <w:left w:w="0" w:type="dxa"/>
              <w:bottom w:w="43" w:type="dxa"/>
              <w:right w:w="0" w:type="dxa"/>
            </w:tcMar>
          </w:tcPr>
          <w:p w:rsidR="00A50FE6" w:rsidRPr="00D55E8F" w:rsidRDefault="00A50FE6" w:rsidP="00CC3314">
            <w:pPr>
              <w:pStyle w:val="ListParagraph"/>
              <w:numPr>
                <w:ilvl w:val="0"/>
                <w:numId w:val="49"/>
              </w:numPr>
              <w:rPr>
                <w:rFonts w:asciiTheme="minorHAnsi" w:hAnsiTheme="minorHAnsi" w:cstheme="minorHAnsi"/>
              </w:rPr>
            </w:pPr>
            <w:r w:rsidRPr="00D55E8F">
              <w:rPr>
                <w:rFonts w:asciiTheme="minorHAnsi" w:hAnsiTheme="minorHAnsi" w:cstheme="minorHAnsi"/>
              </w:rPr>
              <w:t xml:space="preserve">This </w:t>
            </w:r>
            <w:r w:rsidR="008A1ADE" w:rsidRPr="00D55E8F">
              <w:rPr>
                <w:rFonts w:asciiTheme="minorHAnsi" w:hAnsiTheme="minorHAnsi" w:cstheme="minorHAnsi"/>
              </w:rPr>
              <w:t>proposal</w:t>
            </w:r>
            <w:r w:rsidR="00D7730F" w:rsidRPr="00D55E8F">
              <w:rPr>
                <w:rFonts w:asciiTheme="minorHAnsi" w:hAnsiTheme="minorHAnsi" w:cstheme="minorHAnsi"/>
              </w:rPr>
              <w:t xml:space="preserve"> </w:t>
            </w:r>
            <w:r w:rsidRPr="00D55E8F">
              <w:rPr>
                <w:rFonts w:asciiTheme="minorHAnsi" w:hAnsiTheme="minorHAnsi" w:cstheme="minorHAnsi"/>
              </w:rPr>
              <w:t xml:space="preserve">has resulted in an identified product/technology/research outcome that is commercialized and will lead to benefit to soybean farmers.  </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A50FE6" w:rsidRPr="00D55E8F" w:rsidRDefault="00A50FE6" w:rsidP="00D923C3">
            <w:pPr>
              <w:jc w:val="center"/>
              <w:rPr>
                <w:rFonts w:asciiTheme="minorHAnsi" w:hAnsiTheme="minorHAnsi" w:cstheme="minorHAnsi"/>
              </w:rPr>
            </w:pPr>
          </w:p>
        </w:tc>
      </w:tr>
      <w:tr w:rsidR="00A50FE6" w:rsidRPr="00D55E8F" w:rsidTr="001418CD">
        <w:tc>
          <w:tcPr>
            <w:tcW w:w="7816" w:type="dxa"/>
            <w:tcBorders>
              <w:right w:val="single" w:sz="4" w:space="0" w:color="FFFFFF" w:themeColor="background1"/>
            </w:tcBorders>
            <w:tcMar>
              <w:top w:w="43" w:type="dxa"/>
              <w:left w:w="0" w:type="dxa"/>
              <w:bottom w:w="43" w:type="dxa"/>
              <w:right w:w="0" w:type="dxa"/>
            </w:tcMar>
          </w:tcPr>
          <w:p w:rsidR="00A50FE6" w:rsidRPr="00D55E8F" w:rsidRDefault="00A50FE6" w:rsidP="00CC3314">
            <w:pPr>
              <w:pStyle w:val="ListParagraph"/>
              <w:numPr>
                <w:ilvl w:val="0"/>
                <w:numId w:val="49"/>
              </w:numPr>
              <w:rPr>
                <w:rFonts w:asciiTheme="minorHAnsi" w:hAnsiTheme="minorHAnsi" w:cstheme="minorHAnsi"/>
              </w:rPr>
            </w:pPr>
            <w:r w:rsidRPr="00D55E8F">
              <w:rPr>
                <w:rFonts w:asciiTheme="minorHAnsi" w:hAnsiTheme="minorHAnsi" w:cstheme="minorHAnsi"/>
              </w:rPr>
              <w:t xml:space="preserve">This </w:t>
            </w:r>
            <w:r w:rsidR="008A1ADE" w:rsidRPr="00D55E8F">
              <w:rPr>
                <w:rFonts w:asciiTheme="minorHAnsi" w:hAnsiTheme="minorHAnsi" w:cstheme="minorHAnsi"/>
              </w:rPr>
              <w:t>proposal</w:t>
            </w:r>
            <w:r w:rsidR="00D7730F" w:rsidRPr="00D55E8F">
              <w:rPr>
                <w:rFonts w:asciiTheme="minorHAnsi" w:hAnsiTheme="minorHAnsi" w:cstheme="minorHAnsi"/>
              </w:rPr>
              <w:t xml:space="preserve"> </w:t>
            </w:r>
            <w:r w:rsidRPr="00D55E8F">
              <w:rPr>
                <w:rFonts w:asciiTheme="minorHAnsi" w:hAnsiTheme="minorHAnsi" w:cstheme="minorHAnsi"/>
              </w:rPr>
              <w:t>has resulted in specific prospects for commercialization; the potential benefits are clear but an industrial partner needs to be identified in order to realize benefits</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A50FE6" w:rsidRPr="00D55E8F" w:rsidRDefault="00A50FE6" w:rsidP="00D923C3">
            <w:pPr>
              <w:jc w:val="center"/>
              <w:rPr>
                <w:rFonts w:asciiTheme="minorHAnsi" w:hAnsiTheme="minorHAnsi" w:cstheme="minorHAnsi"/>
              </w:rPr>
            </w:pPr>
          </w:p>
        </w:tc>
      </w:tr>
      <w:tr w:rsidR="00A50FE6" w:rsidRPr="00D55E8F" w:rsidTr="001418CD">
        <w:tc>
          <w:tcPr>
            <w:tcW w:w="7816" w:type="dxa"/>
            <w:tcBorders>
              <w:right w:val="single" w:sz="4" w:space="0" w:color="FFFFFF" w:themeColor="background1"/>
            </w:tcBorders>
            <w:tcMar>
              <w:top w:w="43" w:type="dxa"/>
              <w:left w:w="0" w:type="dxa"/>
              <w:bottom w:w="43" w:type="dxa"/>
              <w:right w:w="0" w:type="dxa"/>
            </w:tcMar>
          </w:tcPr>
          <w:p w:rsidR="00A50FE6" w:rsidRPr="00D55E8F" w:rsidRDefault="00D7730F" w:rsidP="000521E5">
            <w:pPr>
              <w:pStyle w:val="ListParagraph"/>
              <w:numPr>
                <w:ilvl w:val="0"/>
                <w:numId w:val="49"/>
              </w:numPr>
              <w:rPr>
                <w:rFonts w:asciiTheme="minorHAnsi" w:hAnsiTheme="minorHAnsi" w:cstheme="minorHAnsi"/>
              </w:rPr>
            </w:pPr>
            <w:r w:rsidRPr="00D55E8F">
              <w:rPr>
                <w:rFonts w:asciiTheme="minorHAnsi" w:hAnsiTheme="minorHAnsi" w:cstheme="minorHAnsi"/>
              </w:rPr>
              <w:t xml:space="preserve">This </w:t>
            </w:r>
            <w:r w:rsidR="008A1ADE" w:rsidRPr="00D55E8F">
              <w:rPr>
                <w:rFonts w:asciiTheme="minorHAnsi" w:hAnsiTheme="minorHAnsi" w:cstheme="minorHAnsi"/>
              </w:rPr>
              <w:t>proposal</w:t>
            </w:r>
            <w:r w:rsidR="00A50FE6" w:rsidRPr="00D55E8F">
              <w:rPr>
                <w:rFonts w:asciiTheme="minorHAnsi" w:hAnsiTheme="minorHAnsi" w:cstheme="minorHAnsi"/>
              </w:rPr>
              <w:t xml:space="preserve"> has contributed to </w:t>
            </w:r>
            <w:r w:rsidR="000521E5" w:rsidRPr="00D55E8F">
              <w:rPr>
                <w:rFonts w:asciiTheme="minorHAnsi" w:hAnsiTheme="minorHAnsi" w:cstheme="minorHAnsi"/>
              </w:rPr>
              <w:t>increasing the value and preference for U. S. soy</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A50FE6" w:rsidRPr="00D55E8F" w:rsidRDefault="00B90766" w:rsidP="00D923C3">
            <w:pPr>
              <w:jc w:val="center"/>
              <w:rPr>
                <w:rFonts w:asciiTheme="minorHAnsi" w:hAnsiTheme="minorHAnsi" w:cstheme="minorHAnsi"/>
              </w:rPr>
            </w:pPr>
            <w:r>
              <w:rPr>
                <w:rFonts w:asciiTheme="minorHAnsi" w:hAnsiTheme="minorHAnsi" w:cstheme="minorHAnsi"/>
              </w:rPr>
              <w:t>X</w:t>
            </w:r>
          </w:p>
        </w:tc>
      </w:tr>
      <w:tr w:rsidR="00A50FE6" w:rsidRPr="00D55E8F" w:rsidTr="001418CD">
        <w:tc>
          <w:tcPr>
            <w:tcW w:w="7816" w:type="dxa"/>
            <w:tcBorders>
              <w:right w:val="single" w:sz="4" w:space="0" w:color="FFFFFF" w:themeColor="background1"/>
            </w:tcBorders>
            <w:tcMar>
              <w:top w:w="43" w:type="dxa"/>
              <w:left w:w="0" w:type="dxa"/>
              <w:bottom w:w="43" w:type="dxa"/>
              <w:right w:w="0" w:type="dxa"/>
            </w:tcMar>
          </w:tcPr>
          <w:p w:rsidR="00A50FE6" w:rsidRPr="00D55E8F" w:rsidRDefault="00824CD4" w:rsidP="00CC3314">
            <w:pPr>
              <w:pStyle w:val="ListParagraph"/>
              <w:numPr>
                <w:ilvl w:val="0"/>
                <w:numId w:val="49"/>
              </w:numPr>
              <w:rPr>
                <w:rFonts w:asciiTheme="minorHAnsi" w:hAnsiTheme="minorHAnsi" w:cstheme="minorHAnsi"/>
              </w:rPr>
            </w:pPr>
            <w:r w:rsidRPr="00D55E8F">
              <w:rPr>
                <w:rFonts w:asciiTheme="minorHAnsi" w:hAnsiTheme="minorHAnsi" w:cstheme="minorHAnsi"/>
              </w:rPr>
              <w:t xml:space="preserve">The results of this </w:t>
            </w:r>
            <w:r w:rsidR="008A1ADE" w:rsidRPr="00D55E8F">
              <w:rPr>
                <w:rFonts w:asciiTheme="minorHAnsi" w:hAnsiTheme="minorHAnsi" w:cstheme="minorHAnsi"/>
              </w:rPr>
              <w:t>proposal</w:t>
            </w:r>
            <w:r w:rsidRPr="00D55E8F">
              <w:rPr>
                <w:rFonts w:asciiTheme="minorHAnsi" w:hAnsiTheme="minorHAnsi" w:cstheme="minorHAnsi"/>
              </w:rPr>
              <w:t xml:space="preserve"> are unlikely to lead to commercially viable benefits or to changes in attitudes and behavior in favor of soy farmer and industry interests</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A50FE6" w:rsidRPr="00D55E8F" w:rsidRDefault="00A50FE6" w:rsidP="00D923C3">
            <w:pPr>
              <w:jc w:val="center"/>
              <w:rPr>
                <w:rFonts w:asciiTheme="minorHAnsi" w:hAnsiTheme="minorHAnsi" w:cstheme="minorHAnsi"/>
              </w:rPr>
            </w:pPr>
          </w:p>
        </w:tc>
      </w:tr>
      <w:tr w:rsidR="00D7730F" w:rsidRPr="00D55E8F" w:rsidTr="001418CD">
        <w:tc>
          <w:tcPr>
            <w:tcW w:w="7816" w:type="dxa"/>
            <w:tcBorders>
              <w:right w:val="single" w:sz="4" w:space="0" w:color="FFFFFF" w:themeColor="background1"/>
            </w:tcBorders>
            <w:tcMar>
              <w:top w:w="43" w:type="dxa"/>
              <w:left w:w="0" w:type="dxa"/>
              <w:bottom w:w="43" w:type="dxa"/>
              <w:right w:w="0" w:type="dxa"/>
            </w:tcMar>
          </w:tcPr>
          <w:p w:rsidR="00D7730F" w:rsidRPr="00D55E8F" w:rsidRDefault="00D7730F" w:rsidP="000521E5">
            <w:pPr>
              <w:pStyle w:val="ListParagraph"/>
              <w:keepNext/>
              <w:keepLines/>
              <w:numPr>
                <w:ilvl w:val="0"/>
                <w:numId w:val="49"/>
              </w:numPr>
              <w:rPr>
                <w:rFonts w:asciiTheme="minorHAnsi" w:hAnsiTheme="minorHAnsi" w:cstheme="minorHAnsi"/>
              </w:rPr>
            </w:pPr>
            <w:r w:rsidRPr="00D55E8F">
              <w:rPr>
                <w:rFonts w:asciiTheme="minorHAnsi" w:hAnsiTheme="minorHAnsi" w:cstheme="minorHAnsi"/>
              </w:rPr>
              <w:t xml:space="preserve">This </w:t>
            </w:r>
            <w:r w:rsidR="008A1ADE" w:rsidRPr="00D55E8F">
              <w:rPr>
                <w:rFonts w:asciiTheme="minorHAnsi" w:hAnsiTheme="minorHAnsi" w:cstheme="minorHAnsi"/>
              </w:rPr>
              <w:t>proposal</w:t>
            </w:r>
            <w:r w:rsidRPr="00D55E8F">
              <w:rPr>
                <w:rFonts w:asciiTheme="minorHAnsi" w:hAnsiTheme="minorHAnsi" w:cstheme="minorHAnsi"/>
              </w:rPr>
              <w:t xml:space="preserve"> has resulted in positive changes in the </w:t>
            </w:r>
            <w:r w:rsidR="000521E5" w:rsidRPr="00D55E8F">
              <w:rPr>
                <w:rFonts w:asciiTheme="minorHAnsi" w:hAnsiTheme="minorHAnsi" w:cstheme="minorHAnsi"/>
              </w:rPr>
              <w:t>audience</w:t>
            </w:r>
            <w:r w:rsidRPr="00D55E8F">
              <w:rPr>
                <w:rFonts w:asciiTheme="minorHAnsi" w:hAnsiTheme="minorHAnsi" w:cstheme="minorHAnsi"/>
              </w:rPr>
              <w:t>’ behavior</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D7730F" w:rsidRPr="00D55E8F" w:rsidRDefault="00D7730F" w:rsidP="00D923C3">
            <w:pPr>
              <w:keepNext/>
              <w:keepLines/>
              <w:jc w:val="center"/>
              <w:rPr>
                <w:rFonts w:asciiTheme="minorHAnsi" w:hAnsiTheme="minorHAnsi" w:cstheme="minorHAnsi"/>
              </w:rPr>
            </w:pPr>
          </w:p>
        </w:tc>
      </w:tr>
      <w:tr w:rsidR="00D7730F" w:rsidRPr="00D55E8F" w:rsidTr="001418CD">
        <w:tc>
          <w:tcPr>
            <w:tcW w:w="7816" w:type="dxa"/>
            <w:tcBorders>
              <w:right w:val="single" w:sz="4" w:space="0" w:color="FFFFFF" w:themeColor="background1"/>
            </w:tcBorders>
            <w:tcMar>
              <w:top w:w="43" w:type="dxa"/>
              <w:left w:w="0" w:type="dxa"/>
              <w:bottom w:w="43" w:type="dxa"/>
              <w:right w:w="0" w:type="dxa"/>
            </w:tcMar>
          </w:tcPr>
          <w:p w:rsidR="00D7730F" w:rsidRPr="00D55E8F" w:rsidRDefault="00824CD4" w:rsidP="000521E5">
            <w:pPr>
              <w:pStyle w:val="ListParagraph"/>
              <w:keepNext/>
              <w:keepLines/>
              <w:numPr>
                <w:ilvl w:val="0"/>
                <w:numId w:val="49"/>
              </w:numPr>
              <w:rPr>
                <w:rFonts w:asciiTheme="minorHAnsi" w:hAnsiTheme="minorHAnsi" w:cstheme="minorHAnsi"/>
              </w:rPr>
            </w:pPr>
            <w:r w:rsidRPr="00D55E8F">
              <w:rPr>
                <w:rFonts w:asciiTheme="minorHAnsi" w:hAnsiTheme="minorHAnsi" w:cstheme="minorHAnsi"/>
              </w:rPr>
              <w:t xml:space="preserve">This </w:t>
            </w:r>
            <w:r w:rsidR="008A1ADE" w:rsidRPr="00D55E8F">
              <w:rPr>
                <w:rFonts w:asciiTheme="minorHAnsi" w:hAnsiTheme="minorHAnsi" w:cstheme="minorHAnsi"/>
              </w:rPr>
              <w:t>proposal</w:t>
            </w:r>
            <w:r w:rsidRPr="00D55E8F">
              <w:rPr>
                <w:rFonts w:asciiTheme="minorHAnsi" w:hAnsiTheme="minorHAnsi" w:cstheme="minorHAnsi"/>
              </w:rPr>
              <w:t xml:space="preserve"> has resulted in changes in the </w:t>
            </w:r>
            <w:r w:rsidR="000521E5" w:rsidRPr="00D55E8F">
              <w:rPr>
                <w:rFonts w:asciiTheme="minorHAnsi" w:hAnsiTheme="minorHAnsi" w:cstheme="minorHAnsi"/>
              </w:rPr>
              <w:t>audiences’</w:t>
            </w:r>
            <w:r w:rsidRPr="00D55E8F">
              <w:rPr>
                <w:rFonts w:asciiTheme="minorHAnsi" w:hAnsiTheme="minorHAnsi" w:cstheme="minorHAnsi"/>
              </w:rPr>
              <w:t xml:space="preserve"> awareness and attitudes that will potentially lead to positive changes in behavior</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D7730F" w:rsidRPr="00D55E8F" w:rsidRDefault="00B90766" w:rsidP="00D923C3">
            <w:pPr>
              <w:keepNext/>
              <w:keepLines/>
              <w:jc w:val="center"/>
              <w:rPr>
                <w:rFonts w:asciiTheme="minorHAnsi" w:hAnsiTheme="minorHAnsi" w:cstheme="minorHAnsi"/>
              </w:rPr>
            </w:pPr>
            <w:r>
              <w:rPr>
                <w:rFonts w:asciiTheme="minorHAnsi" w:hAnsiTheme="minorHAnsi" w:cstheme="minorHAnsi"/>
              </w:rPr>
              <w:t>X</w:t>
            </w:r>
          </w:p>
        </w:tc>
      </w:tr>
      <w:tr w:rsidR="00824CD4" w:rsidRPr="00D55E8F" w:rsidTr="001418CD">
        <w:tc>
          <w:tcPr>
            <w:tcW w:w="7816" w:type="dxa"/>
            <w:tcBorders>
              <w:right w:val="single" w:sz="4" w:space="0" w:color="FFFFFF" w:themeColor="background1"/>
            </w:tcBorders>
            <w:tcMar>
              <w:top w:w="43" w:type="dxa"/>
              <w:left w:w="0" w:type="dxa"/>
              <w:bottom w:w="43" w:type="dxa"/>
              <w:right w:w="0" w:type="dxa"/>
            </w:tcMar>
          </w:tcPr>
          <w:p w:rsidR="00824CD4" w:rsidRPr="00D55E8F" w:rsidRDefault="00824CD4" w:rsidP="000521E5">
            <w:pPr>
              <w:pStyle w:val="ListParagraph"/>
              <w:numPr>
                <w:ilvl w:val="0"/>
                <w:numId w:val="49"/>
              </w:numPr>
              <w:rPr>
                <w:rFonts w:asciiTheme="minorHAnsi" w:hAnsiTheme="minorHAnsi" w:cstheme="minorHAnsi"/>
              </w:rPr>
            </w:pPr>
            <w:r w:rsidRPr="00D55E8F">
              <w:rPr>
                <w:rFonts w:asciiTheme="minorHAnsi" w:hAnsiTheme="minorHAnsi" w:cstheme="minorHAnsi"/>
              </w:rPr>
              <w:t xml:space="preserve">US soy farmers understand how check-off funds are being invested and how this work </w:t>
            </w:r>
            <w:r w:rsidR="000521E5" w:rsidRPr="00D55E8F">
              <w:rPr>
                <w:rFonts w:asciiTheme="minorHAnsi" w:hAnsiTheme="minorHAnsi" w:cstheme="minorHAnsi"/>
              </w:rPr>
              <w:t xml:space="preserve">brings value to </w:t>
            </w:r>
            <w:r w:rsidRPr="00D55E8F">
              <w:rPr>
                <w:rFonts w:asciiTheme="minorHAnsi" w:hAnsiTheme="minorHAnsi" w:cstheme="minorHAnsi"/>
              </w:rPr>
              <w:t>them; they continue to support the check-off</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D55E8F" w:rsidRDefault="00B90766" w:rsidP="00D923C3">
            <w:pPr>
              <w:jc w:val="center"/>
              <w:rPr>
                <w:rFonts w:asciiTheme="minorHAnsi" w:hAnsiTheme="minorHAnsi" w:cstheme="minorHAnsi"/>
              </w:rPr>
            </w:pPr>
            <w:r>
              <w:rPr>
                <w:rFonts w:asciiTheme="minorHAnsi" w:hAnsiTheme="minorHAnsi" w:cstheme="minorHAnsi"/>
              </w:rPr>
              <w:t>X</w:t>
            </w:r>
          </w:p>
        </w:tc>
      </w:tr>
      <w:tr w:rsidR="00824CD4" w:rsidRPr="00D55E8F" w:rsidTr="001418CD">
        <w:tc>
          <w:tcPr>
            <w:tcW w:w="7816" w:type="dxa"/>
            <w:tcBorders>
              <w:right w:val="single" w:sz="4" w:space="0" w:color="FFFFFF" w:themeColor="background1"/>
            </w:tcBorders>
            <w:tcMar>
              <w:top w:w="43" w:type="dxa"/>
              <w:left w:w="0" w:type="dxa"/>
              <w:bottom w:w="43" w:type="dxa"/>
              <w:right w:w="0" w:type="dxa"/>
            </w:tcMar>
          </w:tcPr>
          <w:p w:rsidR="00824CD4" w:rsidRPr="00D55E8F" w:rsidRDefault="00824CD4" w:rsidP="00CC3314">
            <w:pPr>
              <w:pStyle w:val="ListParagraph"/>
              <w:numPr>
                <w:ilvl w:val="0"/>
                <w:numId w:val="49"/>
              </w:numPr>
              <w:rPr>
                <w:rFonts w:asciiTheme="minorHAnsi" w:hAnsiTheme="minorHAnsi" w:cstheme="minorHAnsi"/>
              </w:rPr>
            </w:pPr>
            <w:r w:rsidRPr="00D55E8F">
              <w:rPr>
                <w:rFonts w:asciiTheme="minorHAnsi" w:hAnsiTheme="minorHAnsi" w:cstheme="minorHAnsi"/>
              </w:rPr>
              <w:t xml:space="preserve">This </w:t>
            </w:r>
            <w:r w:rsidR="008A1ADE" w:rsidRPr="00D55E8F">
              <w:rPr>
                <w:rFonts w:asciiTheme="minorHAnsi" w:hAnsiTheme="minorHAnsi" w:cstheme="minorHAnsi"/>
              </w:rPr>
              <w:t>proposal</w:t>
            </w:r>
            <w:r w:rsidRPr="00D55E8F">
              <w:rPr>
                <w:rFonts w:asciiTheme="minorHAnsi" w:hAnsiTheme="minorHAnsi" w:cstheme="minorHAnsi"/>
              </w:rPr>
              <w:t xml:space="preserve"> is unlikely to contribute to farmers’ understanding and support of the check-off</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D55E8F" w:rsidRDefault="00824CD4" w:rsidP="00D923C3">
            <w:pPr>
              <w:jc w:val="center"/>
              <w:rPr>
                <w:rFonts w:asciiTheme="minorHAnsi" w:hAnsiTheme="minorHAnsi" w:cstheme="minorHAnsi"/>
              </w:rPr>
            </w:pPr>
          </w:p>
        </w:tc>
      </w:tr>
      <w:tr w:rsidR="00824CD4" w:rsidRPr="00D55E8F" w:rsidTr="001418CD">
        <w:tc>
          <w:tcPr>
            <w:tcW w:w="7816" w:type="dxa"/>
            <w:tcBorders>
              <w:right w:val="single" w:sz="4" w:space="0" w:color="FFFFFF" w:themeColor="background1"/>
            </w:tcBorders>
            <w:tcMar>
              <w:top w:w="43" w:type="dxa"/>
              <w:left w:w="0" w:type="dxa"/>
              <w:bottom w:w="43" w:type="dxa"/>
              <w:right w:w="0" w:type="dxa"/>
            </w:tcMar>
          </w:tcPr>
          <w:p w:rsidR="00824CD4" w:rsidRPr="00D55E8F" w:rsidRDefault="00824CD4" w:rsidP="000521E5">
            <w:pPr>
              <w:pStyle w:val="ListParagraph"/>
              <w:numPr>
                <w:ilvl w:val="0"/>
                <w:numId w:val="49"/>
              </w:numPr>
              <w:rPr>
                <w:rFonts w:asciiTheme="minorHAnsi" w:hAnsiTheme="minorHAnsi" w:cstheme="minorHAnsi"/>
              </w:rPr>
            </w:pPr>
            <w:r w:rsidRPr="00D55E8F">
              <w:rPr>
                <w:rFonts w:asciiTheme="minorHAnsi" w:hAnsiTheme="minorHAnsi" w:cstheme="minorHAnsi"/>
              </w:rPr>
              <w:t xml:space="preserve">This </w:t>
            </w:r>
            <w:r w:rsidR="008A1ADE" w:rsidRPr="00D55E8F">
              <w:rPr>
                <w:rFonts w:asciiTheme="minorHAnsi" w:hAnsiTheme="minorHAnsi" w:cstheme="minorHAnsi"/>
              </w:rPr>
              <w:t>proposal</w:t>
            </w:r>
            <w:r w:rsidRPr="00D55E8F">
              <w:rPr>
                <w:rFonts w:asciiTheme="minorHAnsi" w:hAnsiTheme="minorHAnsi" w:cstheme="minorHAnsi"/>
              </w:rPr>
              <w:t xml:space="preserve"> has </w:t>
            </w:r>
            <w:r w:rsidR="000521E5" w:rsidRPr="00D55E8F">
              <w:rPr>
                <w:rFonts w:asciiTheme="minorHAnsi" w:hAnsiTheme="minorHAnsi" w:cstheme="minorHAnsi"/>
              </w:rPr>
              <w:t xml:space="preserve">addressed the business case </w:t>
            </w:r>
            <w:r w:rsidRPr="00D55E8F">
              <w:rPr>
                <w:rFonts w:asciiTheme="minorHAnsi" w:hAnsiTheme="minorHAnsi" w:cstheme="minorHAnsi"/>
              </w:rPr>
              <w:t xml:space="preserve"> and the out</w:t>
            </w:r>
            <w:r w:rsidR="000521E5" w:rsidRPr="00D55E8F">
              <w:rPr>
                <w:rFonts w:asciiTheme="minorHAnsi" w:hAnsiTheme="minorHAnsi" w:cstheme="minorHAnsi"/>
              </w:rPr>
              <w:t>puts/deliverables</w:t>
            </w:r>
            <w:r w:rsidRPr="00D55E8F">
              <w:rPr>
                <w:rFonts w:asciiTheme="minorHAnsi" w:hAnsiTheme="minorHAnsi" w:cstheme="minorHAnsi"/>
              </w:rPr>
              <w:t xml:space="preserve"> and  contribute</w:t>
            </w:r>
            <w:r w:rsidR="000521E5" w:rsidRPr="00D55E8F">
              <w:rPr>
                <w:rFonts w:asciiTheme="minorHAnsi" w:hAnsiTheme="minorHAnsi" w:cstheme="minorHAnsi"/>
              </w:rPr>
              <w:t>d</w:t>
            </w:r>
            <w:r w:rsidRPr="00D55E8F">
              <w:rPr>
                <w:rFonts w:asciiTheme="minorHAnsi" w:hAnsiTheme="minorHAnsi" w:cstheme="minorHAnsi"/>
              </w:rPr>
              <w:t xml:space="preserve"> to meeting USB’s strategic objectives</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D55E8F" w:rsidRDefault="00824CD4" w:rsidP="00D923C3">
            <w:pPr>
              <w:jc w:val="center"/>
              <w:rPr>
                <w:rFonts w:asciiTheme="minorHAnsi" w:hAnsiTheme="minorHAnsi" w:cstheme="minorHAnsi"/>
              </w:rPr>
            </w:pPr>
          </w:p>
        </w:tc>
      </w:tr>
      <w:tr w:rsidR="00824CD4" w:rsidRPr="00D55E8F" w:rsidTr="001418CD">
        <w:tc>
          <w:tcPr>
            <w:tcW w:w="7816" w:type="dxa"/>
            <w:tcBorders>
              <w:right w:val="single" w:sz="4" w:space="0" w:color="FFFFFF" w:themeColor="background1"/>
            </w:tcBorders>
            <w:tcMar>
              <w:top w:w="43" w:type="dxa"/>
              <w:left w:w="0" w:type="dxa"/>
              <w:bottom w:w="43" w:type="dxa"/>
              <w:right w:w="0" w:type="dxa"/>
            </w:tcMar>
          </w:tcPr>
          <w:p w:rsidR="00824CD4" w:rsidRPr="00D55E8F" w:rsidRDefault="00824CD4" w:rsidP="00CC3314">
            <w:pPr>
              <w:pStyle w:val="ListParagraph"/>
              <w:numPr>
                <w:ilvl w:val="0"/>
                <w:numId w:val="49"/>
              </w:numPr>
              <w:rPr>
                <w:rFonts w:asciiTheme="minorHAnsi" w:hAnsiTheme="minorHAnsi" w:cstheme="minorHAnsi"/>
              </w:rPr>
            </w:pPr>
            <w:r w:rsidRPr="00D55E8F">
              <w:rPr>
                <w:rFonts w:asciiTheme="minorHAnsi" w:hAnsiTheme="minorHAnsi" w:cstheme="minorHAnsi"/>
              </w:rPr>
              <w:t xml:space="preserve">This </w:t>
            </w:r>
            <w:r w:rsidR="008A1ADE" w:rsidRPr="00D55E8F">
              <w:rPr>
                <w:rFonts w:asciiTheme="minorHAnsi" w:hAnsiTheme="minorHAnsi" w:cstheme="minorHAnsi"/>
              </w:rPr>
              <w:t>proposal</w:t>
            </w:r>
            <w:r w:rsidRPr="00D55E8F">
              <w:rPr>
                <w:rFonts w:asciiTheme="minorHAnsi" w:hAnsiTheme="minorHAnsi" w:cstheme="minorHAnsi"/>
              </w:rPr>
              <w:t xml:space="preserve"> has not developed according to plan and expectations</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D55E8F" w:rsidRDefault="00824CD4" w:rsidP="00D923C3">
            <w:pPr>
              <w:jc w:val="center"/>
              <w:rPr>
                <w:rFonts w:asciiTheme="minorHAnsi" w:hAnsiTheme="minorHAnsi" w:cstheme="minorHAnsi"/>
              </w:rPr>
            </w:pPr>
          </w:p>
        </w:tc>
      </w:tr>
    </w:tbl>
    <w:p w:rsidR="00A50FE6" w:rsidRPr="00D55E8F" w:rsidRDefault="00A50FE6" w:rsidP="00A50FE6">
      <w:pPr>
        <w:rPr>
          <w:rFonts w:asciiTheme="minorHAnsi" w:hAnsiTheme="minorHAnsi" w:cs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816"/>
        <w:gridCol w:w="814"/>
      </w:tblGrid>
      <w:tr w:rsidR="00824CD4" w:rsidRPr="00D55E8F" w:rsidTr="00824CD4">
        <w:tc>
          <w:tcPr>
            <w:tcW w:w="7835" w:type="dxa"/>
            <w:shd w:val="clear" w:color="auto" w:fill="auto"/>
            <w:tcMar>
              <w:top w:w="43" w:type="dxa"/>
              <w:left w:w="0" w:type="dxa"/>
              <w:bottom w:w="43" w:type="dxa"/>
              <w:right w:w="0" w:type="dxa"/>
            </w:tcMar>
          </w:tcPr>
          <w:p w:rsidR="0007079A" w:rsidRPr="00D55E8F" w:rsidRDefault="00824CD4" w:rsidP="00CC3314">
            <w:pPr>
              <w:pStyle w:val="Heading2"/>
              <w:outlineLvl w:val="1"/>
              <w:rPr>
                <w:rFonts w:asciiTheme="minorHAnsi" w:hAnsiTheme="minorHAnsi" w:cstheme="minorHAnsi"/>
              </w:rPr>
            </w:pPr>
            <w:r w:rsidRPr="00D55E8F">
              <w:rPr>
                <w:rFonts w:asciiTheme="minorHAnsi" w:hAnsiTheme="minorHAnsi" w:cstheme="minorHAnsi"/>
              </w:rPr>
              <w:t xml:space="preserve">Is any further investment required for this </w:t>
            </w:r>
            <w:r w:rsidR="008A1ADE" w:rsidRPr="00D55E8F">
              <w:rPr>
                <w:rFonts w:asciiTheme="minorHAnsi" w:hAnsiTheme="minorHAnsi" w:cstheme="minorHAnsi"/>
              </w:rPr>
              <w:t>proposal</w:t>
            </w:r>
            <w:r w:rsidRPr="00D55E8F">
              <w:rPr>
                <w:rFonts w:asciiTheme="minorHAnsi" w:hAnsiTheme="minorHAnsi" w:cstheme="minorHAnsi"/>
              </w:rPr>
              <w:t xml:space="preserve"> to realize its intended benefits for US soybean farmers?</w:t>
            </w:r>
          </w:p>
        </w:tc>
        <w:tc>
          <w:tcPr>
            <w:tcW w:w="815" w:type="dxa"/>
            <w:tcBorders>
              <w:bottom w:val="single" w:sz="4" w:space="0" w:color="FFFFFF" w:themeColor="background1"/>
            </w:tcBorders>
            <w:shd w:val="clear" w:color="auto" w:fill="auto"/>
            <w:tcMar>
              <w:top w:w="43" w:type="dxa"/>
              <w:left w:w="0" w:type="dxa"/>
              <w:bottom w:w="43" w:type="dxa"/>
              <w:right w:w="0" w:type="dxa"/>
            </w:tcMar>
          </w:tcPr>
          <w:p w:rsidR="00824CD4" w:rsidRPr="00D55E8F" w:rsidRDefault="00824CD4" w:rsidP="00A97E37">
            <w:pPr>
              <w:jc w:val="center"/>
              <w:rPr>
                <w:rFonts w:asciiTheme="minorHAnsi" w:hAnsiTheme="minorHAnsi" w:cstheme="minorHAnsi"/>
                <w:u w:val="single"/>
              </w:rPr>
            </w:pPr>
            <w:r w:rsidRPr="00D55E8F">
              <w:rPr>
                <w:rFonts w:asciiTheme="minorHAnsi" w:hAnsiTheme="minorHAnsi" w:cstheme="minorHAnsi"/>
                <w:u w:val="single"/>
              </w:rPr>
              <w:t>CHECK ONE</w:t>
            </w:r>
          </w:p>
        </w:tc>
      </w:tr>
      <w:tr w:rsidR="00824CD4" w:rsidRPr="00D55E8F" w:rsidTr="00A97E37">
        <w:tc>
          <w:tcPr>
            <w:tcW w:w="7835" w:type="dxa"/>
            <w:tcBorders>
              <w:right w:val="single" w:sz="4" w:space="0" w:color="FFFFFF" w:themeColor="background1"/>
            </w:tcBorders>
            <w:tcMar>
              <w:top w:w="43" w:type="dxa"/>
              <w:left w:w="0" w:type="dxa"/>
              <w:bottom w:w="43" w:type="dxa"/>
              <w:right w:w="0" w:type="dxa"/>
            </w:tcMar>
          </w:tcPr>
          <w:p w:rsidR="00824CD4" w:rsidRPr="00D55E8F" w:rsidRDefault="006507FB" w:rsidP="003A10D8">
            <w:pPr>
              <w:pStyle w:val="ListParagraph"/>
              <w:numPr>
                <w:ilvl w:val="0"/>
                <w:numId w:val="39"/>
              </w:numPr>
              <w:rPr>
                <w:rFonts w:asciiTheme="minorHAnsi" w:hAnsiTheme="minorHAnsi" w:cstheme="minorHAnsi"/>
              </w:rPr>
            </w:pPr>
            <w:r w:rsidRPr="00D55E8F">
              <w:rPr>
                <w:rFonts w:asciiTheme="minorHAnsi" w:hAnsiTheme="minorHAnsi" w:cstheme="minorHAnsi"/>
                <w:u w:val="single"/>
              </w:rPr>
              <w:t>No further investment</w:t>
            </w:r>
            <w:r w:rsidRPr="00D55E8F">
              <w:rPr>
                <w:rFonts w:asciiTheme="minorHAnsi" w:hAnsiTheme="minorHAnsi" w:cstheme="minorHAnsi"/>
              </w:rPr>
              <w:t xml:space="preserve"> is required</w:t>
            </w:r>
            <w:r w:rsidR="003A10D8" w:rsidRPr="00D55E8F">
              <w:rPr>
                <w:rFonts w:asciiTheme="minorHAnsi" w:hAnsiTheme="minorHAnsi" w:cstheme="minorHAnsi"/>
              </w:rPr>
              <w:t xml:space="preserve">, </w:t>
            </w:r>
            <w:r w:rsidRPr="00D55E8F">
              <w:rPr>
                <w:rFonts w:asciiTheme="minorHAnsi" w:hAnsiTheme="minorHAnsi" w:cstheme="minorHAnsi"/>
              </w:rPr>
              <w:t>benefits have been realized</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D55E8F" w:rsidRDefault="00824CD4" w:rsidP="00D923C3">
            <w:pPr>
              <w:jc w:val="center"/>
              <w:rPr>
                <w:rFonts w:asciiTheme="minorHAnsi" w:hAnsiTheme="minorHAnsi" w:cstheme="minorHAnsi"/>
              </w:rPr>
            </w:pPr>
          </w:p>
        </w:tc>
      </w:tr>
      <w:tr w:rsidR="00824CD4" w:rsidRPr="00D55E8F" w:rsidTr="00A97E37">
        <w:tc>
          <w:tcPr>
            <w:tcW w:w="7835" w:type="dxa"/>
            <w:tcBorders>
              <w:right w:val="single" w:sz="4" w:space="0" w:color="FFFFFF" w:themeColor="background1"/>
            </w:tcBorders>
            <w:tcMar>
              <w:top w:w="43" w:type="dxa"/>
              <w:left w:w="0" w:type="dxa"/>
              <w:bottom w:w="43" w:type="dxa"/>
              <w:right w:w="0" w:type="dxa"/>
            </w:tcMar>
          </w:tcPr>
          <w:p w:rsidR="00824CD4" w:rsidRPr="00D55E8F" w:rsidRDefault="006507FB" w:rsidP="006507FB">
            <w:pPr>
              <w:pStyle w:val="ListParagraph"/>
              <w:numPr>
                <w:ilvl w:val="0"/>
                <w:numId w:val="39"/>
              </w:numPr>
              <w:rPr>
                <w:rFonts w:asciiTheme="minorHAnsi" w:hAnsiTheme="minorHAnsi" w:cstheme="minorHAnsi"/>
              </w:rPr>
            </w:pPr>
            <w:r w:rsidRPr="00D55E8F">
              <w:rPr>
                <w:rFonts w:asciiTheme="minorHAnsi" w:hAnsiTheme="minorHAnsi" w:cstheme="minorHAnsi"/>
                <w:u w:val="single"/>
              </w:rPr>
              <w:t>Smaller (75% or less)</w:t>
            </w:r>
            <w:r w:rsidRPr="00D55E8F">
              <w:rPr>
                <w:rFonts w:asciiTheme="minorHAnsi" w:hAnsiTheme="minorHAnsi" w:cstheme="minorHAnsi"/>
              </w:rPr>
              <w:t xml:space="preserve"> than the current level of investment is required to realize benefits.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D55E8F" w:rsidRDefault="00824CD4" w:rsidP="00D923C3">
            <w:pPr>
              <w:jc w:val="center"/>
              <w:rPr>
                <w:rFonts w:asciiTheme="minorHAnsi" w:hAnsiTheme="minorHAnsi" w:cstheme="minorHAnsi"/>
              </w:rPr>
            </w:pPr>
          </w:p>
        </w:tc>
      </w:tr>
      <w:tr w:rsidR="00824CD4" w:rsidRPr="00D55E8F" w:rsidTr="00A97E37">
        <w:tc>
          <w:tcPr>
            <w:tcW w:w="7835" w:type="dxa"/>
            <w:tcBorders>
              <w:right w:val="single" w:sz="4" w:space="0" w:color="FFFFFF" w:themeColor="background1"/>
            </w:tcBorders>
            <w:tcMar>
              <w:top w:w="43" w:type="dxa"/>
              <w:left w:w="0" w:type="dxa"/>
              <w:bottom w:w="43" w:type="dxa"/>
              <w:right w:w="0" w:type="dxa"/>
            </w:tcMar>
          </w:tcPr>
          <w:p w:rsidR="00824CD4" w:rsidRPr="00D55E8F" w:rsidRDefault="006507FB" w:rsidP="006507FB">
            <w:pPr>
              <w:pStyle w:val="ListParagraph"/>
              <w:numPr>
                <w:ilvl w:val="0"/>
                <w:numId w:val="39"/>
              </w:numPr>
              <w:rPr>
                <w:rFonts w:asciiTheme="minorHAnsi" w:hAnsiTheme="minorHAnsi" w:cstheme="minorHAnsi"/>
              </w:rPr>
            </w:pPr>
            <w:r w:rsidRPr="00D55E8F">
              <w:rPr>
                <w:rFonts w:asciiTheme="minorHAnsi" w:hAnsiTheme="minorHAnsi" w:cstheme="minorHAnsi"/>
                <w:u w:val="single"/>
              </w:rPr>
              <w:t>Maintain</w:t>
            </w:r>
            <w:r w:rsidRPr="00D55E8F">
              <w:rPr>
                <w:rFonts w:asciiTheme="minorHAnsi" w:hAnsiTheme="minorHAnsi" w:cstheme="minorHAnsi"/>
              </w:rPr>
              <w:t xml:space="preserve"> approximately the current level of investment.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824CD4" w:rsidRPr="00D55E8F" w:rsidRDefault="00B90766" w:rsidP="00D923C3">
            <w:pPr>
              <w:jc w:val="center"/>
              <w:rPr>
                <w:rFonts w:asciiTheme="minorHAnsi" w:hAnsiTheme="minorHAnsi" w:cstheme="minorHAnsi"/>
              </w:rPr>
            </w:pPr>
            <w:r>
              <w:rPr>
                <w:rFonts w:asciiTheme="minorHAnsi" w:hAnsiTheme="minorHAnsi" w:cstheme="minorHAnsi"/>
              </w:rPr>
              <w:t>X</w:t>
            </w:r>
          </w:p>
        </w:tc>
      </w:tr>
      <w:tr w:rsidR="006507FB" w:rsidRPr="00D55E8F" w:rsidTr="00A97E37">
        <w:tc>
          <w:tcPr>
            <w:tcW w:w="7835" w:type="dxa"/>
            <w:tcBorders>
              <w:right w:val="single" w:sz="4" w:space="0" w:color="FFFFFF" w:themeColor="background1"/>
            </w:tcBorders>
            <w:tcMar>
              <w:top w:w="43" w:type="dxa"/>
              <w:left w:w="0" w:type="dxa"/>
              <w:bottom w:w="43" w:type="dxa"/>
              <w:right w:w="0" w:type="dxa"/>
            </w:tcMar>
          </w:tcPr>
          <w:p w:rsidR="006507FB" w:rsidRPr="00D55E8F" w:rsidRDefault="006507FB" w:rsidP="006507FB">
            <w:pPr>
              <w:pStyle w:val="ListParagraph"/>
              <w:numPr>
                <w:ilvl w:val="0"/>
                <w:numId w:val="39"/>
              </w:numPr>
              <w:rPr>
                <w:rFonts w:asciiTheme="minorHAnsi" w:hAnsiTheme="minorHAnsi" w:cstheme="minorHAnsi"/>
                <w:u w:val="single"/>
              </w:rPr>
            </w:pPr>
            <w:r w:rsidRPr="00D55E8F">
              <w:rPr>
                <w:rFonts w:asciiTheme="minorHAnsi" w:hAnsiTheme="minorHAnsi" w:cstheme="minorHAnsi"/>
                <w:u w:val="single"/>
              </w:rPr>
              <w:t>Larger (25% or more</w:t>
            </w:r>
            <w:r w:rsidRPr="00D55E8F">
              <w:rPr>
                <w:rFonts w:asciiTheme="minorHAnsi" w:hAnsiTheme="minorHAnsi" w:cstheme="minorHAnsi"/>
              </w:rPr>
              <w:t>) than the current level of investment in further work is required</w:t>
            </w:r>
            <w:r w:rsidRPr="00D55E8F">
              <w:rPr>
                <w:rFonts w:asciiTheme="minorHAnsi" w:hAnsiTheme="minorHAnsi" w:cstheme="minorHAnsi"/>
                <w:u w:val="single"/>
              </w:rPr>
              <w:t xml:space="preserve">.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D55E8F" w:rsidRDefault="006507FB" w:rsidP="00D923C3">
            <w:pPr>
              <w:jc w:val="center"/>
              <w:rPr>
                <w:rFonts w:asciiTheme="minorHAnsi" w:hAnsiTheme="minorHAnsi" w:cstheme="minorHAnsi"/>
              </w:rPr>
            </w:pPr>
          </w:p>
        </w:tc>
      </w:tr>
      <w:tr w:rsidR="006507FB" w:rsidRPr="00D55E8F" w:rsidTr="00A97E37">
        <w:tc>
          <w:tcPr>
            <w:tcW w:w="7835" w:type="dxa"/>
            <w:tcBorders>
              <w:right w:val="single" w:sz="4" w:space="0" w:color="FFFFFF" w:themeColor="background1"/>
            </w:tcBorders>
            <w:tcMar>
              <w:top w:w="43" w:type="dxa"/>
              <w:left w:w="0" w:type="dxa"/>
              <w:bottom w:w="43" w:type="dxa"/>
              <w:right w:w="0" w:type="dxa"/>
            </w:tcMar>
          </w:tcPr>
          <w:p w:rsidR="006507FB" w:rsidRPr="00D55E8F" w:rsidRDefault="006507FB" w:rsidP="006507FB">
            <w:pPr>
              <w:pStyle w:val="ListParagraph"/>
              <w:numPr>
                <w:ilvl w:val="0"/>
                <w:numId w:val="39"/>
              </w:numPr>
              <w:rPr>
                <w:rFonts w:asciiTheme="minorHAnsi" w:hAnsiTheme="minorHAnsi" w:cstheme="minorHAnsi"/>
              </w:rPr>
            </w:pPr>
            <w:r w:rsidRPr="00D55E8F">
              <w:rPr>
                <w:rFonts w:asciiTheme="minorHAnsi" w:hAnsiTheme="minorHAnsi" w:cstheme="minorHAnsi"/>
              </w:rPr>
              <w:t xml:space="preserve">There should be </w:t>
            </w:r>
            <w:r w:rsidRPr="00D55E8F">
              <w:rPr>
                <w:rFonts w:asciiTheme="minorHAnsi" w:hAnsiTheme="minorHAnsi" w:cstheme="minorHAnsi"/>
                <w:u w:val="single"/>
              </w:rPr>
              <w:t>no further investment</w:t>
            </w:r>
            <w:r w:rsidRPr="00D55E8F">
              <w:rPr>
                <w:rFonts w:asciiTheme="minorHAnsi" w:hAnsiTheme="minorHAnsi" w:cstheme="minorHAnsi"/>
              </w:rPr>
              <w:t xml:space="preserve"> in this </w:t>
            </w:r>
            <w:r w:rsidR="008A1ADE" w:rsidRPr="00D55E8F">
              <w:rPr>
                <w:rFonts w:asciiTheme="minorHAnsi" w:hAnsiTheme="minorHAnsi" w:cstheme="minorHAnsi"/>
              </w:rPr>
              <w:t>proposal</w:t>
            </w:r>
            <w:r w:rsidRPr="00D55E8F">
              <w:rPr>
                <w:rFonts w:asciiTheme="minorHAnsi" w:hAnsiTheme="minorHAnsi" w:cstheme="minorHAnsi"/>
              </w:rPr>
              <w:t xml:space="preserve"> because the results are unlikely to lead to contribute to </w:t>
            </w:r>
            <w:r w:rsidR="003A10D8" w:rsidRPr="00D55E8F">
              <w:rPr>
                <w:rFonts w:asciiTheme="minorHAnsi" w:hAnsiTheme="minorHAnsi" w:cstheme="minorHAnsi"/>
              </w:rPr>
              <w:t xml:space="preserve">maximizing value for U.S. </w:t>
            </w:r>
            <w:r w:rsidRPr="00D55E8F">
              <w:rPr>
                <w:rFonts w:asciiTheme="minorHAnsi" w:hAnsiTheme="minorHAnsi" w:cstheme="minorHAnsi"/>
              </w:rPr>
              <w:t xml:space="preserve">soybean farmers and </w:t>
            </w:r>
            <w:r w:rsidR="003A10D8" w:rsidRPr="00D55E8F">
              <w:rPr>
                <w:rFonts w:asciiTheme="minorHAnsi" w:hAnsiTheme="minorHAnsi" w:cstheme="minorHAnsi"/>
              </w:rPr>
              <w:t xml:space="preserve">increasing the value and preference for U.S. soy.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D55E8F" w:rsidRDefault="006507FB" w:rsidP="00D923C3">
            <w:pPr>
              <w:jc w:val="center"/>
              <w:rPr>
                <w:rFonts w:asciiTheme="minorHAnsi" w:hAnsiTheme="minorHAnsi" w:cstheme="minorHAnsi"/>
              </w:rPr>
            </w:pPr>
          </w:p>
        </w:tc>
      </w:tr>
    </w:tbl>
    <w:p w:rsidR="00824CD4" w:rsidRPr="00D55E8F" w:rsidRDefault="00824CD4" w:rsidP="00A50FE6">
      <w:pPr>
        <w:rPr>
          <w:rFonts w:asciiTheme="minorHAnsi" w:hAnsiTheme="minorHAnsi" w:cstheme="minorHAnsi"/>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816"/>
        <w:gridCol w:w="814"/>
      </w:tblGrid>
      <w:tr w:rsidR="006507FB" w:rsidRPr="00D55E8F" w:rsidTr="00A97E37">
        <w:tc>
          <w:tcPr>
            <w:tcW w:w="7835" w:type="dxa"/>
            <w:shd w:val="clear" w:color="auto" w:fill="auto"/>
            <w:tcMar>
              <w:top w:w="43" w:type="dxa"/>
              <w:left w:w="0" w:type="dxa"/>
              <w:bottom w:w="43" w:type="dxa"/>
              <w:right w:w="0" w:type="dxa"/>
            </w:tcMar>
          </w:tcPr>
          <w:p w:rsidR="001943BF" w:rsidRPr="00D55E8F" w:rsidRDefault="006507FB" w:rsidP="00CC3314">
            <w:pPr>
              <w:pStyle w:val="Heading2"/>
              <w:outlineLvl w:val="1"/>
              <w:rPr>
                <w:rFonts w:asciiTheme="minorHAnsi" w:hAnsiTheme="minorHAnsi" w:cstheme="minorHAnsi"/>
              </w:rPr>
            </w:pPr>
            <w:r w:rsidRPr="00D55E8F">
              <w:rPr>
                <w:rFonts w:asciiTheme="minorHAnsi" w:hAnsiTheme="minorHAnsi" w:cstheme="minorHAnsi"/>
              </w:rPr>
              <w:t>Over what period of time will the expected benefits to US farmers be realized?</w:t>
            </w:r>
          </w:p>
        </w:tc>
        <w:tc>
          <w:tcPr>
            <w:tcW w:w="815" w:type="dxa"/>
            <w:tcBorders>
              <w:bottom w:val="single" w:sz="4" w:space="0" w:color="FFFFFF" w:themeColor="background1"/>
            </w:tcBorders>
            <w:shd w:val="clear" w:color="auto" w:fill="auto"/>
            <w:tcMar>
              <w:top w:w="43" w:type="dxa"/>
              <w:left w:w="0" w:type="dxa"/>
              <w:bottom w:w="43" w:type="dxa"/>
              <w:right w:w="0" w:type="dxa"/>
            </w:tcMar>
          </w:tcPr>
          <w:p w:rsidR="006507FB" w:rsidRPr="00D55E8F" w:rsidRDefault="006507FB" w:rsidP="00A97E37">
            <w:pPr>
              <w:jc w:val="center"/>
              <w:rPr>
                <w:rFonts w:asciiTheme="minorHAnsi" w:hAnsiTheme="minorHAnsi" w:cstheme="minorHAnsi"/>
                <w:u w:val="single"/>
              </w:rPr>
            </w:pPr>
            <w:r w:rsidRPr="00D55E8F">
              <w:rPr>
                <w:rFonts w:asciiTheme="minorHAnsi" w:hAnsiTheme="minorHAnsi" w:cstheme="minorHAnsi"/>
                <w:u w:val="single"/>
              </w:rPr>
              <w:t>CHECK ONE</w:t>
            </w:r>
          </w:p>
        </w:tc>
      </w:tr>
      <w:tr w:rsidR="006507FB" w:rsidRPr="00D55E8F" w:rsidTr="00A97E37">
        <w:tc>
          <w:tcPr>
            <w:tcW w:w="7835" w:type="dxa"/>
            <w:tcBorders>
              <w:right w:val="single" w:sz="4" w:space="0" w:color="FFFFFF" w:themeColor="background1"/>
            </w:tcBorders>
            <w:tcMar>
              <w:top w:w="43" w:type="dxa"/>
              <w:left w:w="0" w:type="dxa"/>
              <w:bottom w:w="43" w:type="dxa"/>
              <w:right w:w="0" w:type="dxa"/>
            </w:tcMar>
          </w:tcPr>
          <w:p w:rsidR="006507FB" w:rsidRPr="00D55E8F" w:rsidRDefault="006507FB" w:rsidP="006507FB">
            <w:pPr>
              <w:pStyle w:val="ListParagraph"/>
              <w:numPr>
                <w:ilvl w:val="0"/>
                <w:numId w:val="40"/>
              </w:numPr>
              <w:rPr>
                <w:rFonts w:asciiTheme="minorHAnsi" w:hAnsiTheme="minorHAnsi" w:cstheme="minorHAnsi"/>
              </w:rPr>
            </w:pPr>
            <w:r w:rsidRPr="00D55E8F">
              <w:rPr>
                <w:rFonts w:asciiTheme="minorHAnsi" w:hAnsiTheme="minorHAnsi" w:cstheme="minorHAnsi"/>
              </w:rPr>
              <w:t>Immediate to near future</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D55E8F" w:rsidRDefault="00B90766" w:rsidP="00D923C3">
            <w:pPr>
              <w:jc w:val="center"/>
              <w:rPr>
                <w:rFonts w:asciiTheme="minorHAnsi" w:hAnsiTheme="minorHAnsi" w:cstheme="minorHAnsi"/>
              </w:rPr>
            </w:pPr>
            <w:r>
              <w:rPr>
                <w:rFonts w:asciiTheme="minorHAnsi" w:hAnsiTheme="minorHAnsi" w:cstheme="minorHAnsi"/>
              </w:rPr>
              <w:t>X</w:t>
            </w:r>
          </w:p>
        </w:tc>
      </w:tr>
      <w:tr w:rsidR="006507FB" w:rsidRPr="00D55E8F" w:rsidTr="00A97E37">
        <w:tc>
          <w:tcPr>
            <w:tcW w:w="7835" w:type="dxa"/>
            <w:tcBorders>
              <w:right w:val="single" w:sz="4" w:space="0" w:color="FFFFFF" w:themeColor="background1"/>
            </w:tcBorders>
            <w:tcMar>
              <w:top w:w="43" w:type="dxa"/>
              <w:left w:w="0" w:type="dxa"/>
              <w:bottom w:w="43" w:type="dxa"/>
              <w:right w:w="0" w:type="dxa"/>
            </w:tcMar>
          </w:tcPr>
          <w:p w:rsidR="006507FB" w:rsidRPr="00D55E8F" w:rsidRDefault="006507FB" w:rsidP="006507FB">
            <w:pPr>
              <w:pStyle w:val="ListParagraph"/>
              <w:numPr>
                <w:ilvl w:val="0"/>
                <w:numId w:val="40"/>
              </w:numPr>
              <w:rPr>
                <w:rFonts w:asciiTheme="minorHAnsi" w:hAnsiTheme="minorHAnsi" w:cstheme="minorHAnsi"/>
              </w:rPr>
            </w:pPr>
            <w:r w:rsidRPr="00D55E8F">
              <w:rPr>
                <w:rFonts w:asciiTheme="minorHAnsi" w:hAnsiTheme="minorHAnsi" w:cstheme="minorHAnsi"/>
              </w:rPr>
              <w:t>3 - 5 years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D55E8F" w:rsidRDefault="006507FB" w:rsidP="00D923C3">
            <w:pPr>
              <w:jc w:val="center"/>
              <w:rPr>
                <w:rFonts w:asciiTheme="minorHAnsi" w:hAnsiTheme="minorHAnsi" w:cstheme="minorHAnsi"/>
              </w:rPr>
            </w:pPr>
          </w:p>
        </w:tc>
      </w:tr>
      <w:tr w:rsidR="006507FB" w:rsidRPr="00D55E8F" w:rsidTr="00A97E37">
        <w:tc>
          <w:tcPr>
            <w:tcW w:w="7835" w:type="dxa"/>
            <w:tcBorders>
              <w:right w:val="single" w:sz="4" w:space="0" w:color="FFFFFF" w:themeColor="background1"/>
            </w:tcBorders>
            <w:tcMar>
              <w:top w:w="43" w:type="dxa"/>
              <w:left w:w="0" w:type="dxa"/>
              <w:bottom w:w="43" w:type="dxa"/>
              <w:right w:w="0" w:type="dxa"/>
            </w:tcMar>
          </w:tcPr>
          <w:p w:rsidR="006507FB" w:rsidRPr="00D55E8F" w:rsidRDefault="006507FB" w:rsidP="006507FB">
            <w:pPr>
              <w:pStyle w:val="ListParagraph"/>
              <w:numPr>
                <w:ilvl w:val="0"/>
                <w:numId w:val="40"/>
              </w:numPr>
              <w:rPr>
                <w:rFonts w:asciiTheme="minorHAnsi" w:hAnsiTheme="minorHAnsi" w:cstheme="minorHAnsi"/>
              </w:rPr>
            </w:pPr>
            <w:r w:rsidRPr="00D55E8F">
              <w:rPr>
                <w:rFonts w:asciiTheme="minorHAnsi" w:hAnsiTheme="minorHAnsi" w:cstheme="minorHAnsi"/>
              </w:rPr>
              <w:t>More than 5 years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D55E8F" w:rsidRDefault="006507FB" w:rsidP="00D923C3">
            <w:pPr>
              <w:jc w:val="center"/>
              <w:rPr>
                <w:rFonts w:asciiTheme="minorHAnsi" w:hAnsiTheme="minorHAnsi" w:cstheme="minorHAnsi"/>
              </w:rPr>
            </w:pPr>
          </w:p>
        </w:tc>
      </w:tr>
      <w:tr w:rsidR="006507FB" w:rsidRPr="00D55E8F" w:rsidTr="00A97E37">
        <w:tc>
          <w:tcPr>
            <w:tcW w:w="7835" w:type="dxa"/>
            <w:tcBorders>
              <w:right w:val="single" w:sz="4" w:space="0" w:color="FFFFFF" w:themeColor="background1"/>
            </w:tcBorders>
            <w:tcMar>
              <w:top w:w="43" w:type="dxa"/>
              <w:left w:w="0" w:type="dxa"/>
              <w:bottom w:w="43" w:type="dxa"/>
              <w:right w:w="0" w:type="dxa"/>
            </w:tcMar>
          </w:tcPr>
          <w:p w:rsidR="006507FB" w:rsidRPr="00D55E8F" w:rsidRDefault="006507FB" w:rsidP="006507FB">
            <w:pPr>
              <w:pStyle w:val="ListParagraph"/>
              <w:numPr>
                <w:ilvl w:val="0"/>
                <w:numId w:val="40"/>
              </w:numPr>
              <w:rPr>
                <w:rFonts w:asciiTheme="minorHAnsi" w:hAnsiTheme="minorHAnsi" w:cstheme="minorHAnsi"/>
                <w:u w:val="single"/>
              </w:rPr>
            </w:pPr>
            <w:r w:rsidRPr="00D55E8F">
              <w:rPr>
                <w:rFonts w:asciiTheme="minorHAnsi" w:hAnsiTheme="minorHAnsi" w:cstheme="minorHAnsi"/>
              </w:rPr>
              <w:t xml:space="preserve">N/A, </w:t>
            </w:r>
            <w:r w:rsidR="008A1ADE" w:rsidRPr="00D55E8F">
              <w:rPr>
                <w:rFonts w:asciiTheme="minorHAnsi" w:hAnsiTheme="minorHAnsi" w:cstheme="minorHAnsi"/>
              </w:rPr>
              <w:t>proposal</w:t>
            </w:r>
            <w:r w:rsidRPr="00D55E8F">
              <w:rPr>
                <w:rFonts w:asciiTheme="minorHAnsi" w:hAnsiTheme="minorHAnsi" w:cstheme="minorHAnsi"/>
              </w:rPr>
              <w:t xml:space="preserve"> is not showing potential to realize benefits or this has been a one-off </w:t>
            </w:r>
            <w:r w:rsidR="00127294" w:rsidRPr="00D55E8F">
              <w:rPr>
                <w:rFonts w:asciiTheme="minorHAnsi" w:hAnsiTheme="minorHAnsi" w:cstheme="minorHAnsi"/>
              </w:rPr>
              <w:t xml:space="preserve"> </w:t>
            </w:r>
            <w:r w:rsidRPr="00D55E8F">
              <w:rPr>
                <w:rFonts w:asciiTheme="minorHAnsi" w:hAnsiTheme="minorHAnsi" w:cstheme="minorHAnsi"/>
              </w:rPr>
              <w:t xml:space="preserve">Special </w:t>
            </w:r>
            <w:r w:rsidR="008A1ADE" w:rsidRPr="00D55E8F">
              <w:rPr>
                <w:rFonts w:asciiTheme="minorHAnsi" w:hAnsiTheme="minorHAnsi" w:cstheme="minorHAnsi"/>
              </w:rPr>
              <w:t>Proposal</w:t>
            </w:r>
            <w:r w:rsidRPr="00D55E8F">
              <w:rPr>
                <w:rFonts w:asciiTheme="minorHAnsi" w:hAnsiTheme="minorHAnsi" w:cstheme="minorHAnsi"/>
              </w:rPr>
              <w:t xml:space="preserve">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rsidR="006507FB" w:rsidRPr="00D55E8F" w:rsidRDefault="006507FB" w:rsidP="00D923C3">
            <w:pPr>
              <w:jc w:val="center"/>
              <w:rPr>
                <w:rFonts w:asciiTheme="minorHAnsi" w:hAnsiTheme="minorHAnsi" w:cstheme="minorHAnsi"/>
              </w:rPr>
            </w:pPr>
          </w:p>
        </w:tc>
      </w:tr>
    </w:tbl>
    <w:p w:rsidR="006507FB" w:rsidRPr="00D55E8F" w:rsidRDefault="006507FB" w:rsidP="00A50FE6">
      <w:pPr>
        <w:rPr>
          <w:rFonts w:asciiTheme="minorHAnsi" w:hAnsiTheme="minorHAnsi" w:cstheme="minorHAnsi"/>
        </w:rPr>
      </w:pPr>
    </w:p>
    <w:p w:rsidR="00D04BE9" w:rsidRPr="00D55E8F" w:rsidRDefault="00D04BE9" w:rsidP="00BD1E89">
      <w:pPr>
        <w:rPr>
          <w:rFonts w:asciiTheme="minorHAnsi" w:hAnsiTheme="minorHAnsi" w:cstheme="minorHAnsi"/>
        </w:rPr>
      </w:pPr>
    </w:p>
    <w:p w:rsidR="00BD1E89" w:rsidRPr="00D55E8F" w:rsidRDefault="00BD1E89" w:rsidP="00BD1E89">
      <w:pPr>
        <w:pStyle w:val="Heading1"/>
        <w:rPr>
          <w:rFonts w:asciiTheme="minorHAnsi" w:hAnsiTheme="minorHAnsi" w:cstheme="minorHAnsi"/>
        </w:rPr>
      </w:pPr>
      <w:r w:rsidRPr="00D55E8F">
        <w:rPr>
          <w:rFonts w:asciiTheme="minorHAnsi" w:hAnsiTheme="minorHAnsi" w:cstheme="minorHAnsi"/>
        </w:rPr>
        <w:lastRenderedPageBreak/>
        <w:t>Learning and next steps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30"/>
      </w:tblGrid>
      <w:tr w:rsidR="00CC3314" w:rsidRPr="00D55E8F" w:rsidTr="00A97E37">
        <w:tc>
          <w:tcPr>
            <w:tcW w:w="8650" w:type="dxa"/>
            <w:tcBorders>
              <w:bottom w:val="single" w:sz="4" w:space="0" w:color="D9D9D9" w:themeColor="background1" w:themeShade="D9"/>
            </w:tcBorders>
            <w:tcMar>
              <w:top w:w="43" w:type="dxa"/>
              <w:left w:w="0" w:type="dxa"/>
              <w:bottom w:w="43" w:type="dxa"/>
              <w:right w:w="0" w:type="dxa"/>
            </w:tcMar>
          </w:tcPr>
          <w:p w:rsidR="00CC3314" w:rsidRPr="00D55E8F" w:rsidRDefault="00CC3314" w:rsidP="00CC3314">
            <w:pPr>
              <w:pStyle w:val="Heading2"/>
              <w:outlineLvl w:val="1"/>
              <w:rPr>
                <w:rFonts w:asciiTheme="minorHAnsi" w:hAnsiTheme="minorHAnsi" w:cstheme="minorHAnsi"/>
                <w:u w:val="single"/>
              </w:rPr>
            </w:pPr>
            <w:r w:rsidRPr="00D55E8F">
              <w:rPr>
                <w:rFonts w:asciiTheme="minorHAnsi" w:hAnsiTheme="minorHAnsi" w:cstheme="minorHAnsi"/>
              </w:rPr>
              <w:t xml:space="preserve">What </w:t>
            </w:r>
            <w:r w:rsidR="008A1ADE" w:rsidRPr="00D55E8F">
              <w:rPr>
                <w:rFonts w:asciiTheme="minorHAnsi" w:hAnsiTheme="minorHAnsi" w:cstheme="minorHAnsi"/>
              </w:rPr>
              <w:t>proposal</w:t>
            </w:r>
            <w:r w:rsidRPr="00D55E8F">
              <w:rPr>
                <w:rFonts w:asciiTheme="minorHAnsi" w:hAnsiTheme="minorHAnsi" w:cstheme="minorHAnsi"/>
              </w:rPr>
              <w:t>(s) should be considered next to continue advancing this program? Attach Program Maturity Roadmap, if applicable.</w:t>
            </w:r>
          </w:p>
        </w:tc>
      </w:tr>
      <w:tr w:rsidR="00CC3314" w:rsidRPr="00D55E8F" w:rsidTr="00330205">
        <w:trPr>
          <w:trHeight w:val="901"/>
        </w:trPr>
        <w:tc>
          <w:tcPr>
            <w:tcW w:w="8650" w:type="dxa"/>
            <w:tcBorders>
              <w:right w:val="single" w:sz="4" w:space="0" w:color="FFFFFF" w:themeColor="background1"/>
            </w:tcBorders>
            <w:tcMar>
              <w:top w:w="43" w:type="dxa"/>
              <w:left w:w="0" w:type="dxa"/>
              <w:bottom w:w="43" w:type="dxa"/>
              <w:right w:w="0" w:type="dxa"/>
            </w:tcMar>
          </w:tcPr>
          <w:p w:rsidR="00CC3314" w:rsidRPr="00B90766" w:rsidRDefault="008C45EF" w:rsidP="00320DFD">
            <w:pPr>
              <w:spacing w:line="240" w:lineRule="auto"/>
              <w:ind w:left="90"/>
              <w:rPr>
                <w:rFonts w:asciiTheme="minorHAnsi" w:hAnsiTheme="minorHAnsi" w:cstheme="minorHAnsi"/>
              </w:rPr>
            </w:pPr>
            <w:r w:rsidRPr="00B90766">
              <w:rPr>
                <w:rFonts w:asciiTheme="minorHAnsi" w:hAnsiTheme="minorHAnsi" w:cstheme="minorHAnsi"/>
              </w:rPr>
              <w:t xml:space="preserve">The research coordination effort continues to benefit soybean farmers and has resulted in improved efficiency and value for checkoff fund investment by improving coordination of research, identification of research gaps and redundancies. This work provides resources to help the checkoff family and soybean researchers to communicate research plans and results. </w:t>
            </w:r>
          </w:p>
        </w:tc>
      </w:tr>
      <w:tr w:rsidR="00BD1E89" w:rsidRPr="00D55E8F" w:rsidTr="00A97E37">
        <w:tc>
          <w:tcPr>
            <w:tcW w:w="8650" w:type="dxa"/>
            <w:tcMar>
              <w:top w:w="43" w:type="dxa"/>
              <w:left w:w="0" w:type="dxa"/>
              <w:bottom w:w="43" w:type="dxa"/>
              <w:right w:w="0" w:type="dxa"/>
            </w:tcMar>
          </w:tcPr>
          <w:p w:rsidR="00BD1E89" w:rsidRPr="00D55E8F" w:rsidRDefault="00BD1E89" w:rsidP="00BD1E89">
            <w:pPr>
              <w:pStyle w:val="Heading2"/>
              <w:outlineLvl w:val="1"/>
              <w:rPr>
                <w:rFonts w:asciiTheme="minorHAnsi" w:hAnsiTheme="minorHAnsi" w:cstheme="minorHAnsi"/>
              </w:rPr>
            </w:pPr>
            <w:r w:rsidRPr="00D55E8F">
              <w:rPr>
                <w:rFonts w:asciiTheme="minorHAnsi" w:hAnsiTheme="minorHAnsi" w:cstheme="minorHAnsi"/>
              </w:rPr>
              <w:t>What, if any, follow-on steps are required to capture benefits for all US soybean farmers</w:t>
            </w:r>
            <w:r w:rsidR="00472A90" w:rsidRPr="00D55E8F">
              <w:rPr>
                <w:rFonts w:asciiTheme="minorHAnsi" w:hAnsiTheme="minorHAnsi" w:cstheme="minorHAnsi"/>
              </w:rPr>
              <w:t>?</w:t>
            </w:r>
          </w:p>
          <w:p w:rsidR="00BD1E89" w:rsidRPr="00D55E8F" w:rsidRDefault="00BD1E89" w:rsidP="00A97E37">
            <w:pPr>
              <w:rPr>
                <w:rFonts w:asciiTheme="minorHAnsi" w:hAnsiTheme="minorHAnsi" w:cstheme="minorHAnsi"/>
                <w:i/>
              </w:rPr>
            </w:pPr>
            <w:r w:rsidRPr="00D55E8F">
              <w:rPr>
                <w:rFonts w:asciiTheme="minorHAnsi" w:hAnsiTheme="minorHAnsi" w:cstheme="minorHAnsi"/>
                <w:i/>
                <w:color w:val="808080" w:themeColor="background1" w:themeShade="80"/>
              </w:rPr>
              <w:t xml:space="preserve">Describe in a few sentences how the results of this </w:t>
            </w:r>
            <w:r w:rsidR="008A1ADE" w:rsidRPr="00D55E8F">
              <w:rPr>
                <w:rFonts w:asciiTheme="minorHAnsi" w:hAnsiTheme="minorHAnsi" w:cstheme="minorHAnsi"/>
                <w:i/>
                <w:color w:val="808080" w:themeColor="background1" w:themeShade="80"/>
              </w:rPr>
              <w:t>proposal</w:t>
            </w:r>
            <w:r w:rsidRPr="00D55E8F">
              <w:rPr>
                <w:rFonts w:asciiTheme="minorHAnsi" w:hAnsiTheme="minorHAnsi" w:cstheme="minorHAnsi"/>
                <w:i/>
                <w:color w:val="808080" w:themeColor="background1" w:themeShade="80"/>
              </w:rPr>
              <w:t xml:space="preserve"> will be used, whether the USB should invest in similar work in the future and how such a </w:t>
            </w:r>
            <w:r w:rsidR="008A1ADE" w:rsidRPr="00D55E8F">
              <w:rPr>
                <w:rFonts w:asciiTheme="minorHAnsi" w:hAnsiTheme="minorHAnsi" w:cstheme="minorHAnsi"/>
                <w:i/>
                <w:color w:val="808080" w:themeColor="background1" w:themeShade="80"/>
              </w:rPr>
              <w:t>proposal</w:t>
            </w:r>
            <w:r w:rsidRPr="00D55E8F">
              <w:rPr>
                <w:rFonts w:asciiTheme="minorHAnsi" w:hAnsiTheme="minorHAnsi" w:cstheme="minorHAnsi"/>
                <w:i/>
                <w:color w:val="808080" w:themeColor="background1" w:themeShade="80"/>
              </w:rPr>
              <w:t xml:space="preserve"> will differ from the current one, why.  For </w:t>
            </w:r>
            <w:r w:rsidR="008A1ADE" w:rsidRPr="00D55E8F">
              <w:rPr>
                <w:rFonts w:asciiTheme="minorHAnsi" w:hAnsiTheme="minorHAnsi" w:cstheme="minorHAnsi"/>
                <w:i/>
                <w:color w:val="808080" w:themeColor="background1" w:themeShade="80"/>
              </w:rPr>
              <w:t>proposal</w:t>
            </w:r>
            <w:r w:rsidRPr="00D55E8F">
              <w:rPr>
                <w:rFonts w:asciiTheme="minorHAnsi" w:hAnsiTheme="minorHAnsi" w:cstheme="minorHAnsi"/>
                <w:i/>
                <w:color w:val="808080" w:themeColor="background1" w:themeShade="80"/>
              </w:rPr>
              <w:t>s in progress, do you recommend continuation, continuation with modification, or cancellation?  Explain why.</w:t>
            </w:r>
          </w:p>
        </w:tc>
      </w:tr>
      <w:tr w:rsidR="00BD1E89" w:rsidRPr="00D55E8F" w:rsidTr="00A97E37">
        <w:tc>
          <w:tcPr>
            <w:tcW w:w="8650" w:type="dxa"/>
            <w:tcMar>
              <w:top w:w="43" w:type="dxa"/>
              <w:left w:w="0" w:type="dxa"/>
              <w:bottom w:w="43" w:type="dxa"/>
              <w:right w:w="0" w:type="dxa"/>
            </w:tcMar>
          </w:tcPr>
          <w:p w:rsidR="00BD1E89" w:rsidRPr="00D55E8F" w:rsidRDefault="008C45EF" w:rsidP="00320DFD">
            <w:pPr>
              <w:ind w:left="90"/>
              <w:rPr>
                <w:rFonts w:asciiTheme="minorHAnsi" w:hAnsiTheme="minorHAnsi" w:cstheme="minorHAnsi"/>
                <w:b/>
              </w:rPr>
            </w:pPr>
            <w:r>
              <w:rPr>
                <w:rFonts w:asciiTheme="minorHAnsi" w:hAnsiTheme="minorHAnsi" w:cstheme="minorHAnsi"/>
              </w:rPr>
              <w:t>This work should be continued</w:t>
            </w:r>
            <w:r w:rsidR="009D2D16">
              <w:rPr>
                <w:rFonts w:asciiTheme="minorHAnsi" w:hAnsiTheme="minorHAnsi" w:cstheme="minorHAnsi"/>
              </w:rPr>
              <w:t xml:space="preserve"> and will evolve as needed to address current research opportunities and problems.</w:t>
            </w:r>
          </w:p>
        </w:tc>
      </w:tr>
      <w:tr w:rsidR="00EE5B74" w:rsidRPr="00D55E8F" w:rsidTr="00A97E37">
        <w:tc>
          <w:tcPr>
            <w:tcW w:w="8650" w:type="dxa"/>
            <w:tcMar>
              <w:top w:w="43" w:type="dxa"/>
              <w:left w:w="0" w:type="dxa"/>
              <w:bottom w:w="43" w:type="dxa"/>
              <w:right w:w="0" w:type="dxa"/>
            </w:tcMar>
          </w:tcPr>
          <w:p w:rsidR="00EE5B74" w:rsidRPr="00D55E8F" w:rsidRDefault="00EE5B74" w:rsidP="00EE5B74">
            <w:pPr>
              <w:pStyle w:val="Heading2"/>
              <w:outlineLvl w:val="1"/>
              <w:rPr>
                <w:rFonts w:asciiTheme="minorHAnsi" w:hAnsiTheme="minorHAnsi" w:cstheme="minorHAnsi"/>
              </w:rPr>
            </w:pPr>
            <w:r w:rsidRPr="00D55E8F">
              <w:rPr>
                <w:rFonts w:asciiTheme="minorHAnsi" w:hAnsiTheme="minorHAnsi" w:cstheme="minorHAnsi"/>
              </w:rPr>
              <w:t>Open ended commentary of contractor performance</w:t>
            </w:r>
          </w:p>
          <w:p w:rsidR="00EE5B74" w:rsidRPr="00D55E8F" w:rsidRDefault="00EE5B74" w:rsidP="00EE5B74">
            <w:pPr>
              <w:rPr>
                <w:rFonts w:asciiTheme="minorHAnsi" w:hAnsiTheme="minorHAnsi" w:cstheme="minorHAnsi"/>
                <w:b/>
              </w:rPr>
            </w:pPr>
            <w:r w:rsidRPr="00D55E8F">
              <w:rPr>
                <w:rFonts w:asciiTheme="minorHAnsi" w:hAnsiTheme="minorHAnsi" w:cstheme="minorHAnsi"/>
                <w:i/>
                <w:color w:val="808080" w:themeColor="background1" w:themeShade="80"/>
              </w:rPr>
              <w:t>Describe the success or failure realized by the contractor and their qualifications for continued consideration by USB</w:t>
            </w:r>
            <w:r w:rsidR="003D1737" w:rsidRPr="00D55E8F">
              <w:rPr>
                <w:rFonts w:asciiTheme="minorHAnsi" w:hAnsiTheme="minorHAnsi" w:cstheme="minorHAnsi"/>
                <w:i/>
                <w:color w:val="808080" w:themeColor="background1" w:themeShade="80"/>
              </w:rPr>
              <w:t xml:space="preserve"> not previously considered on this form</w:t>
            </w:r>
            <w:r w:rsidRPr="00D55E8F">
              <w:rPr>
                <w:rFonts w:asciiTheme="minorHAnsi" w:hAnsiTheme="minorHAnsi" w:cstheme="minorHAnsi"/>
                <w:i/>
                <w:color w:val="808080" w:themeColor="background1" w:themeShade="80"/>
              </w:rPr>
              <w:t xml:space="preserve">; </w:t>
            </w:r>
            <w:r w:rsidR="003D1737" w:rsidRPr="00D55E8F">
              <w:rPr>
                <w:rFonts w:asciiTheme="minorHAnsi" w:hAnsiTheme="minorHAnsi" w:cstheme="minorHAnsi"/>
                <w:i/>
                <w:color w:val="808080" w:themeColor="background1" w:themeShade="80"/>
              </w:rPr>
              <w:t xml:space="preserve">for example </w:t>
            </w:r>
            <w:r w:rsidRPr="00D55E8F">
              <w:rPr>
                <w:rFonts w:asciiTheme="minorHAnsi" w:hAnsiTheme="minorHAnsi" w:cstheme="minorHAnsi"/>
                <w:i/>
                <w:color w:val="808080" w:themeColor="background1" w:themeShade="80"/>
              </w:rPr>
              <w:t xml:space="preserve">key </w:t>
            </w:r>
            <w:r w:rsidR="00912B9E" w:rsidRPr="00D55E8F">
              <w:rPr>
                <w:rFonts w:asciiTheme="minorHAnsi" w:hAnsiTheme="minorHAnsi" w:cstheme="minorHAnsi"/>
                <w:i/>
                <w:color w:val="808080" w:themeColor="background1" w:themeShade="80"/>
              </w:rPr>
              <w:t>individual’s</w:t>
            </w:r>
            <w:r w:rsidR="003D1737" w:rsidRPr="00D55E8F">
              <w:rPr>
                <w:rFonts w:asciiTheme="minorHAnsi" w:hAnsiTheme="minorHAnsi" w:cstheme="minorHAnsi"/>
                <w:i/>
                <w:color w:val="808080" w:themeColor="background1" w:themeShade="80"/>
              </w:rPr>
              <w:t xml:space="preserve"> performance</w:t>
            </w:r>
            <w:r w:rsidRPr="00D55E8F">
              <w:rPr>
                <w:rFonts w:asciiTheme="minorHAnsi" w:hAnsiTheme="minorHAnsi" w:cstheme="minorHAnsi"/>
                <w:i/>
                <w:color w:val="808080" w:themeColor="background1" w:themeShade="80"/>
              </w:rPr>
              <w:t xml:space="preserve">, completed on time, completed within original line-item </w:t>
            </w:r>
            <w:r w:rsidR="005B4A98" w:rsidRPr="00D55E8F">
              <w:rPr>
                <w:rFonts w:asciiTheme="minorHAnsi" w:hAnsiTheme="minorHAnsi" w:cstheme="minorHAnsi"/>
                <w:i/>
                <w:color w:val="808080" w:themeColor="background1" w:themeShade="80"/>
              </w:rPr>
              <w:t>budget</w:t>
            </w:r>
            <w:r w:rsidR="00D923C3" w:rsidRPr="00D55E8F">
              <w:rPr>
                <w:rFonts w:asciiTheme="minorHAnsi" w:hAnsiTheme="minorHAnsi" w:cstheme="minorHAnsi"/>
                <w:i/>
                <w:color w:val="808080" w:themeColor="background1" w:themeShade="80"/>
              </w:rPr>
              <w:t>.</w:t>
            </w:r>
          </w:p>
        </w:tc>
      </w:tr>
      <w:tr w:rsidR="00EE5B74" w:rsidRPr="00D55E8F" w:rsidTr="00A97E37">
        <w:tc>
          <w:tcPr>
            <w:tcW w:w="8650" w:type="dxa"/>
            <w:tcMar>
              <w:top w:w="43" w:type="dxa"/>
              <w:left w:w="0" w:type="dxa"/>
              <w:bottom w:w="43" w:type="dxa"/>
              <w:right w:w="0" w:type="dxa"/>
            </w:tcMar>
          </w:tcPr>
          <w:p w:rsidR="003D1737" w:rsidRPr="00D55E8F" w:rsidRDefault="00320DFD" w:rsidP="00320DFD">
            <w:pPr>
              <w:ind w:left="90"/>
              <w:rPr>
                <w:rFonts w:asciiTheme="minorHAnsi" w:hAnsiTheme="minorHAnsi" w:cstheme="minorHAnsi"/>
              </w:rPr>
            </w:pPr>
            <w:r>
              <w:rPr>
                <w:rFonts w:asciiTheme="minorHAnsi" w:hAnsiTheme="minorHAnsi" w:cstheme="minorHAnsi"/>
              </w:rPr>
              <w:t>N/A</w:t>
            </w:r>
          </w:p>
          <w:p w:rsidR="00D923C3" w:rsidRPr="00D55E8F" w:rsidRDefault="00D923C3" w:rsidP="00A97E37">
            <w:pPr>
              <w:rPr>
                <w:rFonts w:asciiTheme="minorHAnsi" w:hAnsiTheme="minorHAnsi" w:cstheme="minorHAnsi"/>
                <w:b/>
              </w:rPr>
            </w:pPr>
          </w:p>
          <w:p w:rsidR="00D923C3" w:rsidRPr="00D55E8F" w:rsidRDefault="00D923C3" w:rsidP="00A97E37">
            <w:pPr>
              <w:rPr>
                <w:rFonts w:asciiTheme="minorHAnsi" w:hAnsiTheme="minorHAnsi" w:cstheme="minorHAnsi"/>
                <w:b/>
              </w:rPr>
            </w:pPr>
          </w:p>
          <w:p w:rsidR="00D923C3" w:rsidRPr="00D55E8F" w:rsidRDefault="00D923C3" w:rsidP="00A97E37">
            <w:pPr>
              <w:rPr>
                <w:rFonts w:asciiTheme="minorHAnsi" w:hAnsiTheme="minorHAnsi" w:cstheme="minorHAnsi"/>
                <w:b/>
              </w:rPr>
            </w:pPr>
          </w:p>
          <w:p w:rsidR="003D1737" w:rsidRPr="00D55E8F" w:rsidRDefault="003D1737" w:rsidP="00A97E37">
            <w:pPr>
              <w:rPr>
                <w:rFonts w:asciiTheme="minorHAnsi" w:hAnsiTheme="minorHAnsi" w:cstheme="minorHAnsi"/>
                <w:b/>
              </w:rPr>
            </w:pPr>
          </w:p>
          <w:p w:rsidR="003D1737" w:rsidRPr="00D55E8F" w:rsidRDefault="003D1737" w:rsidP="00A97E37">
            <w:pPr>
              <w:rPr>
                <w:rFonts w:asciiTheme="minorHAnsi" w:hAnsiTheme="minorHAnsi" w:cstheme="minorHAnsi"/>
                <w:b/>
              </w:rPr>
            </w:pPr>
          </w:p>
          <w:p w:rsidR="003D1737" w:rsidRPr="00D55E8F" w:rsidRDefault="003D1737" w:rsidP="00A97E37">
            <w:pPr>
              <w:rPr>
                <w:rFonts w:asciiTheme="minorHAnsi" w:hAnsiTheme="minorHAnsi" w:cstheme="minorHAnsi"/>
                <w:b/>
              </w:rPr>
            </w:pPr>
          </w:p>
        </w:tc>
      </w:tr>
    </w:tbl>
    <w:p w:rsidR="00BD1E89" w:rsidRPr="00D55E8F" w:rsidRDefault="00BD1E89" w:rsidP="00BD1E89">
      <w:pPr>
        <w:rPr>
          <w:rFonts w:asciiTheme="minorHAnsi" w:hAnsiTheme="minorHAnsi" w:cstheme="minorHAnsi"/>
        </w:rPr>
      </w:pPr>
    </w:p>
    <w:p w:rsidR="008A57D6" w:rsidRPr="00D55E8F" w:rsidRDefault="008A57D6" w:rsidP="00BD1E89">
      <w:pPr>
        <w:rPr>
          <w:rFonts w:asciiTheme="minorHAnsi" w:hAnsiTheme="minorHAnsi" w:cstheme="minorHAnsi"/>
        </w:rPr>
      </w:pPr>
    </w:p>
    <w:p w:rsidR="00B918A7" w:rsidRPr="00D55E8F" w:rsidRDefault="00B918A7" w:rsidP="00BD1E89">
      <w:pPr>
        <w:rPr>
          <w:rFonts w:asciiTheme="minorHAnsi" w:hAnsiTheme="minorHAnsi" w:cstheme="minorHAnsi"/>
          <w:color w:val="808080" w:themeColor="background1" w:themeShade="80"/>
        </w:rPr>
      </w:pPr>
    </w:p>
    <w:p w:rsidR="00B918A7" w:rsidRPr="00D55E8F" w:rsidRDefault="00B918A7" w:rsidP="00BD1E89">
      <w:pPr>
        <w:rPr>
          <w:rFonts w:asciiTheme="minorHAnsi" w:hAnsiTheme="minorHAnsi" w:cstheme="minorHAnsi"/>
          <w:color w:val="808080" w:themeColor="background1" w:themeShade="80"/>
        </w:rPr>
      </w:pPr>
    </w:p>
    <w:p w:rsidR="00B918A7" w:rsidRPr="00D55E8F" w:rsidRDefault="00B918A7" w:rsidP="00BD1E89">
      <w:pPr>
        <w:rPr>
          <w:rFonts w:asciiTheme="minorHAnsi" w:hAnsiTheme="minorHAnsi" w:cstheme="minorHAnsi"/>
          <w:color w:val="808080" w:themeColor="background1" w:themeShade="80"/>
        </w:rPr>
      </w:pPr>
    </w:p>
    <w:p w:rsidR="008A57D6" w:rsidRPr="00D55E8F" w:rsidRDefault="008A57D6" w:rsidP="00BD1E89">
      <w:pPr>
        <w:rPr>
          <w:rFonts w:asciiTheme="minorHAnsi" w:hAnsiTheme="minorHAnsi" w:cstheme="minorHAnsi"/>
          <w:color w:val="808080" w:themeColor="background1" w:themeShade="80"/>
        </w:rPr>
      </w:pPr>
      <w:r w:rsidRPr="00D55E8F">
        <w:rPr>
          <w:rFonts w:asciiTheme="minorHAnsi" w:hAnsiTheme="minorHAnsi" w:cstheme="minorHAnsi"/>
          <w:color w:val="808080" w:themeColor="background1" w:themeShade="80"/>
        </w:rPr>
        <w:t>Please use naming convention below to name file before sending to USB:</w:t>
      </w:r>
    </w:p>
    <w:p w:rsidR="00C666ED" w:rsidRPr="00D55E8F" w:rsidRDefault="00C666ED" w:rsidP="00C666ED">
      <w:pPr>
        <w:rPr>
          <w:rFonts w:asciiTheme="minorHAnsi" w:hAnsiTheme="minorHAnsi" w:cstheme="minorHAnsi"/>
          <w:color w:val="808080" w:themeColor="background1" w:themeShade="80"/>
        </w:rPr>
      </w:pPr>
      <w:r w:rsidRPr="00D55E8F">
        <w:rPr>
          <w:rFonts w:asciiTheme="minorHAnsi" w:hAnsiTheme="minorHAnsi" w:cstheme="minorHAnsi"/>
          <w:color w:val="808080" w:themeColor="background1" w:themeShade="80"/>
        </w:rPr>
        <w:t>Creation Date (YYYYMMDD)_C(USB-Retention-Period)_DR/FN(Draft/Final)_Version_USB-Number_Report_ PR/FN(progress/final)</w:t>
      </w:r>
    </w:p>
    <w:p w:rsidR="00C666ED" w:rsidRPr="00D55E8F" w:rsidRDefault="00C666ED" w:rsidP="00C666ED">
      <w:pPr>
        <w:rPr>
          <w:rFonts w:asciiTheme="minorHAnsi" w:hAnsiTheme="minorHAnsi" w:cstheme="minorHAnsi"/>
          <w:color w:val="808080" w:themeColor="background1" w:themeShade="80"/>
        </w:rPr>
      </w:pPr>
    </w:p>
    <w:p w:rsidR="00C666ED" w:rsidRPr="00D55E8F" w:rsidRDefault="00C666ED" w:rsidP="00C666ED">
      <w:pPr>
        <w:rPr>
          <w:rFonts w:asciiTheme="minorHAnsi" w:hAnsiTheme="minorHAnsi" w:cstheme="minorHAnsi"/>
          <w:color w:val="808080" w:themeColor="background1" w:themeShade="80"/>
        </w:rPr>
      </w:pPr>
      <w:r w:rsidRPr="00D55E8F">
        <w:rPr>
          <w:rFonts w:asciiTheme="minorHAnsi" w:hAnsiTheme="minorHAnsi" w:cstheme="minorHAnsi"/>
          <w:color w:val="808080" w:themeColor="background1" w:themeShade="80"/>
        </w:rPr>
        <w:t>Examples:</w:t>
      </w:r>
    </w:p>
    <w:p w:rsidR="00C666ED" w:rsidRPr="00D55E8F" w:rsidRDefault="00C666ED" w:rsidP="00C666ED">
      <w:pPr>
        <w:rPr>
          <w:rFonts w:asciiTheme="minorHAnsi" w:hAnsiTheme="minorHAnsi" w:cstheme="minorHAnsi"/>
          <w:color w:val="808080" w:themeColor="background1" w:themeShade="80"/>
        </w:rPr>
      </w:pPr>
      <w:r w:rsidRPr="00D55E8F">
        <w:rPr>
          <w:rFonts w:asciiTheme="minorHAnsi" w:hAnsiTheme="minorHAnsi" w:cstheme="minorHAnsi"/>
          <w:color w:val="808080" w:themeColor="background1" w:themeShade="80"/>
        </w:rPr>
        <w:t>Progress Report:</w:t>
      </w:r>
    </w:p>
    <w:p w:rsidR="00C666ED" w:rsidRPr="00D55E8F" w:rsidRDefault="00C666ED" w:rsidP="00C666ED">
      <w:pPr>
        <w:rPr>
          <w:rFonts w:asciiTheme="minorHAnsi" w:hAnsiTheme="minorHAnsi" w:cstheme="minorHAnsi"/>
          <w:color w:val="808080" w:themeColor="background1" w:themeShade="80"/>
        </w:rPr>
      </w:pPr>
      <w:bookmarkStart w:id="1" w:name="OLE_LINK4"/>
      <w:r w:rsidRPr="00D55E8F">
        <w:rPr>
          <w:rFonts w:asciiTheme="minorHAnsi" w:hAnsiTheme="minorHAnsi" w:cstheme="minorHAnsi"/>
          <w:color w:val="808080" w:themeColor="background1" w:themeShade="80"/>
        </w:rPr>
        <w:t>20170501_C_FN_V01_1770-700-9464_Report_PR</w:t>
      </w:r>
    </w:p>
    <w:bookmarkEnd w:id="1"/>
    <w:p w:rsidR="00C666ED" w:rsidRPr="00D55E8F" w:rsidRDefault="00C666ED" w:rsidP="00C666ED">
      <w:pPr>
        <w:rPr>
          <w:rFonts w:asciiTheme="minorHAnsi" w:hAnsiTheme="minorHAnsi" w:cstheme="minorHAnsi"/>
          <w:color w:val="808080" w:themeColor="background1" w:themeShade="80"/>
        </w:rPr>
      </w:pPr>
      <w:r w:rsidRPr="00D55E8F">
        <w:rPr>
          <w:rFonts w:asciiTheme="minorHAnsi" w:hAnsiTheme="minorHAnsi" w:cstheme="minorHAnsi"/>
          <w:color w:val="808080" w:themeColor="background1" w:themeShade="80"/>
        </w:rPr>
        <w:t>Final Report:</w:t>
      </w:r>
    </w:p>
    <w:p w:rsidR="00C666ED" w:rsidRPr="00D55E8F" w:rsidRDefault="00C666ED" w:rsidP="00C666ED">
      <w:pPr>
        <w:rPr>
          <w:rFonts w:asciiTheme="minorHAnsi" w:hAnsiTheme="minorHAnsi" w:cstheme="minorHAnsi"/>
          <w:color w:val="808080" w:themeColor="background1" w:themeShade="80"/>
        </w:rPr>
      </w:pPr>
      <w:r w:rsidRPr="00D55E8F">
        <w:rPr>
          <w:rFonts w:asciiTheme="minorHAnsi" w:hAnsiTheme="minorHAnsi" w:cstheme="minorHAnsi"/>
          <w:color w:val="808080" w:themeColor="background1" w:themeShade="80"/>
        </w:rPr>
        <w:t>20171201_C_FN_V01_1770-700-9464_Report_FN</w:t>
      </w:r>
    </w:p>
    <w:sectPr w:rsidR="00C666ED" w:rsidRPr="00D55E8F" w:rsidSect="00127294">
      <w:headerReference w:type="default" r:id="rId8"/>
      <w:headerReference w:type="first" r:id="rId9"/>
      <w:pgSz w:w="12240" w:h="15840"/>
      <w:pgMar w:top="1260" w:right="1800" w:bottom="36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16A" w:rsidRDefault="0026516A" w:rsidP="00BD1E89">
      <w:pPr>
        <w:spacing w:line="240" w:lineRule="auto"/>
      </w:pPr>
      <w:r>
        <w:separator/>
      </w:r>
    </w:p>
  </w:endnote>
  <w:endnote w:type="continuationSeparator" w:id="0">
    <w:p w:rsidR="0026516A" w:rsidRDefault="0026516A" w:rsidP="00BD1E89">
      <w:pPr>
        <w:spacing w:line="240" w:lineRule="auto"/>
      </w:pPr>
      <w:r>
        <w:continuationSeparator/>
      </w:r>
    </w:p>
  </w:endnote>
  <w:endnote w:type="continuationNotice" w:id="1">
    <w:p w:rsidR="0026516A" w:rsidRDefault="002651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16A" w:rsidRDefault="0026516A" w:rsidP="00BD1E89">
      <w:pPr>
        <w:spacing w:line="240" w:lineRule="auto"/>
      </w:pPr>
      <w:r>
        <w:separator/>
      </w:r>
    </w:p>
  </w:footnote>
  <w:footnote w:type="continuationSeparator" w:id="0">
    <w:p w:rsidR="0026516A" w:rsidRDefault="0026516A" w:rsidP="00BD1E89">
      <w:pPr>
        <w:spacing w:line="240" w:lineRule="auto"/>
      </w:pPr>
      <w:r>
        <w:continuationSeparator/>
      </w:r>
    </w:p>
  </w:footnote>
  <w:footnote w:type="continuationNotice" w:id="1">
    <w:p w:rsidR="0026516A" w:rsidRDefault="002651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99" w:rsidRPr="00981460" w:rsidRDefault="00520099" w:rsidP="00981460">
    <w:pPr>
      <w:pStyle w:val="Title"/>
      <w:jc w:val="right"/>
      <w:rPr>
        <w:sz w:val="24"/>
        <w:szCs w:val="24"/>
      </w:rPr>
    </w:pPr>
    <w:r w:rsidRPr="00981460">
      <w:rPr>
        <w:sz w:val="24"/>
        <w:szCs w:val="24"/>
      </w:rPr>
      <w:t>USB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099" w:rsidRPr="00300814" w:rsidRDefault="00520099" w:rsidP="00300814">
    <w:pPr>
      <w:pStyle w:val="Title"/>
      <w:jc w:val="center"/>
      <w:rPr>
        <w:sz w:val="36"/>
        <w:szCs w:val="24"/>
      </w:rPr>
    </w:pPr>
    <w:r w:rsidRPr="00300814">
      <w:rPr>
        <w:sz w:val="36"/>
        <w:szCs w:val="24"/>
      </w:rPr>
      <w:t>USB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C0184"/>
    <w:multiLevelType w:val="hybridMultilevel"/>
    <w:tmpl w:val="BE4A98E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5087D"/>
    <w:multiLevelType w:val="hybridMultilevel"/>
    <w:tmpl w:val="BF0CD4EA"/>
    <w:lvl w:ilvl="0" w:tplc="B70E17B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6" w15:restartNumberingAfterBreak="0">
    <w:nsid w:val="37BB5035"/>
    <w:multiLevelType w:val="hybridMultilevel"/>
    <w:tmpl w:val="7E420D50"/>
    <w:lvl w:ilvl="0" w:tplc="D73E1B8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F25792"/>
    <w:multiLevelType w:val="hybridMultilevel"/>
    <w:tmpl w:val="3FC0F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D3D94"/>
    <w:multiLevelType w:val="hybridMultilevel"/>
    <w:tmpl w:val="3FC0FA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A0144"/>
    <w:multiLevelType w:val="hybridMultilevel"/>
    <w:tmpl w:val="4796974A"/>
    <w:lvl w:ilvl="0" w:tplc="A1E8B7F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720"/>
        </w:tabs>
        <w:ind w:left="72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30"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4"/>
  </w:num>
  <w:num w:numId="4">
    <w:abstractNumId w:val="5"/>
  </w:num>
  <w:num w:numId="5">
    <w:abstractNumId w:val="29"/>
  </w:num>
  <w:num w:numId="6">
    <w:abstractNumId w:val="15"/>
  </w:num>
  <w:num w:numId="7">
    <w:abstractNumId w:val="9"/>
  </w:num>
  <w:num w:numId="8">
    <w:abstractNumId w:val="32"/>
  </w:num>
  <w:num w:numId="9">
    <w:abstractNumId w:val="10"/>
  </w:num>
  <w:num w:numId="10">
    <w:abstractNumId w:val="14"/>
  </w:num>
  <w:num w:numId="11">
    <w:abstractNumId w:val="18"/>
  </w:num>
  <w:num w:numId="12">
    <w:abstractNumId w:val="29"/>
  </w:num>
  <w:num w:numId="13">
    <w:abstractNumId w:val="25"/>
  </w:num>
  <w:num w:numId="14">
    <w:abstractNumId w:val="6"/>
  </w:num>
  <w:num w:numId="15">
    <w:abstractNumId w:val="34"/>
  </w:num>
  <w:num w:numId="16">
    <w:abstractNumId w:val="23"/>
  </w:num>
  <w:num w:numId="17">
    <w:abstractNumId w:val="2"/>
  </w:num>
  <w:num w:numId="18">
    <w:abstractNumId w:val="21"/>
  </w:num>
  <w:num w:numId="19">
    <w:abstractNumId w:val="8"/>
  </w:num>
  <w:num w:numId="20">
    <w:abstractNumId w:val="33"/>
  </w:num>
  <w:num w:numId="21">
    <w:abstractNumId w:val="11"/>
  </w:num>
  <w:num w:numId="22">
    <w:abstractNumId w:val="19"/>
  </w:num>
  <w:num w:numId="23">
    <w:abstractNumId w:val="31"/>
  </w:num>
  <w:num w:numId="24">
    <w:abstractNumId w:val="15"/>
  </w:num>
  <w:num w:numId="25">
    <w:abstractNumId w:val="29"/>
  </w:num>
  <w:num w:numId="26">
    <w:abstractNumId w:val="29"/>
  </w:num>
  <w:num w:numId="27">
    <w:abstractNumId w:val="29"/>
  </w:num>
  <w:num w:numId="28">
    <w:abstractNumId w:val="29"/>
  </w:num>
  <w:num w:numId="29">
    <w:abstractNumId w:val="15"/>
  </w:num>
  <w:num w:numId="30">
    <w:abstractNumId w:val="15"/>
  </w:num>
  <w:num w:numId="31">
    <w:abstractNumId w:val="15"/>
  </w:num>
  <w:num w:numId="32">
    <w:abstractNumId w:val="15"/>
  </w:num>
  <w:num w:numId="33">
    <w:abstractNumId w:val="15"/>
  </w:num>
  <w:num w:numId="34">
    <w:abstractNumId w:val="29"/>
  </w:num>
  <w:num w:numId="35">
    <w:abstractNumId w:val="29"/>
  </w:num>
  <w:num w:numId="36">
    <w:abstractNumId w:val="36"/>
  </w:num>
  <w:num w:numId="37">
    <w:abstractNumId w:val="1"/>
  </w:num>
  <w:num w:numId="38">
    <w:abstractNumId w:val="0"/>
  </w:num>
  <w:num w:numId="39">
    <w:abstractNumId w:val="35"/>
  </w:num>
  <w:num w:numId="40">
    <w:abstractNumId w:val="13"/>
  </w:num>
  <w:num w:numId="41">
    <w:abstractNumId w:val="20"/>
  </w:num>
  <w:num w:numId="42">
    <w:abstractNumId w:val="28"/>
  </w:num>
  <w:num w:numId="43">
    <w:abstractNumId w:val="3"/>
  </w:num>
  <w:num w:numId="44">
    <w:abstractNumId w:val="27"/>
  </w:num>
  <w:num w:numId="45">
    <w:abstractNumId w:val="29"/>
  </w:num>
  <w:num w:numId="46">
    <w:abstractNumId w:val="29"/>
  </w:num>
  <w:num w:numId="47">
    <w:abstractNumId w:val="29"/>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24"/>
  </w:num>
  <w:num w:numId="51">
    <w:abstractNumId w:val="29"/>
  </w:num>
  <w:num w:numId="52">
    <w:abstractNumId w:val="16"/>
  </w:num>
  <w:num w:numId="53">
    <w:abstractNumId w:val="17"/>
  </w:num>
  <w:num w:numId="54">
    <w:abstractNumId w:val="22"/>
  </w:num>
  <w:num w:numId="55">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TE3Njc2MzYwNDVW0lEKTi0uzszPAykwrAUA1HwePCwAAAA="/>
    <w:docVar w:name="dgnword-docGUID" w:val="{5F7EBFE7-45F3-4C71-84E2-555E59E8FD8F}"/>
    <w:docVar w:name="dgnword-eventsink" w:val="75130192"/>
  </w:docVars>
  <w:rsids>
    <w:rsidRoot w:val="00A65BD5"/>
    <w:rsid w:val="00014790"/>
    <w:rsid w:val="0001709F"/>
    <w:rsid w:val="0003601D"/>
    <w:rsid w:val="0004056A"/>
    <w:rsid w:val="000521E5"/>
    <w:rsid w:val="000613DF"/>
    <w:rsid w:val="0007079A"/>
    <w:rsid w:val="00087C7F"/>
    <w:rsid w:val="000942F4"/>
    <w:rsid w:val="000A1AAC"/>
    <w:rsid w:val="000A378E"/>
    <w:rsid w:val="000B06CD"/>
    <w:rsid w:val="000B7D6D"/>
    <w:rsid w:val="000C41F6"/>
    <w:rsid w:val="000D726D"/>
    <w:rsid w:val="000D782C"/>
    <w:rsid w:val="000E6330"/>
    <w:rsid w:val="00107714"/>
    <w:rsid w:val="00115BC3"/>
    <w:rsid w:val="00127294"/>
    <w:rsid w:val="001418CD"/>
    <w:rsid w:val="00153F61"/>
    <w:rsid w:val="0015482F"/>
    <w:rsid w:val="0016007C"/>
    <w:rsid w:val="00162654"/>
    <w:rsid w:val="00177089"/>
    <w:rsid w:val="00183A1A"/>
    <w:rsid w:val="00184DBB"/>
    <w:rsid w:val="001902E3"/>
    <w:rsid w:val="00193700"/>
    <w:rsid w:val="001943BF"/>
    <w:rsid w:val="001C34A3"/>
    <w:rsid w:val="001C4C57"/>
    <w:rsid w:val="001D560A"/>
    <w:rsid w:val="001E2F8F"/>
    <w:rsid w:val="00203599"/>
    <w:rsid w:val="002044CF"/>
    <w:rsid w:val="00204AF0"/>
    <w:rsid w:val="002148E3"/>
    <w:rsid w:val="00227538"/>
    <w:rsid w:val="00234746"/>
    <w:rsid w:val="002378AF"/>
    <w:rsid w:val="00245B98"/>
    <w:rsid w:val="00246B18"/>
    <w:rsid w:val="002479BE"/>
    <w:rsid w:val="00250732"/>
    <w:rsid w:val="0026093F"/>
    <w:rsid w:val="0026516A"/>
    <w:rsid w:val="0028114C"/>
    <w:rsid w:val="00291A31"/>
    <w:rsid w:val="00291D0A"/>
    <w:rsid w:val="00297877"/>
    <w:rsid w:val="002A115E"/>
    <w:rsid w:val="002C30C2"/>
    <w:rsid w:val="002C6626"/>
    <w:rsid w:val="002D5074"/>
    <w:rsid w:val="00300814"/>
    <w:rsid w:val="00302EDA"/>
    <w:rsid w:val="00320C8D"/>
    <w:rsid w:val="00320DFD"/>
    <w:rsid w:val="0032545C"/>
    <w:rsid w:val="00330205"/>
    <w:rsid w:val="00333B09"/>
    <w:rsid w:val="00335A26"/>
    <w:rsid w:val="00335FC1"/>
    <w:rsid w:val="00340F4C"/>
    <w:rsid w:val="00362A90"/>
    <w:rsid w:val="0036429B"/>
    <w:rsid w:val="00365081"/>
    <w:rsid w:val="00370695"/>
    <w:rsid w:val="003728A6"/>
    <w:rsid w:val="00373BBC"/>
    <w:rsid w:val="00383AB7"/>
    <w:rsid w:val="00383F0E"/>
    <w:rsid w:val="00390570"/>
    <w:rsid w:val="00395C1F"/>
    <w:rsid w:val="00396079"/>
    <w:rsid w:val="0039757A"/>
    <w:rsid w:val="003A10D8"/>
    <w:rsid w:val="003A46F7"/>
    <w:rsid w:val="003B2A34"/>
    <w:rsid w:val="003B5F5A"/>
    <w:rsid w:val="003B7A55"/>
    <w:rsid w:val="003D1737"/>
    <w:rsid w:val="003D3E21"/>
    <w:rsid w:val="003D6401"/>
    <w:rsid w:val="003D7F8D"/>
    <w:rsid w:val="003E70DA"/>
    <w:rsid w:val="00402D0B"/>
    <w:rsid w:val="004073DA"/>
    <w:rsid w:val="004076FD"/>
    <w:rsid w:val="00410A0D"/>
    <w:rsid w:val="0041147B"/>
    <w:rsid w:val="00424292"/>
    <w:rsid w:val="00425FE4"/>
    <w:rsid w:val="00427F85"/>
    <w:rsid w:val="0043706C"/>
    <w:rsid w:val="00437218"/>
    <w:rsid w:val="00451890"/>
    <w:rsid w:val="00451F10"/>
    <w:rsid w:val="00452DF1"/>
    <w:rsid w:val="00453E17"/>
    <w:rsid w:val="00454965"/>
    <w:rsid w:val="00455551"/>
    <w:rsid w:val="00463593"/>
    <w:rsid w:val="00470EEC"/>
    <w:rsid w:val="00472A90"/>
    <w:rsid w:val="00493BDE"/>
    <w:rsid w:val="004941A1"/>
    <w:rsid w:val="004A6728"/>
    <w:rsid w:val="004A7A14"/>
    <w:rsid w:val="004A7B46"/>
    <w:rsid w:val="004C09F2"/>
    <w:rsid w:val="004C6840"/>
    <w:rsid w:val="004D0D1D"/>
    <w:rsid w:val="004E0418"/>
    <w:rsid w:val="004E4F44"/>
    <w:rsid w:val="00507BF3"/>
    <w:rsid w:val="00520099"/>
    <w:rsid w:val="00521C25"/>
    <w:rsid w:val="0054156B"/>
    <w:rsid w:val="00582B63"/>
    <w:rsid w:val="005844D0"/>
    <w:rsid w:val="005968D4"/>
    <w:rsid w:val="00596B63"/>
    <w:rsid w:val="005A61C0"/>
    <w:rsid w:val="005B4A98"/>
    <w:rsid w:val="005B5964"/>
    <w:rsid w:val="005C6CC3"/>
    <w:rsid w:val="005C77C0"/>
    <w:rsid w:val="005D7144"/>
    <w:rsid w:val="005E48FD"/>
    <w:rsid w:val="005E71F3"/>
    <w:rsid w:val="005E7DB4"/>
    <w:rsid w:val="005F492E"/>
    <w:rsid w:val="00605758"/>
    <w:rsid w:val="00632864"/>
    <w:rsid w:val="00643728"/>
    <w:rsid w:val="006445C6"/>
    <w:rsid w:val="006507FB"/>
    <w:rsid w:val="006572F3"/>
    <w:rsid w:val="006709BB"/>
    <w:rsid w:val="00684BCF"/>
    <w:rsid w:val="0069666C"/>
    <w:rsid w:val="006A6A77"/>
    <w:rsid w:val="006A6CCC"/>
    <w:rsid w:val="006B7596"/>
    <w:rsid w:val="006C76A2"/>
    <w:rsid w:val="006D1B77"/>
    <w:rsid w:val="006D3433"/>
    <w:rsid w:val="006D7199"/>
    <w:rsid w:val="006E0A14"/>
    <w:rsid w:val="006E24E6"/>
    <w:rsid w:val="006E412F"/>
    <w:rsid w:val="006E7499"/>
    <w:rsid w:val="006F6240"/>
    <w:rsid w:val="006F62F8"/>
    <w:rsid w:val="00713B34"/>
    <w:rsid w:val="00717254"/>
    <w:rsid w:val="007259A0"/>
    <w:rsid w:val="00733D8F"/>
    <w:rsid w:val="00736421"/>
    <w:rsid w:val="00744EF4"/>
    <w:rsid w:val="00773484"/>
    <w:rsid w:val="00775634"/>
    <w:rsid w:val="00777C6E"/>
    <w:rsid w:val="007823B2"/>
    <w:rsid w:val="007860C0"/>
    <w:rsid w:val="00794235"/>
    <w:rsid w:val="0079496C"/>
    <w:rsid w:val="00797957"/>
    <w:rsid w:val="007A72A3"/>
    <w:rsid w:val="007B0BBB"/>
    <w:rsid w:val="007B3F58"/>
    <w:rsid w:val="007B7BC8"/>
    <w:rsid w:val="007C03E3"/>
    <w:rsid w:val="007D0E1B"/>
    <w:rsid w:val="007F18C8"/>
    <w:rsid w:val="007F60E4"/>
    <w:rsid w:val="0080336D"/>
    <w:rsid w:val="00806DDF"/>
    <w:rsid w:val="008101B7"/>
    <w:rsid w:val="008132D0"/>
    <w:rsid w:val="00824CD4"/>
    <w:rsid w:val="0083384C"/>
    <w:rsid w:val="00845912"/>
    <w:rsid w:val="00845E86"/>
    <w:rsid w:val="0085586D"/>
    <w:rsid w:val="008562C0"/>
    <w:rsid w:val="0085692A"/>
    <w:rsid w:val="00864BAF"/>
    <w:rsid w:val="0088793A"/>
    <w:rsid w:val="00897B7D"/>
    <w:rsid w:val="008A1ADE"/>
    <w:rsid w:val="008A57D6"/>
    <w:rsid w:val="008A6B8A"/>
    <w:rsid w:val="008B1D7D"/>
    <w:rsid w:val="008B4A0E"/>
    <w:rsid w:val="008C085D"/>
    <w:rsid w:val="008C45EF"/>
    <w:rsid w:val="008C6D67"/>
    <w:rsid w:val="008F1BE4"/>
    <w:rsid w:val="008F7559"/>
    <w:rsid w:val="00912B9E"/>
    <w:rsid w:val="00917422"/>
    <w:rsid w:val="009211F7"/>
    <w:rsid w:val="0092416B"/>
    <w:rsid w:val="009245D5"/>
    <w:rsid w:val="00927F69"/>
    <w:rsid w:val="009524AA"/>
    <w:rsid w:val="0096092A"/>
    <w:rsid w:val="00964D40"/>
    <w:rsid w:val="00966780"/>
    <w:rsid w:val="00970350"/>
    <w:rsid w:val="0097290B"/>
    <w:rsid w:val="00974467"/>
    <w:rsid w:val="00981460"/>
    <w:rsid w:val="00994AEE"/>
    <w:rsid w:val="009C246A"/>
    <w:rsid w:val="009C5A99"/>
    <w:rsid w:val="009D2D16"/>
    <w:rsid w:val="009D5AFE"/>
    <w:rsid w:val="009D739E"/>
    <w:rsid w:val="009E19AE"/>
    <w:rsid w:val="009E525D"/>
    <w:rsid w:val="009F4968"/>
    <w:rsid w:val="009F6283"/>
    <w:rsid w:val="00A1615F"/>
    <w:rsid w:val="00A20BF0"/>
    <w:rsid w:val="00A31942"/>
    <w:rsid w:val="00A3773B"/>
    <w:rsid w:val="00A37E7D"/>
    <w:rsid w:val="00A433FA"/>
    <w:rsid w:val="00A44140"/>
    <w:rsid w:val="00A4782E"/>
    <w:rsid w:val="00A50FE6"/>
    <w:rsid w:val="00A65BD5"/>
    <w:rsid w:val="00A71013"/>
    <w:rsid w:val="00A929F3"/>
    <w:rsid w:val="00A97E37"/>
    <w:rsid w:val="00AA6752"/>
    <w:rsid w:val="00AB4B27"/>
    <w:rsid w:val="00AB63EC"/>
    <w:rsid w:val="00AE34BF"/>
    <w:rsid w:val="00AE3CBA"/>
    <w:rsid w:val="00B05304"/>
    <w:rsid w:val="00B162EB"/>
    <w:rsid w:val="00B20FB0"/>
    <w:rsid w:val="00B33DA7"/>
    <w:rsid w:val="00B3786C"/>
    <w:rsid w:val="00B435A7"/>
    <w:rsid w:val="00B54C8A"/>
    <w:rsid w:val="00B603B4"/>
    <w:rsid w:val="00B67297"/>
    <w:rsid w:val="00B71665"/>
    <w:rsid w:val="00B7562B"/>
    <w:rsid w:val="00B84923"/>
    <w:rsid w:val="00B90766"/>
    <w:rsid w:val="00B918A7"/>
    <w:rsid w:val="00B9392A"/>
    <w:rsid w:val="00BA502A"/>
    <w:rsid w:val="00BB136D"/>
    <w:rsid w:val="00BB25AA"/>
    <w:rsid w:val="00BC3D5F"/>
    <w:rsid w:val="00BD1E89"/>
    <w:rsid w:val="00BE7127"/>
    <w:rsid w:val="00BF333A"/>
    <w:rsid w:val="00C02347"/>
    <w:rsid w:val="00C223FB"/>
    <w:rsid w:val="00C373D3"/>
    <w:rsid w:val="00C4018E"/>
    <w:rsid w:val="00C52FCC"/>
    <w:rsid w:val="00C55C81"/>
    <w:rsid w:val="00C5622D"/>
    <w:rsid w:val="00C56F7B"/>
    <w:rsid w:val="00C601A6"/>
    <w:rsid w:val="00C602B2"/>
    <w:rsid w:val="00C63B3D"/>
    <w:rsid w:val="00C666ED"/>
    <w:rsid w:val="00C7108B"/>
    <w:rsid w:val="00C71FDE"/>
    <w:rsid w:val="00C9612A"/>
    <w:rsid w:val="00CA4CDD"/>
    <w:rsid w:val="00CB3ECD"/>
    <w:rsid w:val="00CC0B25"/>
    <w:rsid w:val="00CC3314"/>
    <w:rsid w:val="00CD0D59"/>
    <w:rsid w:val="00CE1042"/>
    <w:rsid w:val="00CE17DE"/>
    <w:rsid w:val="00CE4772"/>
    <w:rsid w:val="00CF1E6A"/>
    <w:rsid w:val="00D00099"/>
    <w:rsid w:val="00D04BE9"/>
    <w:rsid w:val="00D15EA8"/>
    <w:rsid w:val="00D235E2"/>
    <w:rsid w:val="00D3649F"/>
    <w:rsid w:val="00D415FF"/>
    <w:rsid w:val="00D42DA7"/>
    <w:rsid w:val="00D43767"/>
    <w:rsid w:val="00D44A86"/>
    <w:rsid w:val="00D50CA1"/>
    <w:rsid w:val="00D55E8F"/>
    <w:rsid w:val="00D66CF4"/>
    <w:rsid w:val="00D704E3"/>
    <w:rsid w:val="00D7201F"/>
    <w:rsid w:val="00D7730F"/>
    <w:rsid w:val="00D83274"/>
    <w:rsid w:val="00D84185"/>
    <w:rsid w:val="00D8537F"/>
    <w:rsid w:val="00D874D6"/>
    <w:rsid w:val="00D923C3"/>
    <w:rsid w:val="00DA1E9F"/>
    <w:rsid w:val="00DA45E4"/>
    <w:rsid w:val="00DA5F9E"/>
    <w:rsid w:val="00DA700E"/>
    <w:rsid w:val="00DC7BC5"/>
    <w:rsid w:val="00DD2F80"/>
    <w:rsid w:val="00DD7346"/>
    <w:rsid w:val="00E109F2"/>
    <w:rsid w:val="00E11369"/>
    <w:rsid w:val="00E173A0"/>
    <w:rsid w:val="00E331DE"/>
    <w:rsid w:val="00E35831"/>
    <w:rsid w:val="00E438DD"/>
    <w:rsid w:val="00E551F1"/>
    <w:rsid w:val="00E5787F"/>
    <w:rsid w:val="00E722DC"/>
    <w:rsid w:val="00E7793C"/>
    <w:rsid w:val="00E806A9"/>
    <w:rsid w:val="00E83449"/>
    <w:rsid w:val="00E87FEC"/>
    <w:rsid w:val="00E90475"/>
    <w:rsid w:val="00EA0768"/>
    <w:rsid w:val="00EA25AD"/>
    <w:rsid w:val="00EC043D"/>
    <w:rsid w:val="00EC1BEF"/>
    <w:rsid w:val="00ED05E7"/>
    <w:rsid w:val="00ED3898"/>
    <w:rsid w:val="00EE43B2"/>
    <w:rsid w:val="00EE5B74"/>
    <w:rsid w:val="00EF3730"/>
    <w:rsid w:val="00EF3E19"/>
    <w:rsid w:val="00EF45C6"/>
    <w:rsid w:val="00EF46CC"/>
    <w:rsid w:val="00F006FD"/>
    <w:rsid w:val="00F01CE3"/>
    <w:rsid w:val="00F06AE9"/>
    <w:rsid w:val="00F071B8"/>
    <w:rsid w:val="00F11B50"/>
    <w:rsid w:val="00F16477"/>
    <w:rsid w:val="00F35D9B"/>
    <w:rsid w:val="00F47A68"/>
    <w:rsid w:val="00F503DA"/>
    <w:rsid w:val="00F52113"/>
    <w:rsid w:val="00F541F4"/>
    <w:rsid w:val="00F70B08"/>
    <w:rsid w:val="00F71C12"/>
    <w:rsid w:val="00F76142"/>
    <w:rsid w:val="00F84F2B"/>
    <w:rsid w:val="00FA1622"/>
    <w:rsid w:val="00FA3A24"/>
    <w:rsid w:val="00FA603D"/>
    <w:rsid w:val="00FB0EE9"/>
    <w:rsid w:val="00FB761F"/>
    <w:rsid w:val="00FC6A7B"/>
    <w:rsid w:val="00FC7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F2ABE86"/>
  <w15:docId w15:val="{4A6720E1-5B19-46B1-9A98-EE34B7AD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PlaceholderText">
    <w:name w:val="Placeholder Text"/>
    <w:basedOn w:val="DefaultParagraphFont"/>
    <w:uiPriority w:val="99"/>
    <w:semiHidden/>
    <w:rsid w:val="00453E17"/>
    <w:rPr>
      <w:color w:val="808080"/>
    </w:rPr>
  </w:style>
  <w:style w:type="paragraph" w:styleId="BodyText">
    <w:name w:val="Body Text"/>
    <w:basedOn w:val="Normal"/>
    <w:link w:val="BodyTextChar"/>
    <w:uiPriority w:val="1"/>
    <w:qFormat/>
    <w:rsid w:val="00C5622D"/>
    <w:pPr>
      <w:widowControl w:val="0"/>
      <w:spacing w:line="240" w:lineRule="auto"/>
      <w:ind w:left="259" w:hanging="149"/>
    </w:pPr>
    <w:rPr>
      <w:rFonts w:ascii="Gill Sans MT" w:eastAsia="Gill Sans MT" w:hAnsi="Gill Sans MT" w:cstheme="minorBidi"/>
      <w:bCs w:val="0"/>
      <w:kern w:val="0"/>
      <w:sz w:val="20"/>
      <w:szCs w:val="20"/>
    </w:rPr>
  </w:style>
  <w:style w:type="character" w:customStyle="1" w:styleId="BodyTextChar">
    <w:name w:val="Body Text Char"/>
    <w:basedOn w:val="DefaultParagraphFont"/>
    <w:link w:val="BodyText"/>
    <w:uiPriority w:val="1"/>
    <w:rsid w:val="00C5622D"/>
    <w:rPr>
      <w:rFonts w:ascii="Gill Sans MT" w:eastAsia="Gill Sans MT" w:hAnsi="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053507323">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773E525BD94C66910F990D16436E50"/>
        <w:category>
          <w:name w:val="General"/>
          <w:gallery w:val="placeholder"/>
        </w:category>
        <w:types>
          <w:type w:val="bbPlcHdr"/>
        </w:types>
        <w:behaviors>
          <w:behavior w:val="content"/>
        </w:behaviors>
        <w:guid w:val="{A38B601A-ABF7-469B-83E2-F97461DDB9EB}"/>
      </w:docPartPr>
      <w:docPartBody>
        <w:p w:rsidR="00B9313A" w:rsidRDefault="00F62C93" w:rsidP="00F62C93">
          <w:pPr>
            <w:pStyle w:val="A2773E525BD94C66910F990D16436E50"/>
          </w:pPr>
          <w:r w:rsidRPr="00610A0A">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4FB"/>
    <w:rsid w:val="0000624F"/>
    <w:rsid w:val="001361B7"/>
    <w:rsid w:val="00217F30"/>
    <w:rsid w:val="00397AD0"/>
    <w:rsid w:val="003D4D45"/>
    <w:rsid w:val="003F7637"/>
    <w:rsid w:val="00411305"/>
    <w:rsid w:val="00480F73"/>
    <w:rsid w:val="00542414"/>
    <w:rsid w:val="005C3478"/>
    <w:rsid w:val="005E715A"/>
    <w:rsid w:val="0069673E"/>
    <w:rsid w:val="007815BC"/>
    <w:rsid w:val="007C74FB"/>
    <w:rsid w:val="0089427D"/>
    <w:rsid w:val="008C5EFC"/>
    <w:rsid w:val="008D1848"/>
    <w:rsid w:val="00910E3C"/>
    <w:rsid w:val="009B0471"/>
    <w:rsid w:val="00A05891"/>
    <w:rsid w:val="00A22B08"/>
    <w:rsid w:val="00A31684"/>
    <w:rsid w:val="00A6103A"/>
    <w:rsid w:val="00A724B3"/>
    <w:rsid w:val="00AD426C"/>
    <w:rsid w:val="00B47813"/>
    <w:rsid w:val="00B9313A"/>
    <w:rsid w:val="00C548E6"/>
    <w:rsid w:val="00CB307E"/>
    <w:rsid w:val="00D012E2"/>
    <w:rsid w:val="00D51D7B"/>
    <w:rsid w:val="00D6289F"/>
    <w:rsid w:val="00DB61D4"/>
    <w:rsid w:val="00DD0B2D"/>
    <w:rsid w:val="00F106B3"/>
    <w:rsid w:val="00F623C6"/>
    <w:rsid w:val="00F62C93"/>
    <w:rsid w:val="00F82A47"/>
    <w:rsid w:val="00F91E53"/>
    <w:rsid w:val="00F96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C93"/>
    <w:rPr>
      <w:color w:val="808080"/>
    </w:rPr>
  </w:style>
  <w:style w:type="paragraph" w:customStyle="1" w:styleId="36E267293858422181BD74CF0684131B">
    <w:name w:val="36E267293858422181BD74CF0684131B"/>
    <w:rsid w:val="007C74FB"/>
  </w:style>
  <w:style w:type="paragraph" w:customStyle="1" w:styleId="EEBEB7E4DF084E3CBA146A42AA73DC60">
    <w:name w:val="EEBEB7E4DF084E3CBA146A42AA73DC60"/>
    <w:rsid w:val="007C74FB"/>
  </w:style>
  <w:style w:type="paragraph" w:customStyle="1" w:styleId="A6C6F38A1E2949269417A50C87D170D2">
    <w:name w:val="A6C6F38A1E2949269417A50C87D170D2"/>
    <w:rsid w:val="007C74FB"/>
  </w:style>
  <w:style w:type="paragraph" w:customStyle="1" w:styleId="733A14C259B64538B73273204EA2AD25">
    <w:name w:val="733A14C259B64538B73273204EA2AD25"/>
    <w:rsid w:val="008D1848"/>
  </w:style>
  <w:style w:type="paragraph" w:customStyle="1" w:styleId="D2E73DF7EA834748B5CAB510CBC18435">
    <w:name w:val="D2E73DF7EA834748B5CAB510CBC18435"/>
    <w:rsid w:val="00D6289F"/>
  </w:style>
  <w:style w:type="paragraph" w:customStyle="1" w:styleId="A417DEF207E4418C885FCD407FFA04AD">
    <w:name w:val="A417DEF207E4418C885FCD407FFA04AD"/>
    <w:rsid w:val="00F91E53"/>
  </w:style>
  <w:style w:type="paragraph" w:customStyle="1" w:styleId="DF09DC0052CD45F5B3C48149D950DF82">
    <w:name w:val="DF09DC0052CD45F5B3C48149D950DF82"/>
    <w:rsid w:val="00F91E53"/>
  </w:style>
  <w:style w:type="paragraph" w:customStyle="1" w:styleId="82E2B1EF7BA3CA4A8CA608C5D68A0B23">
    <w:name w:val="82E2B1EF7BA3CA4A8CA608C5D68A0B23"/>
    <w:rsid w:val="00A22B08"/>
    <w:pPr>
      <w:spacing w:after="0" w:line="240" w:lineRule="auto"/>
    </w:pPr>
    <w:rPr>
      <w:sz w:val="24"/>
      <w:szCs w:val="24"/>
      <w:lang w:eastAsia="ja-JP"/>
    </w:rPr>
  </w:style>
  <w:style w:type="paragraph" w:customStyle="1" w:styleId="A2773E525BD94C66910F990D16436E50">
    <w:name w:val="A2773E525BD94C66910F990D16436E50"/>
    <w:rsid w:val="00F62C93"/>
    <w:pPr>
      <w:spacing w:after="0" w:line="288" w:lineRule="auto"/>
    </w:pPr>
    <w:rPr>
      <w:rFonts w:ascii="Trebuchet MS" w:eastAsia="Times New Roman" w:hAnsi="Trebuchet MS" w:cs="Arial"/>
      <w:bCs/>
      <w:kern w:val="32"/>
      <w:sz w:val="18"/>
      <w:szCs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767F7-0FB6-4434-A337-C261742D3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12</cp:revision>
  <cp:lastPrinted>2014-10-17T12:34:00Z</cp:lastPrinted>
  <dcterms:created xsi:type="dcterms:W3CDTF">2018-10-31T15:46:00Z</dcterms:created>
  <dcterms:modified xsi:type="dcterms:W3CDTF">2018-11-28T03:54:00Z</dcterms:modified>
</cp:coreProperties>
</file>