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ABF39" w14:textId="77777777" w:rsidR="000B5AFB" w:rsidRPr="004D5095" w:rsidRDefault="000B5AFB">
      <w:pPr>
        <w:rPr>
          <w:rFonts w:ascii="Times New Roman" w:hAnsi="Times New Roman" w:cs="Times New Roman"/>
          <w:sz w:val="24"/>
          <w:szCs w:val="24"/>
        </w:rPr>
      </w:pPr>
    </w:p>
    <w:p w14:paraId="2FF6950C" w14:textId="77777777" w:rsidR="001370E6" w:rsidRPr="004D5095" w:rsidRDefault="001370E6" w:rsidP="001370E6">
      <w:pPr>
        <w:rPr>
          <w:rFonts w:ascii="Times New Roman" w:hAnsi="Times New Roman" w:cs="Times New Roman"/>
          <w:b/>
          <w:sz w:val="24"/>
          <w:szCs w:val="24"/>
        </w:rPr>
      </w:pPr>
      <w:r w:rsidRPr="004D5095">
        <w:rPr>
          <w:rFonts w:ascii="Times New Roman" w:hAnsi="Times New Roman" w:cs="Times New Roman"/>
          <w:b/>
          <w:sz w:val="24"/>
          <w:szCs w:val="24"/>
        </w:rPr>
        <w:t>Research and Extension Efforts at the Soil Health and Agriculture Researc</w:t>
      </w:r>
      <w:r w:rsidR="001813BE">
        <w:rPr>
          <w:rFonts w:ascii="Times New Roman" w:hAnsi="Times New Roman" w:cs="Times New Roman"/>
          <w:b/>
          <w:sz w:val="24"/>
          <w:szCs w:val="24"/>
        </w:rPr>
        <w:t>h Extension (SHARE) Farm (year 6</w:t>
      </w:r>
      <w:r w:rsidRPr="004D5095">
        <w:rPr>
          <w:rFonts w:ascii="Times New Roman" w:hAnsi="Times New Roman" w:cs="Times New Roman"/>
          <w:b/>
          <w:sz w:val="24"/>
          <w:szCs w:val="24"/>
        </w:rPr>
        <w:t>)</w:t>
      </w:r>
    </w:p>
    <w:p w14:paraId="21C0AEB3" w14:textId="77777777" w:rsidR="001370E6" w:rsidRPr="004D5095" w:rsidRDefault="001370E6" w:rsidP="001370E6">
      <w:pPr>
        <w:jc w:val="both"/>
        <w:rPr>
          <w:rFonts w:ascii="Times New Roman" w:hAnsi="Times New Roman" w:cs="Times New Roman"/>
          <w:sz w:val="24"/>
          <w:szCs w:val="24"/>
        </w:rPr>
      </w:pPr>
      <w:r w:rsidRPr="004D5095">
        <w:rPr>
          <w:rFonts w:ascii="Times New Roman" w:hAnsi="Times New Roman" w:cs="Times New Roman"/>
          <w:sz w:val="24"/>
          <w:szCs w:val="24"/>
        </w:rPr>
        <w:t xml:space="preserve">Dr. Abbey Wick, Extension Soil Health Specialist, NDSU Soil Science, Dept. 7680, P.O. Box 6050, Fargo, ND  58108; phone: 701-850-6458; fax: 701-231-7861; email: </w:t>
      </w:r>
      <w:hyperlink r:id="rId6" w:history="1">
        <w:r w:rsidRPr="004D5095">
          <w:rPr>
            <w:rStyle w:val="Hyperlink"/>
            <w:rFonts w:ascii="Times New Roman" w:hAnsi="Times New Roman" w:cs="Times New Roman"/>
            <w:sz w:val="24"/>
            <w:szCs w:val="24"/>
          </w:rPr>
          <w:t>abbey.wick@ndsu.edu</w:t>
        </w:r>
      </w:hyperlink>
      <w:r w:rsidRPr="004D5095">
        <w:rPr>
          <w:rFonts w:ascii="Times New Roman" w:hAnsi="Times New Roman" w:cs="Times New Roman"/>
          <w:sz w:val="24"/>
          <w:szCs w:val="24"/>
        </w:rPr>
        <w:t xml:space="preserve"> </w:t>
      </w:r>
    </w:p>
    <w:p w14:paraId="77FACB7C" w14:textId="77777777" w:rsidR="000B5AFB" w:rsidRPr="004D5095" w:rsidRDefault="001370E6" w:rsidP="001370E6">
      <w:pPr>
        <w:jc w:val="both"/>
        <w:rPr>
          <w:rFonts w:ascii="Times New Roman" w:hAnsi="Times New Roman" w:cs="Times New Roman"/>
          <w:b/>
          <w:sz w:val="24"/>
          <w:szCs w:val="24"/>
        </w:rPr>
      </w:pPr>
      <w:r w:rsidRPr="004D5095">
        <w:rPr>
          <w:rFonts w:ascii="Times New Roman" w:hAnsi="Times New Roman" w:cs="Times New Roman"/>
          <w:b/>
          <w:sz w:val="24"/>
          <w:szCs w:val="24"/>
        </w:rPr>
        <w:t xml:space="preserve">Co-Investigators: </w:t>
      </w:r>
      <w:r w:rsidRPr="004D5095">
        <w:rPr>
          <w:rFonts w:ascii="Times New Roman" w:hAnsi="Times New Roman" w:cs="Times New Roman"/>
          <w:sz w:val="24"/>
          <w:szCs w:val="24"/>
        </w:rPr>
        <w:t xml:space="preserve">Dr. Frank Casey, Director of the School of Natural Resource Sciences; Dr. David </w:t>
      </w:r>
      <w:proofErr w:type="spellStart"/>
      <w:r w:rsidRPr="004D5095">
        <w:rPr>
          <w:rFonts w:ascii="Times New Roman" w:hAnsi="Times New Roman" w:cs="Times New Roman"/>
          <w:sz w:val="24"/>
          <w:szCs w:val="24"/>
        </w:rPr>
        <w:t>Ripplinger</w:t>
      </w:r>
      <w:proofErr w:type="spellEnd"/>
      <w:r w:rsidRPr="004D5095">
        <w:rPr>
          <w:rFonts w:ascii="Times New Roman" w:hAnsi="Times New Roman" w:cs="Times New Roman"/>
          <w:sz w:val="24"/>
          <w:szCs w:val="24"/>
        </w:rPr>
        <w:t xml:space="preserve">, Assistant Professor Agribusiness and Applied Economics; Dr. </w:t>
      </w:r>
      <w:proofErr w:type="spellStart"/>
      <w:r w:rsidRPr="004D5095">
        <w:rPr>
          <w:rFonts w:ascii="Times New Roman" w:hAnsi="Times New Roman" w:cs="Times New Roman"/>
          <w:sz w:val="24"/>
          <w:szCs w:val="24"/>
        </w:rPr>
        <w:t>Caley</w:t>
      </w:r>
      <w:proofErr w:type="spellEnd"/>
      <w:r w:rsidRPr="004D5095">
        <w:rPr>
          <w:rFonts w:ascii="Times New Roman" w:hAnsi="Times New Roman" w:cs="Times New Roman"/>
          <w:sz w:val="24"/>
          <w:szCs w:val="24"/>
        </w:rPr>
        <w:t xml:space="preserve"> </w:t>
      </w:r>
      <w:proofErr w:type="spellStart"/>
      <w:r w:rsidRPr="004D5095">
        <w:rPr>
          <w:rFonts w:ascii="Times New Roman" w:hAnsi="Times New Roman" w:cs="Times New Roman"/>
          <w:sz w:val="24"/>
          <w:szCs w:val="24"/>
        </w:rPr>
        <w:t>Gasch</w:t>
      </w:r>
      <w:proofErr w:type="spellEnd"/>
      <w:r w:rsidRPr="004D5095">
        <w:rPr>
          <w:rFonts w:ascii="Times New Roman" w:hAnsi="Times New Roman" w:cs="Times New Roman"/>
          <w:sz w:val="24"/>
          <w:szCs w:val="24"/>
        </w:rPr>
        <w:t xml:space="preserve">, Assistant Professor of Soil Health. </w:t>
      </w:r>
    </w:p>
    <w:p w14:paraId="6B5D58AB" w14:textId="77777777" w:rsidR="001370E6" w:rsidRPr="00FD53BE" w:rsidRDefault="001370E6" w:rsidP="001370E6">
      <w:pPr>
        <w:pStyle w:val="BasicParagraph"/>
        <w:spacing w:line="240" w:lineRule="auto"/>
        <w:rPr>
          <w:rFonts w:ascii="Times New Roman" w:hAnsi="Times New Roman" w:cs="Times New Roman"/>
          <w:b/>
        </w:rPr>
      </w:pPr>
      <w:r w:rsidRPr="004D5095">
        <w:rPr>
          <w:rFonts w:ascii="Times New Roman" w:hAnsi="Times New Roman" w:cs="Times New Roman"/>
          <w:b/>
        </w:rPr>
        <w:t xml:space="preserve">Summary: </w:t>
      </w:r>
      <w:r w:rsidRPr="004D5095">
        <w:rPr>
          <w:rFonts w:ascii="Times New Roman" w:hAnsi="Times New Roman" w:cs="Times New Roman"/>
        </w:rPr>
        <w:t xml:space="preserve">The </w:t>
      </w:r>
      <w:r w:rsidR="001813BE">
        <w:rPr>
          <w:rFonts w:ascii="Times New Roman" w:hAnsi="Times New Roman" w:cs="Times New Roman"/>
        </w:rPr>
        <w:t>Soil H</w:t>
      </w:r>
      <w:r w:rsidRPr="004D5095">
        <w:rPr>
          <w:rFonts w:ascii="Times New Roman" w:hAnsi="Times New Roman" w:cs="Times New Roman"/>
        </w:rPr>
        <w:t xml:space="preserve">ealth program in North Dakota focuses on management options for salt-affected soils, effective use of conservation tillage and cover crops, evaluation of soil health and its relation to crop disease, pest pressures and economic parameters.  All projects within this program are directly linked to the Soil Health and Agriculture Research Extension (SHARE) Farm in </w:t>
      </w:r>
      <w:proofErr w:type="spellStart"/>
      <w:r w:rsidRPr="004D5095">
        <w:rPr>
          <w:rFonts w:ascii="Times New Roman" w:hAnsi="Times New Roman" w:cs="Times New Roman"/>
        </w:rPr>
        <w:t>Mooreton</w:t>
      </w:r>
      <w:proofErr w:type="spellEnd"/>
      <w:r w:rsidRPr="004D5095">
        <w:rPr>
          <w:rFonts w:ascii="Times New Roman" w:hAnsi="Times New Roman" w:cs="Times New Roman"/>
        </w:rPr>
        <w:t xml:space="preserve">, ND.  This project </w:t>
      </w:r>
      <w:r w:rsidR="00134C94">
        <w:rPr>
          <w:rFonts w:ascii="Times New Roman" w:hAnsi="Times New Roman" w:cs="Times New Roman"/>
        </w:rPr>
        <w:t xml:space="preserve">was established in 2013 and </w:t>
      </w:r>
      <w:r w:rsidRPr="004D5095">
        <w:rPr>
          <w:rFonts w:ascii="Times New Roman" w:hAnsi="Times New Roman" w:cs="Times New Roman"/>
        </w:rPr>
        <w:t>has been funded exclusively with commodity dollars (corn, soybean and wheat) with the goal of conducting field-scale research and developing extension programming driven by farmer input.</w:t>
      </w:r>
      <w:r w:rsidR="00BC28A9" w:rsidRPr="004D5095">
        <w:rPr>
          <w:rFonts w:ascii="Times New Roman" w:hAnsi="Times New Roman" w:cs="Times New Roman"/>
        </w:rPr>
        <w:t xml:space="preserve"> Table 1 shows</w:t>
      </w:r>
      <w:r w:rsidRPr="004D5095">
        <w:rPr>
          <w:rFonts w:ascii="Times New Roman" w:hAnsi="Times New Roman" w:cs="Times New Roman"/>
        </w:rPr>
        <w:t xml:space="preserve"> some of the milestones reached at the SHARE Farm:</w:t>
      </w:r>
    </w:p>
    <w:p w14:paraId="771F8570" w14:textId="77777777" w:rsidR="001370E6" w:rsidRPr="004D5095" w:rsidRDefault="001370E6" w:rsidP="001370E6">
      <w:pPr>
        <w:pStyle w:val="BasicParagraph"/>
        <w:spacing w:line="240" w:lineRule="auto"/>
        <w:rPr>
          <w:rFonts w:ascii="Times New Roman" w:hAnsi="Times New Roman" w:cs="Times New Roman"/>
        </w:rPr>
      </w:pPr>
    </w:p>
    <w:tbl>
      <w:tblPr>
        <w:tblW w:w="9040" w:type="dxa"/>
        <w:tblInd w:w="93" w:type="dxa"/>
        <w:tblLook w:val="04A0" w:firstRow="1" w:lastRow="0" w:firstColumn="1" w:lastColumn="0" w:noHBand="0" w:noVBand="1"/>
      </w:tblPr>
      <w:tblGrid>
        <w:gridCol w:w="2180"/>
        <w:gridCol w:w="6860"/>
      </w:tblGrid>
      <w:tr w:rsidR="001370E6" w:rsidRPr="004D5095" w14:paraId="785F63E2" w14:textId="77777777" w:rsidTr="001370E6">
        <w:trPr>
          <w:trHeight w:val="320"/>
        </w:trPr>
        <w:tc>
          <w:tcPr>
            <w:tcW w:w="2180" w:type="dxa"/>
            <w:tcBorders>
              <w:top w:val="single" w:sz="8" w:space="0" w:color="auto"/>
              <w:left w:val="nil"/>
              <w:bottom w:val="single" w:sz="8" w:space="0" w:color="auto"/>
              <w:right w:val="nil"/>
            </w:tcBorders>
            <w:shd w:val="clear" w:color="auto" w:fill="auto"/>
            <w:noWrap/>
            <w:vAlign w:val="center"/>
            <w:hideMark/>
          </w:tcPr>
          <w:p w14:paraId="0F4F1A7E" w14:textId="77777777" w:rsidR="001370E6" w:rsidRPr="004D5095" w:rsidRDefault="001370E6" w:rsidP="001370E6">
            <w:pPr>
              <w:spacing w:after="0" w:line="240" w:lineRule="auto"/>
              <w:jc w:val="center"/>
              <w:rPr>
                <w:rFonts w:ascii="Times New Roman" w:eastAsia="Times New Roman" w:hAnsi="Times New Roman" w:cs="Times New Roman"/>
                <w:b/>
                <w:bCs/>
                <w:color w:val="000000"/>
                <w:sz w:val="24"/>
                <w:szCs w:val="24"/>
              </w:rPr>
            </w:pPr>
            <w:r w:rsidRPr="004D5095">
              <w:rPr>
                <w:rFonts w:ascii="Times New Roman" w:eastAsia="Times New Roman" w:hAnsi="Times New Roman" w:cs="Times New Roman"/>
                <w:b/>
                <w:bCs/>
                <w:color w:val="000000"/>
                <w:sz w:val="24"/>
                <w:szCs w:val="24"/>
              </w:rPr>
              <w:t>Timing</w:t>
            </w:r>
          </w:p>
        </w:tc>
        <w:tc>
          <w:tcPr>
            <w:tcW w:w="6860" w:type="dxa"/>
            <w:tcBorders>
              <w:top w:val="single" w:sz="8" w:space="0" w:color="auto"/>
              <w:left w:val="nil"/>
              <w:bottom w:val="single" w:sz="8" w:space="0" w:color="auto"/>
              <w:right w:val="nil"/>
            </w:tcBorders>
            <w:shd w:val="clear" w:color="auto" w:fill="auto"/>
            <w:vAlign w:val="center"/>
            <w:hideMark/>
          </w:tcPr>
          <w:p w14:paraId="68B8108A" w14:textId="77777777" w:rsidR="001370E6" w:rsidRPr="004D5095" w:rsidRDefault="001370E6" w:rsidP="001370E6">
            <w:pPr>
              <w:spacing w:after="0" w:line="240" w:lineRule="auto"/>
              <w:jc w:val="center"/>
              <w:rPr>
                <w:rFonts w:ascii="Times New Roman" w:eastAsia="Times New Roman" w:hAnsi="Times New Roman" w:cs="Times New Roman"/>
                <w:b/>
                <w:bCs/>
                <w:color w:val="000000"/>
                <w:sz w:val="24"/>
                <w:szCs w:val="24"/>
              </w:rPr>
            </w:pPr>
            <w:r w:rsidRPr="004D5095">
              <w:rPr>
                <w:rFonts w:ascii="Times New Roman" w:eastAsia="Times New Roman" w:hAnsi="Times New Roman" w:cs="Times New Roman"/>
                <w:b/>
                <w:bCs/>
                <w:color w:val="000000"/>
                <w:sz w:val="24"/>
                <w:szCs w:val="24"/>
              </w:rPr>
              <w:t>Milestone</w:t>
            </w:r>
          </w:p>
        </w:tc>
      </w:tr>
      <w:tr w:rsidR="001370E6" w:rsidRPr="004D5095" w14:paraId="67682BA6" w14:textId="77777777" w:rsidTr="001370E6">
        <w:trPr>
          <w:trHeight w:val="520"/>
        </w:trPr>
        <w:tc>
          <w:tcPr>
            <w:tcW w:w="2180" w:type="dxa"/>
            <w:tcBorders>
              <w:top w:val="nil"/>
              <w:left w:val="nil"/>
              <w:bottom w:val="nil"/>
              <w:right w:val="nil"/>
            </w:tcBorders>
            <w:shd w:val="clear" w:color="000000" w:fill="F2F2F2"/>
            <w:noWrap/>
            <w:vAlign w:val="center"/>
            <w:hideMark/>
          </w:tcPr>
          <w:p w14:paraId="7E87C890" w14:textId="77777777" w:rsidR="001370E6" w:rsidRPr="004D5095" w:rsidRDefault="001370E6" w:rsidP="001370E6">
            <w:pPr>
              <w:spacing w:after="0" w:line="240" w:lineRule="auto"/>
              <w:jc w:val="center"/>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Spring 2013</w:t>
            </w:r>
          </w:p>
        </w:tc>
        <w:tc>
          <w:tcPr>
            <w:tcW w:w="6860" w:type="dxa"/>
            <w:tcBorders>
              <w:top w:val="nil"/>
              <w:left w:val="nil"/>
              <w:bottom w:val="nil"/>
              <w:right w:val="nil"/>
            </w:tcBorders>
            <w:shd w:val="clear" w:color="000000" w:fill="F2F2F2"/>
            <w:vAlign w:val="center"/>
            <w:hideMark/>
          </w:tcPr>
          <w:p w14:paraId="3A263912"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Extensively soil sampled and established groundwater monitoring wells; weed and disease surveys</w:t>
            </w:r>
          </w:p>
        </w:tc>
      </w:tr>
      <w:tr w:rsidR="001370E6" w:rsidRPr="004D5095" w14:paraId="00CA6FB2" w14:textId="77777777" w:rsidTr="001370E6">
        <w:trPr>
          <w:trHeight w:val="300"/>
        </w:trPr>
        <w:tc>
          <w:tcPr>
            <w:tcW w:w="2180" w:type="dxa"/>
            <w:tcBorders>
              <w:top w:val="nil"/>
              <w:left w:val="nil"/>
              <w:bottom w:val="nil"/>
              <w:right w:val="nil"/>
            </w:tcBorders>
            <w:shd w:val="clear" w:color="auto" w:fill="auto"/>
            <w:noWrap/>
            <w:vAlign w:val="center"/>
            <w:hideMark/>
          </w:tcPr>
          <w:p w14:paraId="225F5D6B" w14:textId="77777777" w:rsidR="001370E6" w:rsidRPr="004D5095" w:rsidRDefault="001370E6" w:rsidP="001370E6">
            <w:pPr>
              <w:spacing w:after="0" w:line="240" w:lineRule="auto"/>
              <w:jc w:val="center"/>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Fall 2014</w:t>
            </w:r>
          </w:p>
        </w:tc>
        <w:tc>
          <w:tcPr>
            <w:tcW w:w="6860" w:type="dxa"/>
            <w:tcBorders>
              <w:top w:val="nil"/>
              <w:left w:val="nil"/>
              <w:bottom w:val="nil"/>
              <w:right w:val="nil"/>
            </w:tcBorders>
            <w:shd w:val="clear" w:color="auto" w:fill="auto"/>
            <w:vAlign w:val="center"/>
            <w:hideMark/>
          </w:tcPr>
          <w:p w14:paraId="3F8F8ABE"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Installed tile drainage on northern half of the field;</w:t>
            </w:r>
          </w:p>
        </w:tc>
      </w:tr>
      <w:tr w:rsidR="001370E6" w:rsidRPr="004D5095" w14:paraId="50039977" w14:textId="77777777" w:rsidTr="001370E6">
        <w:trPr>
          <w:trHeight w:val="300"/>
        </w:trPr>
        <w:tc>
          <w:tcPr>
            <w:tcW w:w="2180" w:type="dxa"/>
            <w:tcBorders>
              <w:top w:val="nil"/>
              <w:left w:val="nil"/>
              <w:bottom w:val="nil"/>
              <w:right w:val="nil"/>
            </w:tcBorders>
            <w:shd w:val="clear" w:color="auto" w:fill="auto"/>
            <w:noWrap/>
            <w:vAlign w:val="center"/>
            <w:hideMark/>
          </w:tcPr>
          <w:p w14:paraId="712BBCE1"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p>
        </w:tc>
        <w:tc>
          <w:tcPr>
            <w:tcW w:w="6860" w:type="dxa"/>
            <w:tcBorders>
              <w:top w:val="nil"/>
              <w:left w:val="nil"/>
              <w:bottom w:val="nil"/>
              <w:right w:val="nil"/>
            </w:tcBorders>
            <w:shd w:val="clear" w:color="auto" w:fill="auto"/>
            <w:vAlign w:val="center"/>
            <w:hideMark/>
          </w:tcPr>
          <w:p w14:paraId="35F9ECF1"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Seeded cover crops to remediate tile installation disturbance</w:t>
            </w:r>
          </w:p>
        </w:tc>
      </w:tr>
      <w:tr w:rsidR="001370E6" w:rsidRPr="004D5095" w14:paraId="60AD7665" w14:textId="77777777" w:rsidTr="001370E6">
        <w:trPr>
          <w:trHeight w:val="300"/>
        </w:trPr>
        <w:tc>
          <w:tcPr>
            <w:tcW w:w="2180" w:type="dxa"/>
            <w:tcBorders>
              <w:top w:val="nil"/>
              <w:left w:val="nil"/>
              <w:bottom w:val="nil"/>
              <w:right w:val="nil"/>
            </w:tcBorders>
            <w:shd w:val="clear" w:color="000000" w:fill="F2F2F2"/>
            <w:noWrap/>
            <w:vAlign w:val="center"/>
            <w:hideMark/>
          </w:tcPr>
          <w:p w14:paraId="352341BF" w14:textId="77777777" w:rsidR="001370E6" w:rsidRPr="004D5095" w:rsidRDefault="001370E6" w:rsidP="001370E6">
            <w:pPr>
              <w:spacing w:after="0" w:line="240" w:lineRule="auto"/>
              <w:jc w:val="center"/>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Summer 2015</w:t>
            </w:r>
          </w:p>
        </w:tc>
        <w:tc>
          <w:tcPr>
            <w:tcW w:w="6860" w:type="dxa"/>
            <w:tcBorders>
              <w:top w:val="nil"/>
              <w:left w:val="nil"/>
              <w:bottom w:val="nil"/>
              <w:right w:val="nil"/>
            </w:tcBorders>
            <w:shd w:val="clear" w:color="000000" w:fill="F2F2F2"/>
            <w:vAlign w:val="center"/>
            <w:hideMark/>
          </w:tcPr>
          <w:p w14:paraId="249E1C39"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NDAWN station installed</w:t>
            </w:r>
          </w:p>
        </w:tc>
      </w:tr>
      <w:tr w:rsidR="001370E6" w:rsidRPr="004D5095" w14:paraId="06D91793" w14:textId="77777777" w:rsidTr="001370E6">
        <w:trPr>
          <w:trHeight w:val="520"/>
        </w:trPr>
        <w:tc>
          <w:tcPr>
            <w:tcW w:w="2180" w:type="dxa"/>
            <w:tcBorders>
              <w:top w:val="nil"/>
              <w:left w:val="nil"/>
              <w:bottom w:val="nil"/>
              <w:right w:val="nil"/>
            </w:tcBorders>
            <w:shd w:val="clear" w:color="auto" w:fill="auto"/>
            <w:noWrap/>
            <w:vAlign w:val="center"/>
            <w:hideMark/>
          </w:tcPr>
          <w:p w14:paraId="79A3E9AA" w14:textId="77777777" w:rsidR="001370E6" w:rsidRPr="004D5095" w:rsidRDefault="001370E6" w:rsidP="001370E6">
            <w:pPr>
              <w:spacing w:after="0" w:line="240" w:lineRule="auto"/>
              <w:jc w:val="center"/>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Fall 2015</w:t>
            </w:r>
          </w:p>
        </w:tc>
        <w:tc>
          <w:tcPr>
            <w:tcW w:w="6860" w:type="dxa"/>
            <w:tcBorders>
              <w:top w:val="nil"/>
              <w:left w:val="nil"/>
              <w:bottom w:val="nil"/>
              <w:right w:val="nil"/>
            </w:tcBorders>
            <w:shd w:val="clear" w:color="auto" w:fill="auto"/>
            <w:vAlign w:val="center"/>
            <w:hideMark/>
          </w:tcPr>
          <w:p w14:paraId="20480AF5"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Established field scale conservation tillage plots (with UMN and MN commodities)</w:t>
            </w:r>
          </w:p>
        </w:tc>
      </w:tr>
      <w:tr w:rsidR="001370E6" w:rsidRPr="004D5095" w14:paraId="7FA9F002" w14:textId="77777777" w:rsidTr="001370E6">
        <w:trPr>
          <w:trHeight w:val="300"/>
        </w:trPr>
        <w:tc>
          <w:tcPr>
            <w:tcW w:w="2180" w:type="dxa"/>
            <w:tcBorders>
              <w:top w:val="nil"/>
              <w:left w:val="nil"/>
              <w:bottom w:val="nil"/>
              <w:right w:val="nil"/>
            </w:tcBorders>
            <w:shd w:val="clear" w:color="000000" w:fill="F2F2F2"/>
            <w:noWrap/>
            <w:vAlign w:val="center"/>
            <w:hideMark/>
          </w:tcPr>
          <w:p w14:paraId="516A0937" w14:textId="77777777" w:rsidR="001370E6" w:rsidRPr="004D5095" w:rsidRDefault="001370E6" w:rsidP="001370E6">
            <w:pPr>
              <w:spacing w:after="0" w:line="240" w:lineRule="auto"/>
              <w:jc w:val="center"/>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Spring 2016</w:t>
            </w:r>
          </w:p>
        </w:tc>
        <w:tc>
          <w:tcPr>
            <w:tcW w:w="6860" w:type="dxa"/>
            <w:tcBorders>
              <w:top w:val="nil"/>
              <w:left w:val="nil"/>
              <w:bottom w:val="nil"/>
              <w:right w:val="nil"/>
            </w:tcBorders>
            <w:shd w:val="clear" w:color="000000" w:fill="F2F2F2"/>
            <w:vAlign w:val="center"/>
            <w:hideMark/>
          </w:tcPr>
          <w:p w14:paraId="6BF06044"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Joined National Corn Growers Association Soil Health Partnership</w:t>
            </w:r>
          </w:p>
        </w:tc>
      </w:tr>
      <w:tr w:rsidR="001370E6" w:rsidRPr="004D5095" w14:paraId="591226FD" w14:textId="77777777" w:rsidTr="001370E6">
        <w:trPr>
          <w:trHeight w:val="300"/>
        </w:trPr>
        <w:tc>
          <w:tcPr>
            <w:tcW w:w="2180" w:type="dxa"/>
            <w:tcBorders>
              <w:top w:val="nil"/>
              <w:left w:val="nil"/>
              <w:bottom w:val="nil"/>
              <w:right w:val="nil"/>
            </w:tcBorders>
            <w:shd w:val="clear" w:color="auto" w:fill="auto"/>
            <w:noWrap/>
            <w:vAlign w:val="center"/>
            <w:hideMark/>
          </w:tcPr>
          <w:p w14:paraId="35697EBA" w14:textId="77777777" w:rsidR="001370E6" w:rsidRPr="004D5095" w:rsidRDefault="001370E6" w:rsidP="001370E6">
            <w:pPr>
              <w:spacing w:after="0" w:line="240" w:lineRule="auto"/>
              <w:jc w:val="center"/>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Summer 2016</w:t>
            </w:r>
          </w:p>
        </w:tc>
        <w:tc>
          <w:tcPr>
            <w:tcW w:w="6860" w:type="dxa"/>
            <w:tcBorders>
              <w:top w:val="nil"/>
              <w:left w:val="nil"/>
              <w:bottom w:val="nil"/>
              <w:right w:val="nil"/>
            </w:tcBorders>
            <w:shd w:val="clear" w:color="auto" w:fill="auto"/>
            <w:vAlign w:val="center"/>
            <w:hideMark/>
          </w:tcPr>
          <w:p w14:paraId="2B2F851B"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proofErr w:type="spellStart"/>
            <w:r w:rsidRPr="004D5095">
              <w:rPr>
                <w:rFonts w:ascii="Times New Roman" w:eastAsia="Times New Roman" w:hAnsi="Times New Roman" w:cs="Times New Roman"/>
                <w:color w:val="000000"/>
                <w:sz w:val="24"/>
                <w:szCs w:val="24"/>
              </w:rPr>
              <w:t>Interseeded</w:t>
            </w:r>
            <w:proofErr w:type="spellEnd"/>
            <w:r w:rsidRPr="004D5095">
              <w:rPr>
                <w:rFonts w:ascii="Times New Roman" w:eastAsia="Times New Roman" w:hAnsi="Times New Roman" w:cs="Times New Roman"/>
                <w:color w:val="000000"/>
                <w:sz w:val="24"/>
                <w:szCs w:val="24"/>
              </w:rPr>
              <w:t xml:space="preserve"> cover crops into corn</w:t>
            </w:r>
          </w:p>
        </w:tc>
      </w:tr>
      <w:tr w:rsidR="001370E6" w:rsidRPr="004D5095" w14:paraId="6FBE8276" w14:textId="77777777" w:rsidTr="001370E6">
        <w:trPr>
          <w:trHeight w:val="300"/>
        </w:trPr>
        <w:tc>
          <w:tcPr>
            <w:tcW w:w="2180" w:type="dxa"/>
            <w:tcBorders>
              <w:top w:val="nil"/>
              <w:left w:val="nil"/>
              <w:bottom w:val="nil"/>
              <w:right w:val="nil"/>
            </w:tcBorders>
            <w:shd w:val="clear" w:color="auto" w:fill="auto"/>
            <w:noWrap/>
            <w:vAlign w:val="center"/>
            <w:hideMark/>
          </w:tcPr>
          <w:p w14:paraId="286E8B02" w14:textId="77777777" w:rsidR="001370E6" w:rsidRPr="004D5095" w:rsidRDefault="001370E6" w:rsidP="001370E6">
            <w:pPr>
              <w:spacing w:after="0" w:line="240" w:lineRule="auto"/>
              <w:jc w:val="center"/>
              <w:rPr>
                <w:rFonts w:ascii="Times New Roman" w:eastAsia="Times New Roman" w:hAnsi="Times New Roman" w:cs="Times New Roman"/>
                <w:color w:val="000000"/>
                <w:sz w:val="24"/>
                <w:szCs w:val="24"/>
              </w:rPr>
            </w:pPr>
          </w:p>
        </w:tc>
        <w:tc>
          <w:tcPr>
            <w:tcW w:w="6860" w:type="dxa"/>
            <w:tcBorders>
              <w:top w:val="nil"/>
              <w:left w:val="nil"/>
              <w:bottom w:val="nil"/>
              <w:right w:val="nil"/>
            </w:tcBorders>
            <w:shd w:val="clear" w:color="auto" w:fill="auto"/>
            <w:vAlign w:val="center"/>
            <w:hideMark/>
          </w:tcPr>
          <w:p w14:paraId="33D79010"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Convert a majority of the site to no-till</w:t>
            </w:r>
          </w:p>
        </w:tc>
      </w:tr>
      <w:tr w:rsidR="001370E6" w:rsidRPr="004D5095" w14:paraId="5B541DFD" w14:textId="77777777" w:rsidTr="001370E6">
        <w:trPr>
          <w:trHeight w:val="300"/>
        </w:trPr>
        <w:tc>
          <w:tcPr>
            <w:tcW w:w="2180" w:type="dxa"/>
            <w:tcBorders>
              <w:top w:val="nil"/>
              <w:left w:val="nil"/>
              <w:bottom w:val="nil"/>
              <w:right w:val="nil"/>
            </w:tcBorders>
            <w:shd w:val="clear" w:color="000000" w:fill="F2F2F2"/>
            <w:noWrap/>
            <w:vAlign w:val="center"/>
            <w:hideMark/>
          </w:tcPr>
          <w:p w14:paraId="7A9FE219" w14:textId="77777777" w:rsidR="001370E6" w:rsidRPr="004D5095" w:rsidRDefault="001370E6" w:rsidP="001370E6">
            <w:pPr>
              <w:spacing w:after="0" w:line="240" w:lineRule="auto"/>
              <w:jc w:val="center"/>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Fall 2016</w:t>
            </w:r>
          </w:p>
        </w:tc>
        <w:tc>
          <w:tcPr>
            <w:tcW w:w="6860" w:type="dxa"/>
            <w:tcBorders>
              <w:top w:val="nil"/>
              <w:left w:val="nil"/>
              <w:bottom w:val="nil"/>
              <w:right w:val="nil"/>
            </w:tcBorders>
            <w:shd w:val="clear" w:color="000000" w:fill="F2F2F2"/>
            <w:vAlign w:val="center"/>
            <w:hideMark/>
          </w:tcPr>
          <w:p w14:paraId="62B1D563"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Crop response to salinity economic calculator available online</w:t>
            </w:r>
          </w:p>
        </w:tc>
      </w:tr>
      <w:tr w:rsidR="001370E6" w:rsidRPr="004D5095" w14:paraId="1233A350" w14:textId="77777777" w:rsidTr="001370E6">
        <w:trPr>
          <w:trHeight w:val="300"/>
        </w:trPr>
        <w:tc>
          <w:tcPr>
            <w:tcW w:w="2180" w:type="dxa"/>
            <w:tcBorders>
              <w:top w:val="nil"/>
              <w:left w:val="nil"/>
              <w:bottom w:val="nil"/>
              <w:right w:val="nil"/>
            </w:tcBorders>
            <w:shd w:val="clear" w:color="auto" w:fill="auto"/>
            <w:noWrap/>
            <w:vAlign w:val="center"/>
            <w:hideMark/>
          </w:tcPr>
          <w:p w14:paraId="450F69BF" w14:textId="77777777" w:rsidR="001370E6" w:rsidRPr="004D5095" w:rsidRDefault="001370E6" w:rsidP="001370E6">
            <w:pPr>
              <w:spacing w:after="0" w:line="240" w:lineRule="auto"/>
              <w:jc w:val="center"/>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Winter 2017</w:t>
            </w:r>
          </w:p>
        </w:tc>
        <w:tc>
          <w:tcPr>
            <w:tcW w:w="6860" w:type="dxa"/>
            <w:tcBorders>
              <w:top w:val="nil"/>
              <w:left w:val="nil"/>
              <w:bottom w:val="nil"/>
              <w:right w:val="nil"/>
            </w:tcBorders>
            <w:shd w:val="clear" w:color="auto" w:fill="auto"/>
            <w:vAlign w:val="center"/>
            <w:hideMark/>
          </w:tcPr>
          <w:p w14:paraId="7B58A15F"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Commodity Classic NCGA Soil Health Partnership panel</w:t>
            </w:r>
          </w:p>
        </w:tc>
      </w:tr>
      <w:tr w:rsidR="001370E6" w:rsidRPr="004D5095" w14:paraId="65FA278C" w14:textId="77777777" w:rsidTr="001370E6">
        <w:trPr>
          <w:trHeight w:val="300"/>
        </w:trPr>
        <w:tc>
          <w:tcPr>
            <w:tcW w:w="2180" w:type="dxa"/>
            <w:tcBorders>
              <w:top w:val="nil"/>
              <w:left w:val="nil"/>
              <w:bottom w:val="nil"/>
              <w:right w:val="nil"/>
            </w:tcBorders>
            <w:shd w:val="clear" w:color="000000" w:fill="F2F2F2"/>
            <w:noWrap/>
            <w:vAlign w:val="center"/>
            <w:hideMark/>
          </w:tcPr>
          <w:p w14:paraId="620CF9D2" w14:textId="77777777" w:rsidR="001370E6" w:rsidRPr="004D5095" w:rsidRDefault="001370E6" w:rsidP="001370E6">
            <w:pPr>
              <w:spacing w:after="0" w:line="240" w:lineRule="auto"/>
              <w:jc w:val="center"/>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Spring 2017</w:t>
            </w:r>
          </w:p>
        </w:tc>
        <w:tc>
          <w:tcPr>
            <w:tcW w:w="6860" w:type="dxa"/>
            <w:tcBorders>
              <w:top w:val="nil"/>
              <w:left w:val="nil"/>
              <w:bottom w:val="nil"/>
              <w:right w:val="nil"/>
            </w:tcBorders>
            <w:shd w:val="clear" w:color="000000" w:fill="F2F2F2"/>
            <w:vAlign w:val="center"/>
            <w:hideMark/>
          </w:tcPr>
          <w:p w14:paraId="26D8CB40"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Plant green - soybean into living cereal rye (first crop in no-till)</w:t>
            </w:r>
          </w:p>
        </w:tc>
      </w:tr>
      <w:tr w:rsidR="001370E6" w:rsidRPr="004D5095" w14:paraId="089B6CF0" w14:textId="77777777" w:rsidTr="001370E6">
        <w:trPr>
          <w:trHeight w:val="300"/>
        </w:trPr>
        <w:tc>
          <w:tcPr>
            <w:tcW w:w="2180" w:type="dxa"/>
            <w:tcBorders>
              <w:top w:val="nil"/>
              <w:left w:val="nil"/>
              <w:bottom w:val="nil"/>
              <w:right w:val="nil"/>
            </w:tcBorders>
            <w:shd w:val="clear" w:color="auto" w:fill="auto"/>
            <w:noWrap/>
            <w:vAlign w:val="center"/>
            <w:hideMark/>
          </w:tcPr>
          <w:p w14:paraId="48CC02C5" w14:textId="77777777" w:rsidR="001370E6" w:rsidRPr="004D5095" w:rsidRDefault="001370E6" w:rsidP="001370E6">
            <w:pPr>
              <w:spacing w:after="0" w:line="240" w:lineRule="auto"/>
              <w:jc w:val="center"/>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Summer 2017</w:t>
            </w:r>
          </w:p>
        </w:tc>
        <w:tc>
          <w:tcPr>
            <w:tcW w:w="6860" w:type="dxa"/>
            <w:tcBorders>
              <w:top w:val="nil"/>
              <w:left w:val="nil"/>
              <w:bottom w:val="nil"/>
              <w:right w:val="nil"/>
            </w:tcBorders>
            <w:shd w:val="clear" w:color="auto" w:fill="auto"/>
            <w:vAlign w:val="center"/>
            <w:hideMark/>
          </w:tcPr>
          <w:p w14:paraId="55932265"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Fly on oat/radish cover crop into standing soybean</w:t>
            </w:r>
          </w:p>
        </w:tc>
      </w:tr>
      <w:tr w:rsidR="001370E6" w:rsidRPr="004D5095" w14:paraId="6909D8E2" w14:textId="77777777" w:rsidTr="001370E6">
        <w:trPr>
          <w:trHeight w:val="300"/>
        </w:trPr>
        <w:tc>
          <w:tcPr>
            <w:tcW w:w="2180" w:type="dxa"/>
            <w:tcBorders>
              <w:top w:val="nil"/>
              <w:left w:val="nil"/>
              <w:bottom w:val="nil"/>
              <w:right w:val="nil"/>
            </w:tcBorders>
            <w:shd w:val="clear" w:color="000000" w:fill="F2F2F2"/>
            <w:noWrap/>
            <w:vAlign w:val="center"/>
            <w:hideMark/>
          </w:tcPr>
          <w:p w14:paraId="4DAEEA69" w14:textId="77777777" w:rsidR="001370E6" w:rsidRPr="004D5095" w:rsidRDefault="001370E6" w:rsidP="001370E6">
            <w:pPr>
              <w:spacing w:after="0" w:line="240" w:lineRule="auto"/>
              <w:jc w:val="center"/>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Winter 2018</w:t>
            </w:r>
          </w:p>
        </w:tc>
        <w:tc>
          <w:tcPr>
            <w:tcW w:w="6860" w:type="dxa"/>
            <w:tcBorders>
              <w:top w:val="nil"/>
              <w:left w:val="nil"/>
              <w:bottom w:val="nil"/>
              <w:right w:val="nil"/>
            </w:tcBorders>
            <w:shd w:val="clear" w:color="000000" w:fill="F2F2F2"/>
            <w:vAlign w:val="center"/>
            <w:hideMark/>
          </w:tcPr>
          <w:p w14:paraId="4A6392F7"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Commodity Classic ND Soil Health panel</w:t>
            </w:r>
          </w:p>
        </w:tc>
      </w:tr>
      <w:tr w:rsidR="001370E6" w:rsidRPr="004D5095" w14:paraId="4F3169B5" w14:textId="77777777" w:rsidTr="001370E6">
        <w:trPr>
          <w:trHeight w:val="320"/>
        </w:trPr>
        <w:tc>
          <w:tcPr>
            <w:tcW w:w="2180" w:type="dxa"/>
            <w:tcBorders>
              <w:top w:val="nil"/>
              <w:left w:val="nil"/>
              <w:bottom w:val="single" w:sz="8" w:space="0" w:color="auto"/>
              <w:right w:val="nil"/>
            </w:tcBorders>
            <w:shd w:val="clear" w:color="auto" w:fill="auto"/>
            <w:noWrap/>
            <w:vAlign w:val="center"/>
            <w:hideMark/>
          </w:tcPr>
          <w:p w14:paraId="39D2370F" w14:textId="77777777" w:rsidR="001370E6" w:rsidRPr="004D5095" w:rsidRDefault="001370E6" w:rsidP="001370E6">
            <w:pPr>
              <w:spacing w:after="0" w:line="240" w:lineRule="auto"/>
              <w:jc w:val="center"/>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Spring 2018</w:t>
            </w:r>
          </w:p>
        </w:tc>
        <w:tc>
          <w:tcPr>
            <w:tcW w:w="6860" w:type="dxa"/>
            <w:tcBorders>
              <w:top w:val="nil"/>
              <w:left w:val="nil"/>
              <w:bottom w:val="single" w:sz="8" w:space="0" w:color="auto"/>
              <w:right w:val="nil"/>
            </w:tcBorders>
            <w:shd w:val="clear" w:color="auto" w:fill="auto"/>
            <w:vAlign w:val="center"/>
            <w:hideMark/>
          </w:tcPr>
          <w:p w14:paraId="509715F0" w14:textId="77777777" w:rsidR="001370E6" w:rsidRPr="004D5095" w:rsidRDefault="001370E6" w:rsidP="001370E6">
            <w:pPr>
              <w:spacing w:after="0" w:line="240" w:lineRule="auto"/>
              <w:rPr>
                <w:rFonts w:ascii="Times New Roman" w:eastAsia="Times New Roman" w:hAnsi="Times New Roman" w:cs="Times New Roman"/>
                <w:color w:val="000000"/>
                <w:sz w:val="24"/>
                <w:szCs w:val="24"/>
              </w:rPr>
            </w:pPr>
            <w:r w:rsidRPr="004D5095">
              <w:rPr>
                <w:rFonts w:ascii="Times New Roman" w:eastAsia="Times New Roman" w:hAnsi="Times New Roman" w:cs="Times New Roman"/>
                <w:color w:val="000000"/>
                <w:sz w:val="24"/>
                <w:szCs w:val="24"/>
              </w:rPr>
              <w:t>Spring wheat crop seeded into no-till soils (second crop in no-till)</w:t>
            </w:r>
          </w:p>
        </w:tc>
      </w:tr>
    </w:tbl>
    <w:p w14:paraId="35B13692" w14:textId="77777777" w:rsidR="001370E6" w:rsidRPr="004D5095" w:rsidRDefault="00BC28A9" w:rsidP="001370E6">
      <w:pPr>
        <w:pStyle w:val="BasicParagraph"/>
        <w:spacing w:line="240" w:lineRule="auto"/>
        <w:rPr>
          <w:rFonts w:ascii="Times New Roman" w:hAnsi="Times New Roman" w:cs="Times New Roman"/>
        </w:rPr>
      </w:pPr>
      <w:r w:rsidRPr="004D5095">
        <w:rPr>
          <w:rFonts w:ascii="Times New Roman" w:hAnsi="Times New Roman" w:cs="Times New Roman"/>
        </w:rPr>
        <w:t>Table 1. Timeline for notable milestones reached at the SHARE Farm.</w:t>
      </w:r>
    </w:p>
    <w:p w14:paraId="6A875581" w14:textId="77777777" w:rsidR="00FD53BE" w:rsidRDefault="00FD53BE" w:rsidP="00134C94">
      <w:pPr>
        <w:jc w:val="both"/>
        <w:rPr>
          <w:rFonts w:ascii="Times New Roman" w:hAnsi="Times New Roman" w:cs="Times New Roman"/>
          <w:b/>
          <w:sz w:val="24"/>
          <w:szCs w:val="24"/>
        </w:rPr>
      </w:pPr>
    </w:p>
    <w:p w14:paraId="64E8273A" w14:textId="77777777" w:rsidR="00134C94" w:rsidRPr="004D5095" w:rsidRDefault="00134C94" w:rsidP="00134C94">
      <w:pPr>
        <w:jc w:val="both"/>
        <w:rPr>
          <w:rFonts w:ascii="Times New Roman" w:hAnsi="Times New Roman" w:cs="Times New Roman"/>
          <w:sz w:val="24"/>
          <w:szCs w:val="24"/>
        </w:rPr>
      </w:pPr>
      <w:r w:rsidRPr="004D5095">
        <w:rPr>
          <w:rFonts w:ascii="Times New Roman" w:hAnsi="Times New Roman" w:cs="Times New Roman"/>
          <w:b/>
          <w:sz w:val="24"/>
          <w:szCs w:val="24"/>
        </w:rPr>
        <w:t>Objectives:</w:t>
      </w:r>
      <w:r>
        <w:rPr>
          <w:rFonts w:ascii="Times New Roman" w:hAnsi="Times New Roman" w:cs="Times New Roman"/>
          <w:sz w:val="24"/>
          <w:szCs w:val="24"/>
        </w:rPr>
        <w:t xml:space="preserve"> Continued research and E</w:t>
      </w:r>
      <w:r w:rsidRPr="004D5095">
        <w:rPr>
          <w:rFonts w:ascii="Times New Roman" w:hAnsi="Times New Roman" w:cs="Times New Roman"/>
          <w:sz w:val="24"/>
          <w:szCs w:val="24"/>
        </w:rPr>
        <w:t>xtension efforts at the SHARE Farm: (1) demonstrate and evaluate field-scale, whole system strategies on saline and non-saline soils developed and guided with farmer-input, (2) evaluate the economics of alternative soil health improving strategies (for example tillage a</w:t>
      </w:r>
      <w:r>
        <w:rPr>
          <w:rFonts w:ascii="Times New Roman" w:hAnsi="Times New Roman" w:cs="Times New Roman"/>
          <w:sz w:val="24"/>
          <w:szCs w:val="24"/>
        </w:rPr>
        <w:t>nd cover cropping), (3) evaluate</w:t>
      </w:r>
      <w:r w:rsidRPr="004D5095">
        <w:rPr>
          <w:rFonts w:ascii="Times New Roman" w:hAnsi="Times New Roman" w:cs="Times New Roman"/>
          <w:sz w:val="24"/>
          <w:szCs w:val="24"/>
        </w:rPr>
        <w:t xml:space="preserve"> soil health testing and how it applies to our </w:t>
      </w:r>
      <w:r w:rsidRPr="004D5095">
        <w:rPr>
          <w:rFonts w:ascii="Times New Roman" w:hAnsi="Times New Roman" w:cs="Times New Roman"/>
          <w:sz w:val="24"/>
          <w:szCs w:val="24"/>
        </w:rPr>
        <w:lastRenderedPageBreak/>
        <w:t xml:space="preserve">region and (4) transfer science-based knowledge to </w:t>
      </w:r>
      <w:r>
        <w:rPr>
          <w:rFonts w:ascii="Times New Roman" w:hAnsi="Times New Roman" w:cs="Times New Roman"/>
          <w:sz w:val="24"/>
          <w:szCs w:val="24"/>
        </w:rPr>
        <w:t>ND farmers using farmer-driven E</w:t>
      </w:r>
      <w:r w:rsidRPr="004D5095">
        <w:rPr>
          <w:rFonts w:ascii="Times New Roman" w:hAnsi="Times New Roman" w:cs="Times New Roman"/>
          <w:sz w:val="24"/>
          <w:szCs w:val="24"/>
        </w:rPr>
        <w:t>xtension approaches.</w:t>
      </w:r>
    </w:p>
    <w:p w14:paraId="3935D574" w14:textId="77777777" w:rsidR="00134C94" w:rsidRPr="004D5095" w:rsidRDefault="00134C94" w:rsidP="00134C94">
      <w:pPr>
        <w:jc w:val="both"/>
        <w:rPr>
          <w:rFonts w:ascii="Times New Roman" w:hAnsi="Times New Roman" w:cs="Times New Roman"/>
          <w:b/>
          <w:sz w:val="24"/>
          <w:szCs w:val="24"/>
        </w:rPr>
      </w:pPr>
      <w:r w:rsidRPr="004D5095">
        <w:rPr>
          <w:rFonts w:ascii="Times New Roman" w:hAnsi="Times New Roman" w:cs="Times New Roman"/>
          <w:b/>
          <w:sz w:val="24"/>
          <w:szCs w:val="24"/>
        </w:rPr>
        <w:t xml:space="preserve">Benefits to ND Soybean Farmers:  </w:t>
      </w:r>
    </w:p>
    <w:p w14:paraId="614AA6DE" w14:textId="77777777" w:rsidR="00134C94" w:rsidRPr="004D5095" w:rsidRDefault="00134C94" w:rsidP="00134C94">
      <w:pPr>
        <w:pStyle w:val="ListParagraph"/>
        <w:numPr>
          <w:ilvl w:val="0"/>
          <w:numId w:val="2"/>
        </w:numPr>
        <w:spacing w:after="0" w:line="240" w:lineRule="auto"/>
        <w:jc w:val="both"/>
        <w:rPr>
          <w:rFonts w:ascii="Times New Roman" w:hAnsi="Times New Roman" w:cs="Times New Roman"/>
          <w:sz w:val="24"/>
          <w:szCs w:val="24"/>
        </w:rPr>
      </w:pPr>
      <w:r w:rsidRPr="004D5095">
        <w:rPr>
          <w:rFonts w:ascii="Times New Roman" w:hAnsi="Times New Roman" w:cs="Times New Roman"/>
          <w:sz w:val="24"/>
          <w:szCs w:val="24"/>
        </w:rPr>
        <w:t>Field scale evaluation and demonstration of farming practices for salinity management and building soil health to improve soybean production</w:t>
      </w:r>
    </w:p>
    <w:p w14:paraId="07F089CA" w14:textId="77777777" w:rsidR="00134C94" w:rsidRPr="004D5095" w:rsidRDefault="00134C94" w:rsidP="00134C94">
      <w:pPr>
        <w:pStyle w:val="ListParagraph"/>
        <w:numPr>
          <w:ilvl w:val="0"/>
          <w:numId w:val="2"/>
        </w:numPr>
        <w:spacing w:after="0" w:line="240" w:lineRule="auto"/>
        <w:jc w:val="both"/>
        <w:rPr>
          <w:rFonts w:ascii="Times New Roman" w:hAnsi="Times New Roman" w:cs="Times New Roman"/>
          <w:sz w:val="24"/>
          <w:szCs w:val="24"/>
        </w:rPr>
      </w:pPr>
      <w:r w:rsidRPr="004D5095">
        <w:rPr>
          <w:rFonts w:ascii="Times New Roman" w:hAnsi="Times New Roman" w:cs="Times New Roman"/>
          <w:sz w:val="24"/>
          <w:szCs w:val="24"/>
        </w:rPr>
        <w:t xml:space="preserve">Information is getting in the hands of farmers using creative extension programming consisting of field </w:t>
      </w:r>
      <w:r>
        <w:rPr>
          <w:rFonts w:ascii="Times New Roman" w:hAnsi="Times New Roman" w:cs="Times New Roman"/>
          <w:sz w:val="24"/>
          <w:szCs w:val="24"/>
        </w:rPr>
        <w:t>days, bus tours, workshops and Café T</w:t>
      </w:r>
      <w:r w:rsidRPr="004D5095">
        <w:rPr>
          <w:rFonts w:ascii="Times New Roman" w:hAnsi="Times New Roman" w:cs="Times New Roman"/>
          <w:sz w:val="24"/>
          <w:szCs w:val="24"/>
        </w:rPr>
        <w:t xml:space="preserve">alks as well as digital methods of twitter, webpage and videos </w:t>
      </w:r>
    </w:p>
    <w:p w14:paraId="31E2B684" w14:textId="77777777" w:rsidR="00134C94" w:rsidRPr="004D5095" w:rsidRDefault="00134C94" w:rsidP="00134C94">
      <w:pPr>
        <w:pStyle w:val="ListParagraph"/>
        <w:numPr>
          <w:ilvl w:val="0"/>
          <w:numId w:val="2"/>
        </w:numPr>
        <w:spacing w:after="0" w:line="240" w:lineRule="auto"/>
        <w:jc w:val="both"/>
        <w:rPr>
          <w:rFonts w:ascii="Times New Roman" w:hAnsi="Times New Roman" w:cs="Times New Roman"/>
          <w:sz w:val="24"/>
          <w:szCs w:val="24"/>
        </w:rPr>
      </w:pPr>
      <w:r w:rsidRPr="004D5095">
        <w:rPr>
          <w:rFonts w:ascii="Times New Roman" w:hAnsi="Times New Roman" w:cs="Times New Roman"/>
          <w:sz w:val="24"/>
          <w:szCs w:val="24"/>
        </w:rPr>
        <w:t>All aspects of the SHARE Farm research and extension is driven by farmer input – this is truly the “farmer’s project”</w:t>
      </w:r>
    </w:p>
    <w:p w14:paraId="6180BF44" w14:textId="77777777" w:rsidR="00134C94" w:rsidRDefault="00134C94" w:rsidP="001370E6">
      <w:pPr>
        <w:pStyle w:val="BasicParagraph"/>
        <w:spacing w:line="240" w:lineRule="auto"/>
        <w:rPr>
          <w:rFonts w:ascii="Times New Roman" w:hAnsi="Times New Roman" w:cs="Times New Roman"/>
        </w:rPr>
      </w:pPr>
    </w:p>
    <w:p w14:paraId="23368153" w14:textId="77777777" w:rsidR="00134C94" w:rsidRDefault="00134C94" w:rsidP="00134C94">
      <w:pPr>
        <w:jc w:val="both"/>
        <w:rPr>
          <w:rFonts w:ascii="Times New Roman" w:hAnsi="Times New Roman" w:cs="Times New Roman"/>
          <w:b/>
          <w:sz w:val="24"/>
          <w:szCs w:val="24"/>
        </w:rPr>
      </w:pPr>
      <w:r>
        <w:rPr>
          <w:rFonts w:ascii="Times New Roman" w:hAnsi="Times New Roman" w:cs="Times New Roman"/>
          <w:b/>
          <w:sz w:val="24"/>
          <w:szCs w:val="24"/>
        </w:rPr>
        <w:t>Results</w:t>
      </w:r>
      <w:r w:rsidRPr="00134C94">
        <w:rPr>
          <w:rFonts w:ascii="Times New Roman" w:hAnsi="Times New Roman" w:cs="Times New Roman"/>
          <w:b/>
          <w:sz w:val="24"/>
          <w:szCs w:val="24"/>
        </w:rPr>
        <w:t>:</w:t>
      </w:r>
      <w:r w:rsidRPr="004D5095">
        <w:rPr>
          <w:rFonts w:ascii="Times New Roman" w:hAnsi="Times New Roman" w:cs="Times New Roman"/>
          <w:b/>
          <w:sz w:val="24"/>
          <w:szCs w:val="24"/>
        </w:rPr>
        <w:t xml:space="preserve"> </w:t>
      </w:r>
    </w:p>
    <w:p w14:paraId="7D0C1D06" w14:textId="77777777" w:rsidR="00134C94" w:rsidRPr="004D5095" w:rsidRDefault="00134C94" w:rsidP="00134C94">
      <w:pPr>
        <w:jc w:val="both"/>
        <w:rPr>
          <w:rFonts w:ascii="Times New Roman" w:hAnsi="Times New Roman" w:cs="Times New Roman"/>
          <w:sz w:val="24"/>
          <w:szCs w:val="24"/>
        </w:rPr>
      </w:pPr>
      <w:r w:rsidRPr="004D5095">
        <w:rPr>
          <w:rFonts w:ascii="Times New Roman" w:hAnsi="Times New Roman" w:cs="Times New Roman"/>
          <w:noProof/>
          <w:sz w:val="24"/>
          <w:szCs w:val="24"/>
        </w:rPr>
        <w:drawing>
          <wp:anchor distT="0" distB="0" distL="114300" distR="114300" simplePos="0" relativeHeight="251661312" behindDoc="0" locked="0" layoutInCell="1" allowOverlap="1" wp14:anchorId="288DA66A" wp14:editId="5D3604CD">
            <wp:simplePos x="0" y="0"/>
            <wp:positionH relativeFrom="column">
              <wp:posOffset>0</wp:posOffset>
            </wp:positionH>
            <wp:positionV relativeFrom="paragraph">
              <wp:posOffset>498475</wp:posOffset>
            </wp:positionV>
            <wp:extent cx="3630930" cy="3200400"/>
            <wp:effectExtent l="0" t="0" r="1270" b="0"/>
            <wp:wrapSquare wrapText="bothSides"/>
            <wp:docPr id="1" name="Picture 1" descr="Macintosh HD:Users:abbeywick:Desktop:Screen Shot 2016-04-15 at 1.58.2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bbeywick:Desktop:Screen Shot 2016-04-15 at 1.58.22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093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The SHARE Farm includes both research and Extension efforts – developing concepts that can be applied throughout the state and Extension programs that reach </w:t>
      </w:r>
      <w:proofErr w:type="gramStart"/>
      <w:r>
        <w:rPr>
          <w:rFonts w:ascii="Times New Roman" w:hAnsi="Times New Roman" w:cs="Times New Roman"/>
          <w:sz w:val="24"/>
          <w:szCs w:val="24"/>
        </w:rPr>
        <w:t>state-wide</w:t>
      </w:r>
      <w:proofErr w:type="gramEnd"/>
      <w:r>
        <w:rPr>
          <w:rFonts w:ascii="Times New Roman" w:hAnsi="Times New Roman" w:cs="Times New Roman"/>
          <w:sz w:val="24"/>
          <w:szCs w:val="24"/>
        </w:rPr>
        <w:t xml:space="preserve"> as well</w:t>
      </w:r>
      <w:r w:rsidRPr="004D5095">
        <w:rPr>
          <w:rFonts w:ascii="Times New Roman" w:hAnsi="Times New Roman" w:cs="Times New Roman"/>
          <w:sz w:val="24"/>
          <w:szCs w:val="24"/>
        </w:rPr>
        <w:t xml:space="preserve">. </w:t>
      </w:r>
    </w:p>
    <w:p w14:paraId="54C26125" w14:textId="77777777" w:rsidR="00134C94" w:rsidRPr="004D5095" w:rsidRDefault="00134C94" w:rsidP="00134C94">
      <w:pPr>
        <w:jc w:val="both"/>
        <w:rPr>
          <w:rFonts w:ascii="Times New Roman" w:hAnsi="Times New Roman" w:cs="Times New Roman"/>
          <w:sz w:val="24"/>
          <w:szCs w:val="24"/>
        </w:rPr>
      </w:pPr>
      <w:r>
        <w:rPr>
          <w:rFonts w:ascii="Times New Roman" w:hAnsi="Times New Roman" w:cs="Times New Roman"/>
          <w:b/>
          <w:sz w:val="24"/>
          <w:szCs w:val="24"/>
        </w:rPr>
        <w:t>Research</w:t>
      </w:r>
      <w:r w:rsidRPr="004D5095">
        <w:rPr>
          <w:rFonts w:ascii="Times New Roman" w:hAnsi="Times New Roman" w:cs="Times New Roman"/>
          <w:b/>
          <w:sz w:val="24"/>
          <w:szCs w:val="24"/>
        </w:rPr>
        <w:t xml:space="preserve">: </w:t>
      </w:r>
      <w:r w:rsidRPr="004D5095">
        <w:rPr>
          <w:rFonts w:ascii="Times New Roman" w:hAnsi="Times New Roman" w:cs="Times New Roman"/>
          <w:sz w:val="24"/>
          <w:szCs w:val="24"/>
        </w:rPr>
        <w:t>A lot of activity is going on at the SHARE Farm – we continue to expand and be a platform for other rese</w:t>
      </w:r>
      <w:r>
        <w:rPr>
          <w:rFonts w:ascii="Times New Roman" w:hAnsi="Times New Roman" w:cs="Times New Roman"/>
          <w:sz w:val="24"/>
          <w:szCs w:val="24"/>
        </w:rPr>
        <w:t>arch projects to be conducted (F</w:t>
      </w:r>
      <w:r w:rsidRPr="004D5095">
        <w:rPr>
          <w:rFonts w:ascii="Times New Roman" w:hAnsi="Times New Roman" w:cs="Times New Roman"/>
          <w:sz w:val="24"/>
          <w:szCs w:val="24"/>
        </w:rPr>
        <w:t>igure</w:t>
      </w:r>
      <w:r>
        <w:rPr>
          <w:rFonts w:ascii="Times New Roman" w:hAnsi="Times New Roman" w:cs="Times New Roman"/>
          <w:sz w:val="24"/>
          <w:szCs w:val="24"/>
        </w:rPr>
        <w:t xml:space="preserve"> 1</w:t>
      </w:r>
      <w:r w:rsidRPr="004D5095">
        <w:rPr>
          <w:rFonts w:ascii="Times New Roman" w:hAnsi="Times New Roman" w:cs="Times New Roman"/>
          <w:sz w:val="24"/>
          <w:szCs w:val="24"/>
        </w:rPr>
        <w:t xml:space="preserve"> to left).  We </w:t>
      </w:r>
      <w:r>
        <w:rPr>
          <w:rFonts w:ascii="Times New Roman" w:hAnsi="Times New Roman" w:cs="Times New Roman"/>
          <w:sz w:val="24"/>
          <w:szCs w:val="24"/>
        </w:rPr>
        <w:t xml:space="preserve">have </w:t>
      </w:r>
      <w:r w:rsidRPr="004D5095">
        <w:rPr>
          <w:rFonts w:ascii="Times New Roman" w:hAnsi="Times New Roman" w:cs="Times New Roman"/>
          <w:sz w:val="24"/>
          <w:szCs w:val="24"/>
        </w:rPr>
        <w:t>sampl</w:t>
      </w:r>
      <w:r>
        <w:rPr>
          <w:rFonts w:ascii="Times New Roman" w:hAnsi="Times New Roman" w:cs="Times New Roman"/>
          <w:sz w:val="24"/>
          <w:szCs w:val="24"/>
        </w:rPr>
        <w:t>ed</w:t>
      </w:r>
      <w:r w:rsidRPr="004D5095">
        <w:rPr>
          <w:rFonts w:ascii="Times New Roman" w:hAnsi="Times New Roman" w:cs="Times New Roman"/>
          <w:sz w:val="24"/>
          <w:szCs w:val="24"/>
        </w:rPr>
        <w:t xml:space="preserve"> permanent monitoring locations across the field for soil conditions (salts, fertility and other soil health parameters) along with groundwater levels and quality.  </w:t>
      </w:r>
      <w:r>
        <w:rPr>
          <w:rFonts w:ascii="Times New Roman" w:hAnsi="Times New Roman" w:cs="Times New Roman"/>
          <w:sz w:val="24"/>
          <w:szCs w:val="24"/>
        </w:rPr>
        <w:t>We have</w:t>
      </w:r>
      <w:r w:rsidRPr="004D5095">
        <w:rPr>
          <w:rFonts w:ascii="Times New Roman" w:hAnsi="Times New Roman" w:cs="Times New Roman"/>
          <w:sz w:val="24"/>
          <w:szCs w:val="24"/>
        </w:rPr>
        <w:t xml:space="preserve"> </w:t>
      </w:r>
      <w:r>
        <w:rPr>
          <w:rFonts w:ascii="Times New Roman" w:hAnsi="Times New Roman" w:cs="Times New Roman"/>
          <w:sz w:val="24"/>
          <w:szCs w:val="24"/>
        </w:rPr>
        <w:t>evaluated</w:t>
      </w:r>
      <w:r w:rsidRPr="004D5095">
        <w:rPr>
          <w:rFonts w:ascii="Times New Roman" w:hAnsi="Times New Roman" w:cs="Times New Roman"/>
          <w:sz w:val="24"/>
          <w:szCs w:val="24"/>
        </w:rPr>
        <w:t xml:space="preserve"> salt leaching rates through soils under a tile dra</w:t>
      </w:r>
      <w:r>
        <w:rPr>
          <w:rFonts w:ascii="Times New Roman" w:hAnsi="Times New Roman" w:cs="Times New Roman"/>
          <w:sz w:val="24"/>
          <w:szCs w:val="24"/>
        </w:rPr>
        <w:t xml:space="preserve">inage scenario.  We also </w:t>
      </w:r>
      <w:r w:rsidRPr="004D5095">
        <w:rPr>
          <w:rFonts w:ascii="Times New Roman" w:hAnsi="Times New Roman" w:cs="Times New Roman"/>
          <w:sz w:val="24"/>
          <w:szCs w:val="24"/>
        </w:rPr>
        <w:t xml:space="preserve">we to participate in the conservation tillage study and in a five year evaluation with the NCGA Soil Health Partnership for cover crops over tiled and non-tiled ground as an approach to improve soil health.  </w:t>
      </w:r>
      <w:r>
        <w:rPr>
          <w:rFonts w:ascii="Times New Roman" w:hAnsi="Times New Roman" w:cs="Times New Roman"/>
          <w:sz w:val="24"/>
          <w:szCs w:val="24"/>
        </w:rPr>
        <w:t>Both projects are summarized in pervious annual reports.</w:t>
      </w:r>
    </w:p>
    <w:p w14:paraId="4015ACEC" w14:textId="77777777" w:rsidR="00134C94" w:rsidRDefault="00134C94" w:rsidP="001370E6">
      <w:pPr>
        <w:pStyle w:val="BasicParagraph"/>
        <w:spacing w:line="240" w:lineRule="auto"/>
        <w:rPr>
          <w:rFonts w:ascii="Times New Roman" w:hAnsi="Times New Roman" w:cs="Times New Roman"/>
        </w:rPr>
      </w:pPr>
    </w:p>
    <w:p w14:paraId="1A97A377" w14:textId="77777777" w:rsidR="001813BE" w:rsidRDefault="00134C94" w:rsidP="001370E6">
      <w:pPr>
        <w:pStyle w:val="BasicParagraph"/>
        <w:spacing w:line="240" w:lineRule="auto"/>
        <w:rPr>
          <w:rFonts w:ascii="Times New Roman" w:hAnsi="Times New Roman" w:cs="Times New Roman"/>
        </w:rPr>
      </w:pPr>
      <w:r w:rsidRPr="00134C94">
        <w:rPr>
          <w:rFonts w:ascii="Times New Roman" w:hAnsi="Times New Roman" w:cs="Times New Roman"/>
          <w:b/>
        </w:rPr>
        <w:t>Extension:</w:t>
      </w:r>
      <w:r>
        <w:rPr>
          <w:rFonts w:ascii="Times New Roman" w:hAnsi="Times New Roman" w:cs="Times New Roman"/>
        </w:rPr>
        <w:t xml:space="preserve"> </w:t>
      </w:r>
      <w:r w:rsidR="001370E6" w:rsidRPr="004D5095">
        <w:rPr>
          <w:rFonts w:ascii="Times New Roman" w:hAnsi="Times New Roman" w:cs="Times New Roman"/>
        </w:rPr>
        <w:t>Extension programming through the SHARE Farm</w:t>
      </w:r>
      <w:r>
        <w:rPr>
          <w:rFonts w:ascii="Times New Roman" w:hAnsi="Times New Roman" w:cs="Times New Roman"/>
        </w:rPr>
        <w:t xml:space="preserve"> project continues to be strong. S</w:t>
      </w:r>
      <w:r w:rsidR="001370E6" w:rsidRPr="004D5095">
        <w:rPr>
          <w:rFonts w:ascii="Times New Roman" w:hAnsi="Times New Roman" w:cs="Times New Roman"/>
        </w:rPr>
        <w:t xml:space="preserve">ince 2013, we have hosted </w:t>
      </w:r>
      <w:r w:rsidR="001813BE">
        <w:rPr>
          <w:rFonts w:ascii="Times New Roman" w:hAnsi="Times New Roman" w:cs="Times New Roman"/>
        </w:rPr>
        <w:t xml:space="preserve">numerous </w:t>
      </w:r>
      <w:r w:rsidR="001370E6" w:rsidRPr="004D5095">
        <w:rPr>
          <w:rFonts w:ascii="Times New Roman" w:hAnsi="Times New Roman" w:cs="Times New Roman"/>
        </w:rPr>
        <w:t xml:space="preserve">workshops, field days, a bus tour and large conferences.  We have also expanded our outreach efforts nationally to include </w:t>
      </w:r>
      <w:r w:rsidR="001813BE">
        <w:rPr>
          <w:rFonts w:ascii="Times New Roman" w:hAnsi="Times New Roman" w:cs="Times New Roman"/>
        </w:rPr>
        <w:t xml:space="preserve">participating in </w:t>
      </w:r>
      <w:r w:rsidR="001370E6" w:rsidRPr="004D5095">
        <w:rPr>
          <w:rFonts w:ascii="Times New Roman" w:hAnsi="Times New Roman" w:cs="Times New Roman"/>
        </w:rPr>
        <w:t>a learning session</w:t>
      </w:r>
      <w:r w:rsidR="001813BE">
        <w:rPr>
          <w:rFonts w:ascii="Times New Roman" w:hAnsi="Times New Roman" w:cs="Times New Roman"/>
        </w:rPr>
        <w:t xml:space="preserve"> with the NCGA Soil Health Partnership in 2017 (San Antonio, TX) and having our own learning session</w:t>
      </w:r>
      <w:r w:rsidR="001370E6" w:rsidRPr="004D5095">
        <w:rPr>
          <w:rFonts w:ascii="Times New Roman" w:hAnsi="Times New Roman" w:cs="Times New Roman"/>
        </w:rPr>
        <w:t xml:space="preserve"> that was accepted and presented during the 2018 Commodity Classic in Anaheim, CA.  </w:t>
      </w:r>
    </w:p>
    <w:p w14:paraId="4666DBE1" w14:textId="77777777" w:rsidR="00134C94" w:rsidRDefault="00134C94" w:rsidP="001370E6">
      <w:pPr>
        <w:pStyle w:val="BasicParagraph"/>
        <w:spacing w:line="240" w:lineRule="auto"/>
        <w:rPr>
          <w:rFonts w:ascii="Times New Roman" w:hAnsi="Times New Roman" w:cs="Times New Roman"/>
        </w:rPr>
      </w:pPr>
    </w:p>
    <w:p w14:paraId="730E23CC" w14:textId="77777777" w:rsidR="00BC28A9" w:rsidRPr="004D5095" w:rsidRDefault="00BC28A9" w:rsidP="001370E6">
      <w:pPr>
        <w:pStyle w:val="BasicParagraph"/>
        <w:spacing w:line="240" w:lineRule="auto"/>
        <w:rPr>
          <w:rFonts w:ascii="Times New Roman" w:hAnsi="Times New Roman" w:cs="Times New Roman"/>
        </w:rPr>
      </w:pPr>
      <w:r w:rsidRPr="004D5095">
        <w:rPr>
          <w:rFonts w:ascii="Times New Roman" w:hAnsi="Times New Roman" w:cs="Times New Roman"/>
        </w:rPr>
        <w:lastRenderedPageBreak/>
        <w:t xml:space="preserve">The SHARE Farm is considered a model program for Extension being highlighted in the Fall 2016 during the North Central Region Climate Hub Meeting, where Extension Directors from seven states visited the site to learn about how NDSU is working with commodity groups to reach farmers with timely information.  The SHARE Farm was again highlighted in summer 2018 with a visit from the USDA NIFA </w:t>
      </w:r>
      <w:r w:rsidR="001813BE" w:rsidRPr="004D5095">
        <w:rPr>
          <w:rFonts w:ascii="Times New Roman" w:hAnsi="Times New Roman" w:cs="Times New Roman"/>
        </w:rPr>
        <w:t>liaisons</w:t>
      </w:r>
      <w:r w:rsidRPr="004D5095">
        <w:rPr>
          <w:rFonts w:ascii="Times New Roman" w:hAnsi="Times New Roman" w:cs="Times New Roman"/>
        </w:rPr>
        <w:t xml:space="preserve"> for North Dakota.  This private tour again highlighted partnerships and programs and was well received.  </w:t>
      </w:r>
    </w:p>
    <w:p w14:paraId="008039E1" w14:textId="77777777" w:rsidR="00BC28A9" w:rsidRPr="004D5095" w:rsidRDefault="00BC28A9" w:rsidP="001370E6">
      <w:pPr>
        <w:pStyle w:val="BasicParagraph"/>
        <w:spacing w:line="240" w:lineRule="auto"/>
        <w:rPr>
          <w:rFonts w:ascii="Times New Roman" w:hAnsi="Times New Roman" w:cs="Times New Roman"/>
        </w:rPr>
      </w:pPr>
    </w:p>
    <w:p w14:paraId="52392E73" w14:textId="77777777" w:rsidR="001813BE" w:rsidRDefault="001370E6" w:rsidP="001370E6">
      <w:pPr>
        <w:pStyle w:val="BasicParagraph"/>
        <w:spacing w:line="240" w:lineRule="auto"/>
        <w:rPr>
          <w:rFonts w:ascii="Times New Roman" w:hAnsi="Times New Roman" w:cs="Times New Roman"/>
        </w:rPr>
      </w:pPr>
      <w:r w:rsidRPr="004D5095">
        <w:rPr>
          <w:rFonts w:ascii="Times New Roman" w:hAnsi="Times New Roman" w:cs="Times New Roman"/>
        </w:rPr>
        <w:t xml:space="preserve">The most notable Extension program </w:t>
      </w:r>
      <w:r w:rsidR="001813BE">
        <w:rPr>
          <w:rFonts w:ascii="Times New Roman" w:hAnsi="Times New Roman" w:cs="Times New Roman"/>
        </w:rPr>
        <w:t xml:space="preserve">associated with the SHARE Farm </w:t>
      </w:r>
      <w:r w:rsidR="00BC28A9" w:rsidRPr="004D5095">
        <w:rPr>
          <w:rFonts w:ascii="Times New Roman" w:hAnsi="Times New Roman" w:cs="Times New Roman"/>
        </w:rPr>
        <w:t>is</w:t>
      </w:r>
      <w:r w:rsidRPr="004D5095">
        <w:rPr>
          <w:rFonts w:ascii="Times New Roman" w:hAnsi="Times New Roman" w:cs="Times New Roman"/>
        </w:rPr>
        <w:t xml:space="preserve"> the Soil Health Café Talks.  </w:t>
      </w:r>
      <w:r w:rsidR="001813BE">
        <w:rPr>
          <w:rFonts w:ascii="Times New Roman" w:hAnsi="Times New Roman" w:cs="Times New Roman"/>
        </w:rPr>
        <w:t>At</w:t>
      </w:r>
      <w:r w:rsidRPr="004D5095">
        <w:rPr>
          <w:rFonts w:ascii="Times New Roman" w:hAnsi="Times New Roman" w:cs="Times New Roman"/>
        </w:rPr>
        <w:t xml:space="preserve"> the start of the Café Talks in 2014, we reached 41 individuals at three locations.  From 2014 through 2018, we have successfully held Café Talks at 17 locations to reach 500 individuals with personalized</w:t>
      </w:r>
      <w:r w:rsidR="001813BE">
        <w:rPr>
          <w:rFonts w:ascii="Times New Roman" w:hAnsi="Times New Roman" w:cs="Times New Roman"/>
        </w:rPr>
        <w:t>, conversational</w:t>
      </w:r>
      <w:r w:rsidRPr="004D5095">
        <w:rPr>
          <w:rFonts w:ascii="Times New Roman" w:hAnsi="Times New Roman" w:cs="Times New Roman"/>
        </w:rPr>
        <w:t xml:space="preserve"> information.  </w:t>
      </w:r>
      <w:r w:rsidR="001813BE">
        <w:rPr>
          <w:rFonts w:ascii="Times New Roman" w:hAnsi="Times New Roman" w:cs="Times New Roman"/>
        </w:rPr>
        <w:t xml:space="preserve">Conversations are how a majority of farmers learn and gain the confidence to tailor management practices to use on their own farms. </w:t>
      </w:r>
    </w:p>
    <w:p w14:paraId="76B7D714" w14:textId="77777777" w:rsidR="001813BE" w:rsidRDefault="001813BE" w:rsidP="001370E6">
      <w:pPr>
        <w:pStyle w:val="BasicParagraph"/>
        <w:spacing w:line="240" w:lineRule="auto"/>
        <w:rPr>
          <w:rFonts w:ascii="Times New Roman" w:hAnsi="Times New Roman" w:cs="Times New Roman"/>
        </w:rPr>
      </w:pPr>
    </w:p>
    <w:p w14:paraId="05C315C0" w14:textId="77777777" w:rsidR="001813BE" w:rsidRPr="004D5095" w:rsidRDefault="00134C94" w:rsidP="001370E6">
      <w:pPr>
        <w:pStyle w:val="BasicParagraph"/>
        <w:spacing w:line="240" w:lineRule="auto"/>
        <w:rPr>
          <w:rFonts w:ascii="Times New Roman" w:hAnsi="Times New Roman" w:cs="Times New Roman"/>
        </w:rPr>
      </w:pPr>
      <w:r>
        <w:rPr>
          <w:rFonts w:ascii="Times New Roman" w:hAnsi="Times New Roman" w:cs="Times New Roman"/>
        </w:rPr>
        <w:t>Figure 2</w:t>
      </w:r>
      <w:r w:rsidR="00BC28A9" w:rsidRPr="004D5095">
        <w:rPr>
          <w:rFonts w:ascii="Times New Roman" w:hAnsi="Times New Roman" w:cs="Times New Roman"/>
        </w:rPr>
        <w:t xml:space="preserve"> shows the knowledge network maps developed from those attending the Café Talks.  Green circles are NDSU Extension and Research personnel, blue are farmers, red are consultants, yellow indicate industry and grey are unknown affiliations.  The size of the circle and the location within the diagram are important – the larger the circle</w:t>
      </w:r>
      <w:r w:rsidR="004D5095" w:rsidRPr="004D5095">
        <w:rPr>
          <w:rFonts w:ascii="Times New Roman" w:hAnsi="Times New Roman" w:cs="Times New Roman"/>
        </w:rPr>
        <w:t xml:space="preserve"> and the closer the circle is towards the center of the diagram</w:t>
      </w:r>
      <w:r w:rsidR="00BC28A9" w:rsidRPr="004D5095">
        <w:rPr>
          <w:rFonts w:ascii="Times New Roman" w:hAnsi="Times New Roman" w:cs="Times New Roman"/>
        </w:rPr>
        <w:t>, the more important the individual</w:t>
      </w:r>
      <w:r w:rsidR="004D5095" w:rsidRPr="004D5095">
        <w:rPr>
          <w:rFonts w:ascii="Times New Roman" w:hAnsi="Times New Roman" w:cs="Times New Roman"/>
        </w:rPr>
        <w:t>’s role</w:t>
      </w:r>
      <w:r w:rsidR="00BC28A9" w:rsidRPr="004D5095">
        <w:rPr>
          <w:rFonts w:ascii="Times New Roman" w:hAnsi="Times New Roman" w:cs="Times New Roman"/>
        </w:rPr>
        <w:t xml:space="preserve"> </w:t>
      </w:r>
      <w:r w:rsidR="004D5095" w:rsidRPr="004D5095">
        <w:rPr>
          <w:rFonts w:ascii="Times New Roman" w:hAnsi="Times New Roman" w:cs="Times New Roman"/>
        </w:rPr>
        <w:t xml:space="preserve">in the knowledge network. The café talks have created a super-highway for information transfer amongst individuals.  </w:t>
      </w:r>
    </w:p>
    <w:p w14:paraId="2826276A" w14:textId="77777777" w:rsidR="001370E6" w:rsidRPr="004D5095" w:rsidRDefault="001370E6" w:rsidP="001370E6">
      <w:pPr>
        <w:pStyle w:val="BasicParagraph"/>
        <w:spacing w:line="240" w:lineRule="auto"/>
        <w:rPr>
          <w:rFonts w:ascii="Times New Roman" w:hAnsi="Times New Roman" w:cs="Times New Roman"/>
        </w:rPr>
      </w:pPr>
    </w:p>
    <w:p w14:paraId="5AC2DDFB" w14:textId="77777777" w:rsidR="001370E6" w:rsidRDefault="001370E6" w:rsidP="001370E6">
      <w:pPr>
        <w:pStyle w:val="BasicParagraph"/>
        <w:spacing w:line="240" w:lineRule="auto"/>
        <w:rPr>
          <w:rFonts w:ascii="Times New Roman" w:hAnsi="Times New Roman" w:cs="Times New Roman"/>
        </w:rPr>
      </w:pPr>
      <w:r w:rsidRPr="004D5095">
        <w:rPr>
          <w:rFonts w:ascii="Times New Roman" w:hAnsi="Times New Roman" w:cs="Times New Roman"/>
        </w:rPr>
        <w:t>We continue to adjust how we get information in the farmer’s hands based on their feedback – this program is never stagnant!</w:t>
      </w:r>
    </w:p>
    <w:p w14:paraId="00CAC32C" w14:textId="77777777" w:rsidR="001813BE" w:rsidRDefault="001813BE" w:rsidP="001370E6">
      <w:pPr>
        <w:pStyle w:val="BasicParagraph"/>
        <w:spacing w:line="240" w:lineRule="auto"/>
        <w:rPr>
          <w:rFonts w:ascii="Times New Roman" w:hAnsi="Times New Roman" w:cs="Times New Roman"/>
        </w:rPr>
      </w:pPr>
    </w:p>
    <w:p w14:paraId="7DAE326B" w14:textId="77777777" w:rsidR="001813BE" w:rsidRDefault="00134C94" w:rsidP="001370E6">
      <w:pPr>
        <w:pStyle w:val="BasicParagraph"/>
        <w:spacing w:line="240" w:lineRule="auto"/>
        <w:rPr>
          <w:rFonts w:ascii="Times New Roman" w:hAnsi="Times New Roman" w:cs="Times New Roman"/>
        </w:rPr>
      </w:pPr>
      <w:r>
        <w:rPr>
          <w:rFonts w:ascii="Times New Roman" w:hAnsi="Times New Roman" w:cs="Times New Roman"/>
        </w:rPr>
        <w:t>Figure 2</w:t>
      </w:r>
      <w:r w:rsidR="001813BE">
        <w:rPr>
          <w:rFonts w:ascii="Times New Roman" w:hAnsi="Times New Roman" w:cs="Times New Roman"/>
        </w:rPr>
        <w:t>. Knowledge networks for the 2014 and 2014-2018 Soil Health Café Talks.</w:t>
      </w:r>
    </w:p>
    <w:p w14:paraId="1ED11EFF" w14:textId="77777777" w:rsidR="001813BE" w:rsidRDefault="001813BE" w:rsidP="001370E6">
      <w:pPr>
        <w:pStyle w:val="BasicParagraph"/>
        <w:spacing w:line="240" w:lineRule="auto"/>
        <w:rPr>
          <w:rFonts w:ascii="Times New Roman" w:hAnsi="Times New Roman" w:cs="Times New Roman"/>
        </w:rPr>
      </w:pPr>
      <w:r>
        <w:rPr>
          <w:rFonts w:ascii="Times New Roman" w:hAnsi="Times New Roman"/>
          <w:noProof/>
        </w:rPr>
        <w:drawing>
          <wp:inline distT="0" distB="0" distL="0" distR="0" wp14:anchorId="7C631392" wp14:editId="7FF2C5D7">
            <wp:extent cx="5943600" cy="3342198"/>
            <wp:effectExtent l="0" t="0" r="0" b="10795"/>
            <wp:docPr id="4" name="Picture 4" descr="C:\Users\abbey.wick\Desktop\Knowledge Network_2014 t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bey.wick\Desktop\Knowledge Network_2014 to 20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2198"/>
                    </a:xfrm>
                    <a:prstGeom prst="rect">
                      <a:avLst/>
                    </a:prstGeom>
                    <a:noFill/>
                    <a:ln>
                      <a:noFill/>
                    </a:ln>
                  </pic:spPr>
                </pic:pic>
              </a:graphicData>
            </a:graphic>
          </wp:inline>
        </w:drawing>
      </w:r>
    </w:p>
    <w:p w14:paraId="579EDFD9" w14:textId="77777777" w:rsidR="001813BE" w:rsidRPr="004D5095" w:rsidRDefault="001813BE" w:rsidP="001370E6">
      <w:pPr>
        <w:pStyle w:val="BasicParagraph"/>
        <w:spacing w:line="240" w:lineRule="auto"/>
        <w:rPr>
          <w:rFonts w:ascii="Times New Roman" w:hAnsi="Times New Roman" w:cs="Times New Roman"/>
        </w:rPr>
      </w:pPr>
    </w:p>
    <w:p w14:paraId="04FE5F0D" w14:textId="77777777" w:rsidR="001370E6" w:rsidRDefault="001370E6" w:rsidP="001370E6">
      <w:pPr>
        <w:pStyle w:val="BasicParagraph"/>
        <w:spacing w:line="240" w:lineRule="auto"/>
        <w:rPr>
          <w:rFonts w:ascii="Times New Roman" w:hAnsi="Times New Roman" w:cs="Times New Roman"/>
        </w:rPr>
      </w:pPr>
    </w:p>
    <w:p w14:paraId="2D9139AF" w14:textId="77777777" w:rsidR="00134C94" w:rsidRDefault="00134C94" w:rsidP="001370E6">
      <w:pPr>
        <w:pStyle w:val="BasicParagraph"/>
        <w:spacing w:line="240" w:lineRule="auto"/>
        <w:rPr>
          <w:rFonts w:ascii="Times New Roman" w:hAnsi="Times New Roman" w:cs="Times New Roman"/>
        </w:rPr>
      </w:pPr>
      <w:r>
        <w:rPr>
          <w:rFonts w:ascii="Times New Roman" w:hAnsi="Times New Roman" w:cs="Times New Roman"/>
        </w:rPr>
        <w:lastRenderedPageBreak/>
        <w:t>We have also utilized digital outlets for information transfer in the form of a website, YouTube and Twitter.  Since 2013, we have produced 80 videos that have been posted on the NDSU Soil Health webpage (ndsu.edu/</w:t>
      </w:r>
      <w:proofErr w:type="spellStart"/>
      <w:r>
        <w:rPr>
          <w:rFonts w:ascii="Times New Roman" w:hAnsi="Times New Roman" w:cs="Times New Roman"/>
        </w:rPr>
        <w:t>soilhealth</w:t>
      </w:r>
      <w:proofErr w:type="spellEnd"/>
      <w:r>
        <w:rPr>
          <w:rFonts w:ascii="Times New Roman" w:hAnsi="Times New Roman" w:cs="Times New Roman"/>
        </w:rPr>
        <w:t xml:space="preserve">).  Those videos have received close to 82,000 views.  A Twitter account was also </w:t>
      </w:r>
      <w:r w:rsidR="00BE1137">
        <w:rPr>
          <w:rFonts w:ascii="Times New Roman" w:hAnsi="Times New Roman" w:cs="Times New Roman"/>
        </w:rPr>
        <w:t>established</w:t>
      </w:r>
      <w:r>
        <w:rPr>
          <w:rFonts w:ascii="Times New Roman" w:hAnsi="Times New Roman" w:cs="Times New Roman"/>
        </w:rPr>
        <w:t xml:space="preserve"> (@</w:t>
      </w:r>
      <w:proofErr w:type="spellStart"/>
      <w:r>
        <w:rPr>
          <w:rFonts w:ascii="Times New Roman" w:hAnsi="Times New Roman" w:cs="Times New Roman"/>
        </w:rPr>
        <w:t>NDSUsoilhealth</w:t>
      </w:r>
      <w:proofErr w:type="spellEnd"/>
      <w:r>
        <w:rPr>
          <w:rFonts w:ascii="Times New Roman" w:hAnsi="Times New Roman" w:cs="Times New Roman"/>
        </w:rPr>
        <w:t>)</w:t>
      </w:r>
      <w:r w:rsidR="00BE1137">
        <w:rPr>
          <w:rFonts w:ascii="Times New Roman" w:hAnsi="Times New Roman" w:cs="Times New Roman"/>
        </w:rPr>
        <w:t xml:space="preserve"> in summer 2015.  There are now over 4,900 followers who receive information almost daily on soil health from the NDSU program (5,294 tweets).  </w:t>
      </w:r>
    </w:p>
    <w:p w14:paraId="375EBEC0" w14:textId="77777777" w:rsidR="00134C94" w:rsidRDefault="00134C94" w:rsidP="001370E6">
      <w:pPr>
        <w:pStyle w:val="BasicParagraph"/>
        <w:spacing w:line="240" w:lineRule="auto"/>
        <w:rPr>
          <w:rFonts w:ascii="Times New Roman" w:hAnsi="Times New Roman" w:cs="Times New Roman"/>
        </w:rPr>
      </w:pPr>
    </w:p>
    <w:p w14:paraId="48C88CDD" w14:textId="77777777" w:rsidR="00134C94" w:rsidRDefault="00FD53BE" w:rsidP="001370E6">
      <w:pPr>
        <w:pStyle w:val="BasicParagraph"/>
        <w:spacing w:line="240" w:lineRule="auto"/>
        <w:rPr>
          <w:rFonts w:ascii="Times New Roman" w:hAnsi="Times New Roman" w:cs="Times New Roman"/>
        </w:rPr>
      </w:pPr>
      <w:r>
        <w:rPr>
          <w:rFonts w:ascii="Times New Roman" w:hAnsi="Times New Roman" w:cs="Times New Roman"/>
        </w:rPr>
        <w:t xml:space="preserve">The </w:t>
      </w:r>
      <w:proofErr w:type="spellStart"/>
      <w:r w:rsidR="00134C94">
        <w:rPr>
          <w:rFonts w:ascii="Times New Roman" w:hAnsi="Times New Roman" w:cs="Times New Roman"/>
        </w:rPr>
        <w:t>AgWeek</w:t>
      </w:r>
      <w:proofErr w:type="spellEnd"/>
      <w:r>
        <w:rPr>
          <w:rFonts w:ascii="Times New Roman" w:hAnsi="Times New Roman" w:cs="Times New Roman"/>
        </w:rPr>
        <w:t xml:space="preserve"> Soil Health Minute has been a popular way to transfer information to the general public.  From </w:t>
      </w:r>
      <w:proofErr w:type="gramStart"/>
      <w:r>
        <w:rPr>
          <w:rFonts w:ascii="Times New Roman" w:hAnsi="Times New Roman" w:cs="Times New Roman"/>
        </w:rPr>
        <w:t>Spring</w:t>
      </w:r>
      <w:proofErr w:type="gramEnd"/>
      <w:r>
        <w:rPr>
          <w:rFonts w:ascii="Times New Roman" w:hAnsi="Times New Roman" w:cs="Times New Roman"/>
        </w:rPr>
        <w:t xml:space="preserve"> of 2017 to 2018, 19 television segments have been produced and 29 magazine article columns written.  </w:t>
      </w:r>
    </w:p>
    <w:p w14:paraId="50D0CE34" w14:textId="77777777" w:rsidR="00134C94" w:rsidRPr="004D5095" w:rsidRDefault="00134C94" w:rsidP="001370E6">
      <w:pPr>
        <w:pStyle w:val="BasicParagraph"/>
        <w:spacing w:line="240" w:lineRule="auto"/>
        <w:rPr>
          <w:rFonts w:ascii="Times New Roman" w:hAnsi="Times New Roman" w:cs="Times New Roman"/>
        </w:rPr>
      </w:pPr>
    </w:p>
    <w:p w14:paraId="75838B83" w14:textId="77777777" w:rsidR="00134C94" w:rsidRPr="00FD53BE" w:rsidRDefault="00134C94">
      <w:pPr>
        <w:rPr>
          <w:rFonts w:ascii="Times New Roman" w:hAnsi="Times New Roman" w:cs="Times New Roman"/>
          <w:b/>
          <w:sz w:val="24"/>
          <w:szCs w:val="24"/>
        </w:rPr>
      </w:pPr>
      <w:r w:rsidRPr="00FD53BE">
        <w:rPr>
          <w:rFonts w:ascii="Times New Roman" w:hAnsi="Times New Roman" w:cs="Times New Roman"/>
          <w:b/>
          <w:sz w:val="24"/>
          <w:szCs w:val="24"/>
        </w:rPr>
        <w:t>Conclusions:</w:t>
      </w:r>
      <w:r w:rsidR="00FD53BE">
        <w:rPr>
          <w:rFonts w:ascii="Times New Roman" w:hAnsi="Times New Roman" w:cs="Times New Roman"/>
          <w:b/>
          <w:sz w:val="24"/>
          <w:szCs w:val="24"/>
        </w:rPr>
        <w:t xml:space="preserve"> </w:t>
      </w:r>
      <w:r>
        <w:rPr>
          <w:rFonts w:ascii="Times New Roman" w:hAnsi="Times New Roman" w:cs="Times New Roman"/>
          <w:sz w:val="24"/>
          <w:szCs w:val="24"/>
        </w:rPr>
        <w:t>As we move forward with our research and Exten</w:t>
      </w:r>
      <w:r w:rsidR="00FD53BE">
        <w:rPr>
          <w:rFonts w:ascii="Times New Roman" w:hAnsi="Times New Roman" w:cs="Times New Roman"/>
          <w:sz w:val="24"/>
          <w:szCs w:val="24"/>
        </w:rPr>
        <w:t xml:space="preserve">sion efforts at the SHARE Farm, we will continue to listen to farmers and their needs. We will also expand our efforts to reach additional farmers with information related to soil health building practices. </w:t>
      </w:r>
    </w:p>
    <w:p w14:paraId="528C0CA3" w14:textId="77777777" w:rsidR="000B5AFB" w:rsidRPr="004D5095" w:rsidRDefault="000B5AFB" w:rsidP="000B5AFB">
      <w:pPr>
        <w:rPr>
          <w:rFonts w:ascii="Times New Roman" w:hAnsi="Times New Roman" w:cs="Times New Roman"/>
          <w:sz w:val="24"/>
          <w:szCs w:val="24"/>
        </w:rPr>
      </w:pPr>
      <w:bookmarkStart w:id="0" w:name="_GoBack"/>
      <w:bookmarkEnd w:id="0"/>
    </w:p>
    <w:p w14:paraId="61CDA05B" w14:textId="77777777" w:rsidR="000B5AFB" w:rsidRPr="004D5095" w:rsidRDefault="000B5AFB" w:rsidP="000B5AFB">
      <w:pPr>
        <w:jc w:val="right"/>
        <w:rPr>
          <w:rFonts w:ascii="Times New Roman" w:hAnsi="Times New Roman" w:cs="Times New Roman"/>
          <w:sz w:val="24"/>
          <w:szCs w:val="24"/>
        </w:rPr>
      </w:pPr>
    </w:p>
    <w:sectPr w:rsidR="000B5AFB" w:rsidRPr="004D5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Roman">
    <w:altName w:val="Times"/>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54247"/>
    <w:multiLevelType w:val="hybridMultilevel"/>
    <w:tmpl w:val="2C74E01E"/>
    <w:lvl w:ilvl="0" w:tplc="2B7696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005505"/>
    <w:multiLevelType w:val="hybridMultilevel"/>
    <w:tmpl w:val="DC1A6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FB"/>
    <w:rsid w:val="000B5AFB"/>
    <w:rsid w:val="00134C94"/>
    <w:rsid w:val="001370E6"/>
    <w:rsid w:val="001813BE"/>
    <w:rsid w:val="002B71B3"/>
    <w:rsid w:val="004162A8"/>
    <w:rsid w:val="004D5095"/>
    <w:rsid w:val="005D0604"/>
    <w:rsid w:val="007449E2"/>
    <w:rsid w:val="008D190F"/>
    <w:rsid w:val="00BC28A9"/>
    <w:rsid w:val="00BE1137"/>
    <w:rsid w:val="00D85A77"/>
    <w:rsid w:val="00FD5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C1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AFB"/>
    <w:pPr>
      <w:ind w:left="720"/>
      <w:contextualSpacing/>
    </w:pPr>
  </w:style>
  <w:style w:type="character" w:styleId="Hyperlink">
    <w:name w:val="Hyperlink"/>
    <w:basedOn w:val="DefaultParagraphFont"/>
    <w:uiPriority w:val="99"/>
    <w:unhideWhenUsed/>
    <w:rsid w:val="001370E6"/>
    <w:rPr>
      <w:color w:val="0563C1" w:themeColor="hyperlink"/>
      <w:u w:val="single"/>
    </w:rPr>
  </w:style>
  <w:style w:type="paragraph" w:customStyle="1" w:styleId="BasicParagraph">
    <w:name w:val="[Basic Paragraph]"/>
    <w:basedOn w:val="Normal"/>
    <w:uiPriority w:val="99"/>
    <w:rsid w:val="001370E6"/>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paragraph" w:styleId="BalloonText">
    <w:name w:val="Balloon Text"/>
    <w:basedOn w:val="Normal"/>
    <w:link w:val="BalloonTextChar"/>
    <w:uiPriority w:val="99"/>
    <w:semiHidden/>
    <w:unhideWhenUsed/>
    <w:rsid w:val="001813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3B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AFB"/>
    <w:pPr>
      <w:ind w:left="720"/>
      <w:contextualSpacing/>
    </w:pPr>
  </w:style>
  <w:style w:type="character" w:styleId="Hyperlink">
    <w:name w:val="Hyperlink"/>
    <w:basedOn w:val="DefaultParagraphFont"/>
    <w:uiPriority w:val="99"/>
    <w:unhideWhenUsed/>
    <w:rsid w:val="001370E6"/>
    <w:rPr>
      <w:color w:val="0563C1" w:themeColor="hyperlink"/>
      <w:u w:val="single"/>
    </w:rPr>
  </w:style>
  <w:style w:type="paragraph" w:customStyle="1" w:styleId="BasicParagraph">
    <w:name w:val="[Basic Paragraph]"/>
    <w:basedOn w:val="Normal"/>
    <w:uiPriority w:val="99"/>
    <w:rsid w:val="001370E6"/>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paragraph" w:styleId="BalloonText">
    <w:name w:val="Balloon Text"/>
    <w:basedOn w:val="Normal"/>
    <w:link w:val="BalloonTextChar"/>
    <w:uiPriority w:val="99"/>
    <w:semiHidden/>
    <w:unhideWhenUsed/>
    <w:rsid w:val="001813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3B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22955">
      <w:bodyDiv w:val="1"/>
      <w:marLeft w:val="0"/>
      <w:marRight w:val="0"/>
      <w:marTop w:val="0"/>
      <w:marBottom w:val="0"/>
      <w:divBdr>
        <w:top w:val="none" w:sz="0" w:space="0" w:color="auto"/>
        <w:left w:val="none" w:sz="0" w:space="0" w:color="auto"/>
        <w:bottom w:val="none" w:sz="0" w:space="0" w:color="auto"/>
        <w:right w:val="none" w:sz="0" w:space="0" w:color="auto"/>
      </w:divBdr>
    </w:div>
    <w:div w:id="49823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bbey.wick@ndsu.edu" TargetMode="Externa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6261</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Wick</dc:creator>
  <cp:keywords/>
  <dc:description/>
  <cp:lastModifiedBy>Abbey wick</cp:lastModifiedBy>
  <cp:revision>2</cp:revision>
  <dcterms:created xsi:type="dcterms:W3CDTF">2018-06-29T19:39:00Z</dcterms:created>
  <dcterms:modified xsi:type="dcterms:W3CDTF">2018-06-29T19:39:00Z</dcterms:modified>
</cp:coreProperties>
</file>