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D7" w:rsidRPr="00126110" w:rsidRDefault="00A813A8" w:rsidP="00FF19D7">
      <w:pPr>
        <w:rPr>
          <w:rFonts w:ascii="Times New Roman" w:hAnsi="Times New Roman" w:cs="Times New Roman"/>
          <w:sz w:val="24"/>
          <w:szCs w:val="24"/>
        </w:rPr>
      </w:pPr>
      <w:bookmarkStart w:id="0" w:name="_GoBack"/>
      <w:bookmarkEnd w:id="0"/>
      <w:r w:rsidRPr="00A813A8">
        <w:rPr>
          <w:rFonts w:ascii="Times New Roman" w:hAnsi="Times New Roman" w:cs="Times New Roman"/>
          <w:i/>
          <w:sz w:val="24"/>
          <w:szCs w:val="24"/>
        </w:rPr>
        <w:t>Technical Report</w:t>
      </w:r>
      <w:r>
        <w:rPr>
          <w:rFonts w:ascii="Times New Roman" w:hAnsi="Times New Roman" w:cs="Times New Roman"/>
          <w:sz w:val="24"/>
          <w:szCs w:val="24"/>
        </w:rPr>
        <w:t xml:space="preserve"> </w:t>
      </w:r>
      <w:r w:rsidR="007504C4">
        <w:rPr>
          <w:rFonts w:ascii="Times New Roman" w:hAnsi="Times New Roman" w:cs="Times New Roman"/>
          <w:sz w:val="24"/>
          <w:szCs w:val="24"/>
        </w:rPr>
        <w:t>2018 - 2019</w:t>
      </w:r>
      <w:r w:rsidR="00FF19D7">
        <w:rPr>
          <w:rFonts w:ascii="Times New Roman" w:hAnsi="Times New Roman" w:cs="Times New Roman"/>
          <w:sz w:val="24"/>
          <w:szCs w:val="24"/>
        </w:rPr>
        <w:tab/>
      </w:r>
      <w:r w:rsidR="00FF19D7">
        <w:rPr>
          <w:rFonts w:ascii="Times New Roman" w:hAnsi="Times New Roman" w:cs="Times New Roman"/>
          <w:sz w:val="24"/>
          <w:szCs w:val="24"/>
        </w:rPr>
        <w:tab/>
      </w:r>
      <w:r w:rsidR="00FF19D7">
        <w:rPr>
          <w:rFonts w:ascii="Times New Roman" w:hAnsi="Times New Roman" w:cs="Times New Roman"/>
          <w:sz w:val="24"/>
          <w:szCs w:val="24"/>
        </w:rPr>
        <w:tab/>
      </w:r>
      <w:r w:rsidR="00FF19D7">
        <w:rPr>
          <w:rFonts w:ascii="Times New Roman" w:hAnsi="Times New Roman" w:cs="Times New Roman"/>
          <w:sz w:val="24"/>
          <w:szCs w:val="24"/>
        </w:rPr>
        <w:tab/>
      </w:r>
      <w:r w:rsidR="00FF19D7" w:rsidRPr="00126110">
        <w:rPr>
          <w:rFonts w:ascii="Times New Roman" w:hAnsi="Times New Roman" w:cs="Times New Roman"/>
          <w:sz w:val="24"/>
          <w:szCs w:val="24"/>
        </w:rPr>
        <w:tab/>
      </w:r>
      <w:r w:rsidR="00FF19D7">
        <w:rPr>
          <w:rFonts w:ascii="Times New Roman" w:hAnsi="Times New Roman" w:cs="Times New Roman"/>
          <w:sz w:val="24"/>
          <w:szCs w:val="24"/>
        </w:rPr>
        <w:tab/>
      </w:r>
      <w:r w:rsidR="007A5314">
        <w:rPr>
          <w:rFonts w:ascii="Times New Roman" w:hAnsi="Times New Roman" w:cs="Times New Roman"/>
          <w:sz w:val="24"/>
          <w:szCs w:val="24"/>
        </w:rPr>
        <w:t>July 15</w:t>
      </w:r>
      <w:r w:rsidR="007504C4">
        <w:rPr>
          <w:rFonts w:ascii="Times New Roman" w:hAnsi="Times New Roman" w:cs="Times New Roman"/>
          <w:sz w:val="24"/>
          <w:szCs w:val="24"/>
        </w:rPr>
        <w:t>, 2019</w:t>
      </w:r>
    </w:p>
    <w:p w:rsidR="00B72275" w:rsidRPr="00B72275" w:rsidRDefault="00B72275" w:rsidP="00B72275">
      <w:pPr>
        <w:rPr>
          <w:rFonts w:ascii="Times New Roman" w:hAnsi="Times New Roman" w:cs="Times New Roman"/>
          <w:sz w:val="24"/>
          <w:szCs w:val="24"/>
        </w:rPr>
      </w:pPr>
      <w:r w:rsidRPr="00B72275">
        <w:rPr>
          <w:rFonts w:ascii="Times New Roman" w:hAnsi="Times New Roman" w:cs="Times New Roman"/>
          <w:sz w:val="24"/>
          <w:szCs w:val="24"/>
        </w:rPr>
        <w:t>Understanding stem diseases in North Dakota: An assessment and educational effort</w:t>
      </w:r>
      <w:r w:rsidR="00DD1931">
        <w:rPr>
          <w:rFonts w:ascii="Times New Roman" w:hAnsi="Times New Roman" w:cs="Times New Roman"/>
          <w:sz w:val="24"/>
          <w:szCs w:val="24"/>
        </w:rPr>
        <w:t>.</w:t>
      </w:r>
    </w:p>
    <w:p w:rsidR="00FF19D7" w:rsidRPr="00B72275" w:rsidRDefault="00FF19D7" w:rsidP="00FF19D7">
      <w:pPr>
        <w:rPr>
          <w:rFonts w:ascii="Times New Roman" w:hAnsi="Times New Roman" w:cs="Times New Roman"/>
          <w:sz w:val="24"/>
          <w:szCs w:val="24"/>
        </w:rPr>
      </w:pPr>
      <w:r w:rsidRPr="00B72275">
        <w:rPr>
          <w:rFonts w:ascii="Times New Roman" w:hAnsi="Times New Roman" w:cs="Times New Roman"/>
          <w:sz w:val="24"/>
          <w:szCs w:val="24"/>
        </w:rPr>
        <w:t>PI: Sam Markell, Ph.D.</w:t>
      </w:r>
    </w:p>
    <w:p w:rsidR="00FF19D7" w:rsidRPr="00126110" w:rsidRDefault="00FF19D7" w:rsidP="00FF19D7">
      <w:pPr>
        <w:rPr>
          <w:rFonts w:ascii="Times New Roman" w:hAnsi="Times New Roman" w:cs="Times New Roman"/>
          <w:sz w:val="24"/>
          <w:szCs w:val="24"/>
        </w:rPr>
      </w:pPr>
      <w:r w:rsidRPr="00126110">
        <w:rPr>
          <w:rFonts w:ascii="Times New Roman" w:hAnsi="Times New Roman" w:cs="Times New Roman"/>
          <w:sz w:val="24"/>
          <w:szCs w:val="24"/>
        </w:rPr>
        <w:t>Co-PI’s</w:t>
      </w:r>
      <w:r w:rsidR="00E3581D">
        <w:rPr>
          <w:rFonts w:ascii="Times New Roman" w:hAnsi="Times New Roman" w:cs="Times New Roman"/>
          <w:sz w:val="24"/>
          <w:szCs w:val="24"/>
        </w:rPr>
        <w:t xml:space="preserve"> and collaborators:</w:t>
      </w:r>
      <w:r w:rsidRPr="00126110">
        <w:rPr>
          <w:rFonts w:ascii="Times New Roman" w:hAnsi="Times New Roman" w:cs="Times New Roman"/>
          <w:sz w:val="24"/>
          <w:szCs w:val="24"/>
        </w:rPr>
        <w:t xml:space="preserve"> </w:t>
      </w:r>
      <w:r w:rsidR="00157406">
        <w:rPr>
          <w:rFonts w:ascii="Times New Roman" w:hAnsi="Times New Roman" w:cs="Times New Roman"/>
          <w:sz w:val="24"/>
          <w:szCs w:val="24"/>
        </w:rPr>
        <w:t>Dean Malvick, UMN</w:t>
      </w:r>
      <w:r w:rsidR="00E3581D">
        <w:rPr>
          <w:rFonts w:ascii="Times New Roman" w:hAnsi="Times New Roman" w:cs="Times New Roman"/>
          <w:sz w:val="24"/>
          <w:szCs w:val="24"/>
        </w:rPr>
        <w:t xml:space="preserve"> and</w:t>
      </w:r>
      <w:r w:rsidRPr="00126110">
        <w:rPr>
          <w:rFonts w:ascii="Times New Roman" w:hAnsi="Times New Roman" w:cs="Times New Roman"/>
          <w:sz w:val="24"/>
          <w:szCs w:val="24"/>
        </w:rPr>
        <w:t xml:space="preserve"> </w:t>
      </w:r>
      <w:r w:rsidR="00E3581D" w:rsidRPr="00126110">
        <w:rPr>
          <w:rFonts w:ascii="Times New Roman" w:hAnsi="Times New Roman" w:cs="Times New Roman"/>
          <w:sz w:val="24"/>
          <w:szCs w:val="24"/>
        </w:rPr>
        <w:t>NDSU County Extension Agents</w:t>
      </w:r>
    </w:p>
    <w:p w:rsidR="007A5314" w:rsidRPr="007A5314" w:rsidRDefault="002B2079" w:rsidP="007A531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Why the Research is Important to ND Soybean Farmers:</w:t>
      </w:r>
    </w:p>
    <w:p w:rsidR="00BE1D1A" w:rsidRDefault="007A5314" w:rsidP="007A5314">
      <w:pPr>
        <w:spacing w:after="0"/>
        <w:rPr>
          <w:rFonts w:ascii="Times New Roman" w:hAnsi="Times New Roman" w:cs="Times New Roman"/>
          <w:sz w:val="24"/>
          <w:szCs w:val="24"/>
        </w:rPr>
      </w:pPr>
      <w:r>
        <w:rPr>
          <w:rFonts w:ascii="Times New Roman" w:hAnsi="Times New Roman" w:cs="Times New Roman"/>
          <w:sz w:val="24"/>
          <w:szCs w:val="24"/>
        </w:rPr>
        <w:t>Multiple stem diseases</w:t>
      </w:r>
      <w:r w:rsidR="00BE1D1A">
        <w:rPr>
          <w:rFonts w:ascii="Times New Roman" w:hAnsi="Times New Roman" w:cs="Times New Roman"/>
          <w:sz w:val="24"/>
          <w:szCs w:val="24"/>
        </w:rPr>
        <w:t xml:space="preserve"> </w:t>
      </w:r>
      <w:r w:rsidRPr="007A5314">
        <w:rPr>
          <w:rFonts w:ascii="Times New Roman" w:hAnsi="Times New Roman" w:cs="Times New Roman"/>
          <w:sz w:val="24"/>
          <w:szCs w:val="24"/>
        </w:rPr>
        <w:t xml:space="preserve">can cause yield loss </w:t>
      </w:r>
      <w:r w:rsidR="00DD1931">
        <w:rPr>
          <w:rFonts w:ascii="Times New Roman" w:hAnsi="Times New Roman" w:cs="Times New Roman"/>
          <w:sz w:val="24"/>
          <w:szCs w:val="24"/>
        </w:rPr>
        <w:t>on soybeans</w:t>
      </w:r>
      <w:r w:rsidRPr="007A5314">
        <w:rPr>
          <w:rFonts w:ascii="Times New Roman" w:hAnsi="Times New Roman" w:cs="Times New Roman"/>
          <w:sz w:val="24"/>
          <w:szCs w:val="24"/>
        </w:rPr>
        <w:t xml:space="preserve">.  </w:t>
      </w:r>
      <w:r w:rsidR="00BE1D1A">
        <w:rPr>
          <w:rFonts w:ascii="Times New Roman" w:hAnsi="Times New Roman" w:cs="Times New Roman"/>
          <w:sz w:val="24"/>
          <w:szCs w:val="24"/>
        </w:rPr>
        <w:t>In some cases, cost effective management tools (such as alteration of rotation recommendations or selection of a resistant variety) are available.  However, without a better understanding of the prevalence of these diseases</w:t>
      </w:r>
      <w:r w:rsidR="00DD1931">
        <w:rPr>
          <w:rFonts w:ascii="Times New Roman" w:hAnsi="Times New Roman" w:cs="Times New Roman"/>
          <w:sz w:val="24"/>
          <w:szCs w:val="24"/>
        </w:rPr>
        <w:t>,</w:t>
      </w:r>
      <w:r w:rsidR="00BE1D1A">
        <w:rPr>
          <w:rFonts w:ascii="Times New Roman" w:hAnsi="Times New Roman" w:cs="Times New Roman"/>
          <w:sz w:val="24"/>
          <w:szCs w:val="24"/>
        </w:rPr>
        <w:t xml:space="preserve"> and tools that facilitate easy identification of these diseases, growers are more likely to experience yield loss.  </w:t>
      </w:r>
    </w:p>
    <w:p w:rsidR="00BE1D1A" w:rsidRDefault="00BE1D1A" w:rsidP="007A5314">
      <w:pPr>
        <w:spacing w:after="0"/>
        <w:rPr>
          <w:rFonts w:ascii="Times New Roman" w:hAnsi="Times New Roman" w:cs="Times New Roman"/>
          <w:sz w:val="24"/>
          <w:szCs w:val="24"/>
        </w:rPr>
      </w:pPr>
    </w:p>
    <w:p w:rsidR="00BE1D1A" w:rsidRDefault="00F12CF4" w:rsidP="007A5314">
      <w:pPr>
        <w:spacing w:after="0"/>
        <w:rPr>
          <w:rFonts w:ascii="Times New Roman" w:hAnsi="Times New Roman" w:cs="Times New Roman"/>
          <w:sz w:val="24"/>
          <w:szCs w:val="24"/>
        </w:rPr>
      </w:pPr>
      <w:r w:rsidRPr="007A5314">
        <w:rPr>
          <w:rFonts w:ascii="Times New Roman" w:hAnsi="Times New Roman" w:cs="Times New Roman"/>
          <w:sz w:val="24"/>
          <w:szCs w:val="24"/>
        </w:rPr>
        <w:t xml:space="preserve">We believe determination of stem diseases </w:t>
      </w:r>
      <w:r w:rsidR="00DD1931">
        <w:rPr>
          <w:rFonts w:ascii="Times New Roman" w:hAnsi="Times New Roman" w:cs="Times New Roman"/>
          <w:sz w:val="24"/>
          <w:szCs w:val="24"/>
        </w:rPr>
        <w:t>prevalence</w:t>
      </w:r>
      <w:r w:rsidRPr="007A5314">
        <w:rPr>
          <w:rFonts w:ascii="Times New Roman" w:hAnsi="Times New Roman" w:cs="Times New Roman"/>
          <w:sz w:val="24"/>
          <w:szCs w:val="24"/>
        </w:rPr>
        <w:t xml:space="preserve"> combined with </w:t>
      </w:r>
      <w:r w:rsidR="00DD1931">
        <w:rPr>
          <w:rFonts w:ascii="Times New Roman" w:hAnsi="Times New Roman" w:cs="Times New Roman"/>
          <w:sz w:val="24"/>
          <w:szCs w:val="24"/>
        </w:rPr>
        <w:t xml:space="preserve">continual improvement of disease identification tools </w:t>
      </w:r>
      <w:r w:rsidRPr="007A5314">
        <w:rPr>
          <w:rFonts w:ascii="Times New Roman" w:hAnsi="Times New Roman" w:cs="Times New Roman"/>
          <w:sz w:val="24"/>
          <w:szCs w:val="24"/>
        </w:rPr>
        <w:t>will help soybean growers limit yield loss now and into the future.</w:t>
      </w:r>
      <w:r>
        <w:rPr>
          <w:rFonts w:ascii="Times New Roman" w:hAnsi="Times New Roman" w:cs="Times New Roman"/>
          <w:sz w:val="24"/>
          <w:szCs w:val="24"/>
        </w:rPr>
        <w:t xml:space="preserve">  </w:t>
      </w:r>
      <w:r w:rsidR="00BE1D1A">
        <w:rPr>
          <w:rFonts w:ascii="Times New Roman" w:hAnsi="Times New Roman" w:cs="Times New Roman"/>
          <w:sz w:val="24"/>
          <w:szCs w:val="24"/>
        </w:rPr>
        <w:t>In this project, we have conducted a robust 2-year survey of soybean fields across the state</w:t>
      </w:r>
      <w:r>
        <w:rPr>
          <w:rFonts w:ascii="Times New Roman" w:hAnsi="Times New Roman" w:cs="Times New Roman"/>
          <w:sz w:val="24"/>
          <w:szCs w:val="24"/>
        </w:rPr>
        <w:t>.</w:t>
      </w:r>
      <w:r w:rsidR="00BE1D1A">
        <w:rPr>
          <w:rFonts w:ascii="Times New Roman" w:hAnsi="Times New Roman" w:cs="Times New Roman"/>
          <w:sz w:val="24"/>
          <w:szCs w:val="24"/>
        </w:rPr>
        <w:t xml:space="preserve"> </w:t>
      </w:r>
      <w:r>
        <w:rPr>
          <w:rFonts w:ascii="Times New Roman" w:hAnsi="Times New Roman" w:cs="Times New Roman"/>
          <w:sz w:val="24"/>
          <w:szCs w:val="24"/>
        </w:rPr>
        <w:t xml:space="preserve">In addition, we have updated, reprinted and distributed </w:t>
      </w:r>
      <w:r w:rsidR="007E06E0">
        <w:rPr>
          <w:rFonts w:ascii="Times New Roman" w:hAnsi="Times New Roman" w:cs="Times New Roman"/>
          <w:sz w:val="24"/>
          <w:szCs w:val="24"/>
        </w:rPr>
        <w:t>the Soybean Disease Diagnostic Series</w:t>
      </w:r>
      <w:r>
        <w:rPr>
          <w:rFonts w:ascii="Times New Roman" w:hAnsi="Times New Roman" w:cs="Times New Roman"/>
          <w:sz w:val="24"/>
          <w:szCs w:val="24"/>
        </w:rPr>
        <w:t xml:space="preserve"> and continue to improve diagnostics w</w:t>
      </w:r>
      <w:r w:rsidR="007E06E0">
        <w:rPr>
          <w:rFonts w:ascii="Times New Roman" w:hAnsi="Times New Roman" w:cs="Times New Roman"/>
          <w:sz w:val="24"/>
          <w:szCs w:val="24"/>
        </w:rPr>
        <w:t>ithin the NDSU Pest Management A</w:t>
      </w:r>
      <w:r>
        <w:rPr>
          <w:rFonts w:ascii="Times New Roman" w:hAnsi="Times New Roman" w:cs="Times New Roman"/>
          <w:sz w:val="24"/>
          <w:szCs w:val="24"/>
        </w:rPr>
        <w:t xml:space="preserve">pp. </w:t>
      </w:r>
    </w:p>
    <w:p w:rsidR="007A5314" w:rsidRDefault="007A5314" w:rsidP="006F4E5D">
      <w:pPr>
        <w:tabs>
          <w:tab w:val="left" w:pos="4950"/>
        </w:tabs>
        <w:spacing w:after="0"/>
        <w:rPr>
          <w:rFonts w:ascii="Times New Roman" w:hAnsi="Times New Roman" w:cs="Times New Roman"/>
          <w:b/>
          <w:sz w:val="24"/>
          <w:szCs w:val="24"/>
        </w:rPr>
      </w:pPr>
    </w:p>
    <w:p w:rsidR="00FB7AF2" w:rsidRPr="00C41C46" w:rsidRDefault="006F4E5D" w:rsidP="006F4E5D">
      <w:pPr>
        <w:tabs>
          <w:tab w:val="left" w:pos="4950"/>
        </w:tabs>
        <w:spacing w:after="0"/>
        <w:rPr>
          <w:rFonts w:ascii="Times New Roman" w:hAnsi="Times New Roman" w:cs="Times New Roman"/>
          <w:sz w:val="24"/>
          <w:szCs w:val="24"/>
        </w:rPr>
      </w:pPr>
      <w:r>
        <w:rPr>
          <w:rFonts w:ascii="Times New Roman" w:hAnsi="Times New Roman" w:cs="Times New Roman"/>
          <w:b/>
          <w:sz w:val="24"/>
          <w:szCs w:val="24"/>
        </w:rPr>
        <w:t>O</w:t>
      </w:r>
      <w:r w:rsidR="009D27B0" w:rsidRPr="00C41C46">
        <w:rPr>
          <w:rFonts w:ascii="Times New Roman" w:hAnsi="Times New Roman" w:cs="Times New Roman"/>
          <w:b/>
          <w:sz w:val="24"/>
          <w:szCs w:val="24"/>
        </w:rPr>
        <w:t>bjective</w:t>
      </w:r>
      <w:r w:rsidR="00FB7AF2" w:rsidRPr="00C41C46">
        <w:rPr>
          <w:rFonts w:ascii="Times New Roman" w:hAnsi="Times New Roman" w:cs="Times New Roman"/>
          <w:b/>
          <w:sz w:val="24"/>
          <w:szCs w:val="24"/>
        </w:rPr>
        <w:t>s</w:t>
      </w:r>
      <w:r w:rsidR="002B2079">
        <w:rPr>
          <w:rFonts w:ascii="Times New Roman" w:hAnsi="Times New Roman" w:cs="Times New Roman"/>
          <w:b/>
          <w:sz w:val="24"/>
          <w:szCs w:val="24"/>
        </w:rPr>
        <w:t xml:space="preserve"> of the Research Conducted</w:t>
      </w:r>
      <w:r w:rsidR="009D27B0" w:rsidRPr="00C41C46">
        <w:rPr>
          <w:rFonts w:ascii="Times New Roman" w:hAnsi="Times New Roman" w:cs="Times New Roman"/>
          <w:b/>
          <w:sz w:val="24"/>
          <w:szCs w:val="24"/>
        </w:rPr>
        <w:t>:</w:t>
      </w:r>
      <w:r w:rsidR="003D182F" w:rsidRPr="00C41C46">
        <w:rPr>
          <w:rFonts w:ascii="Times New Roman" w:hAnsi="Times New Roman" w:cs="Times New Roman"/>
          <w:b/>
          <w:sz w:val="24"/>
          <w:szCs w:val="24"/>
        </w:rPr>
        <w:t xml:space="preserve">  </w:t>
      </w:r>
    </w:p>
    <w:p w:rsidR="00BE1D1A" w:rsidRPr="007A014B" w:rsidRDefault="00BE1D1A" w:rsidP="00BE1D1A">
      <w:pPr>
        <w:pStyle w:val="ListParagraph"/>
        <w:numPr>
          <w:ilvl w:val="0"/>
          <w:numId w:val="15"/>
        </w:numPr>
        <w:spacing w:after="0"/>
        <w:rPr>
          <w:rFonts w:ascii="Times New Roman" w:hAnsi="Times New Roman" w:cs="Times New Roman"/>
          <w:sz w:val="24"/>
          <w:szCs w:val="24"/>
        </w:rPr>
      </w:pPr>
      <w:r w:rsidRPr="007A014B">
        <w:rPr>
          <w:rFonts w:ascii="Times New Roman" w:hAnsi="Times New Roman" w:cs="Times New Roman"/>
          <w:sz w:val="24"/>
          <w:szCs w:val="24"/>
        </w:rPr>
        <w:t xml:space="preserve">Determine the prevalence </w:t>
      </w:r>
      <w:r>
        <w:rPr>
          <w:rFonts w:ascii="Times New Roman" w:hAnsi="Times New Roman" w:cs="Times New Roman"/>
          <w:sz w:val="24"/>
          <w:szCs w:val="24"/>
        </w:rPr>
        <w:t xml:space="preserve">and distribution </w:t>
      </w:r>
      <w:r w:rsidRPr="007A014B">
        <w:rPr>
          <w:rFonts w:ascii="Times New Roman" w:hAnsi="Times New Roman" w:cs="Times New Roman"/>
          <w:sz w:val="24"/>
          <w:szCs w:val="24"/>
        </w:rPr>
        <w:t>of stem diseases throughout North Dakota.</w:t>
      </w:r>
    </w:p>
    <w:p w:rsidR="00BE1D1A" w:rsidRDefault="00BE1D1A" w:rsidP="00BE1D1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Update, re-print and d</w:t>
      </w:r>
      <w:r w:rsidRPr="007A014B">
        <w:rPr>
          <w:rFonts w:ascii="Times New Roman" w:hAnsi="Times New Roman" w:cs="Times New Roman"/>
          <w:sz w:val="24"/>
          <w:szCs w:val="24"/>
        </w:rPr>
        <w:t xml:space="preserve">istribute </w:t>
      </w:r>
      <w:r>
        <w:rPr>
          <w:rFonts w:ascii="Times New Roman" w:hAnsi="Times New Roman" w:cs="Times New Roman"/>
          <w:sz w:val="24"/>
          <w:szCs w:val="24"/>
        </w:rPr>
        <w:t xml:space="preserve">soybean disease diagnostic cards </w:t>
      </w:r>
      <w:r w:rsidRPr="007A014B">
        <w:rPr>
          <w:rFonts w:ascii="Times New Roman" w:hAnsi="Times New Roman" w:cs="Times New Roman"/>
          <w:sz w:val="24"/>
          <w:szCs w:val="24"/>
        </w:rPr>
        <w:t xml:space="preserve">to </w:t>
      </w:r>
      <w:r>
        <w:rPr>
          <w:rFonts w:ascii="Times New Roman" w:hAnsi="Times New Roman" w:cs="Times New Roman"/>
          <w:sz w:val="24"/>
          <w:szCs w:val="24"/>
        </w:rPr>
        <w:t>provide</w:t>
      </w:r>
      <w:r w:rsidRPr="007A014B">
        <w:rPr>
          <w:rFonts w:ascii="Times New Roman" w:hAnsi="Times New Roman" w:cs="Times New Roman"/>
          <w:sz w:val="24"/>
          <w:szCs w:val="24"/>
        </w:rPr>
        <w:t xml:space="preserve"> growers and agricultural professionals </w:t>
      </w:r>
      <w:r>
        <w:rPr>
          <w:rFonts w:ascii="Times New Roman" w:hAnsi="Times New Roman" w:cs="Times New Roman"/>
          <w:sz w:val="24"/>
          <w:szCs w:val="24"/>
        </w:rPr>
        <w:t xml:space="preserve">a resource to </w:t>
      </w:r>
      <w:r w:rsidRPr="007A014B">
        <w:rPr>
          <w:rFonts w:ascii="Times New Roman" w:hAnsi="Times New Roman" w:cs="Times New Roman"/>
          <w:sz w:val="24"/>
          <w:szCs w:val="24"/>
        </w:rPr>
        <w:t>identif</w:t>
      </w:r>
      <w:r>
        <w:rPr>
          <w:rFonts w:ascii="Times New Roman" w:hAnsi="Times New Roman" w:cs="Times New Roman"/>
          <w:sz w:val="24"/>
          <w:szCs w:val="24"/>
        </w:rPr>
        <w:t>y</w:t>
      </w:r>
      <w:r w:rsidRPr="007A014B">
        <w:rPr>
          <w:rFonts w:ascii="Times New Roman" w:hAnsi="Times New Roman" w:cs="Times New Roman"/>
          <w:sz w:val="24"/>
          <w:szCs w:val="24"/>
        </w:rPr>
        <w:t xml:space="preserve"> </w:t>
      </w:r>
      <w:r>
        <w:rPr>
          <w:rFonts w:ascii="Times New Roman" w:hAnsi="Times New Roman" w:cs="Times New Roman"/>
          <w:sz w:val="24"/>
          <w:szCs w:val="24"/>
        </w:rPr>
        <w:t xml:space="preserve">soybean </w:t>
      </w:r>
      <w:r w:rsidRPr="007A014B">
        <w:rPr>
          <w:rFonts w:ascii="Times New Roman" w:hAnsi="Times New Roman" w:cs="Times New Roman"/>
          <w:sz w:val="24"/>
          <w:szCs w:val="24"/>
        </w:rPr>
        <w:t>stem diseases.</w:t>
      </w:r>
    </w:p>
    <w:p w:rsidR="00BE1D1A" w:rsidRPr="007A014B" w:rsidRDefault="00BE1D1A" w:rsidP="00BE1D1A">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Incorporate soybean disease images into the NDSU Pest Management App. </w:t>
      </w:r>
    </w:p>
    <w:p w:rsidR="00BE1D1A" w:rsidRDefault="00BE1D1A" w:rsidP="00AA0A5D">
      <w:pPr>
        <w:spacing w:after="0"/>
        <w:rPr>
          <w:rFonts w:ascii="Times New Roman" w:hAnsi="Times New Roman" w:cs="Times New Roman"/>
          <w:b/>
          <w:sz w:val="24"/>
          <w:szCs w:val="24"/>
        </w:rPr>
      </w:pPr>
    </w:p>
    <w:p w:rsidR="00FF19D7" w:rsidRDefault="00FF19D7" w:rsidP="00AA0A5D">
      <w:pPr>
        <w:spacing w:after="0"/>
        <w:rPr>
          <w:rFonts w:ascii="Times New Roman" w:hAnsi="Times New Roman" w:cs="Times New Roman"/>
          <w:b/>
          <w:sz w:val="24"/>
          <w:szCs w:val="24"/>
        </w:rPr>
      </w:pPr>
      <w:r>
        <w:rPr>
          <w:rFonts w:ascii="Times New Roman" w:hAnsi="Times New Roman" w:cs="Times New Roman"/>
          <w:b/>
          <w:sz w:val="24"/>
          <w:szCs w:val="24"/>
        </w:rPr>
        <w:t>Description of the Research Conducted:</w:t>
      </w:r>
    </w:p>
    <w:p w:rsidR="00835C13" w:rsidRDefault="0041669F" w:rsidP="00FF19D7">
      <w:pPr>
        <w:spacing w:after="0"/>
        <w:rPr>
          <w:rFonts w:ascii="Times New Roman" w:hAnsi="Times New Roman" w:cs="Times New Roman"/>
          <w:sz w:val="24"/>
          <w:szCs w:val="24"/>
        </w:rPr>
      </w:pPr>
      <w:r w:rsidRPr="0041669F">
        <w:rPr>
          <w:rFonts w:ascii="Times New Roman" w:hAnsi="Times New Roman" w:cs="Times New Roman"/>
          <w:i/>
          <w:sz w:val="24"/>
          <w:szCs w:val="24"/>
        </w:rPr>
        <w:t>County Selection:</w:t>
      </w:r>
      <w:r>
        <w:rPr>
          <w:rFonts w:ascii="Times New Roman" w:hAnsi="Times New Roman" w:cs="Times New Roman"/>
          <w:sz w:val="24"/>
          <w:szCs w:val="24"/>
        </w:rPr>
        <w:t xml:space="preserve">  </w:t>
      </w:r>
    </w:p>
    <w:p w:rsidR="00835C13" w:rsidRDefault="004D112C" w:rsidP="00FF19D7">
      <w:pPr>
        <w:spacing w:after="0"/>
        <w:rPr>
          <w:rFonts w:ascii="Times New Roman" w:hAnsi="Times New Roman" w:cs="Times New Roman"/>
          <w:sz w:val="24"/>
          <w:szCs w:val="24"/>
        </w:rPr>
      </w:pPr>
      <w:r>
        <w:rPr>
          <w:rFonts w:ascii="Times New Roman" w:hAnsi="Times New Roman" w:cs="Times New Roman"/>
          <w:sz w:val="24"/>
          <w:szCs w:val="24"/>
        </w:rPr>
        <w:t xml:space="preserve">In 2017 and 2018, a minimum of two dozen North Dakota Counties were selected for disease sampling.  </w:t>
      </w:r>
      <w:r w:rsidR="00055030">
        <w:rPr>
          <w:rFonts w:ascii="Times New Roman" w:hAnsi="Times New Roman" w:cs="Times New Roman"/>
          <w:sz w:val="24"/>
          <w:szCs w:val="24"/>
        </w:rPr>
        <w:t>Selection of counties was</w:t>
      </w:r>
      <w:r>
        <w:rPr>
          <w:rFonts w:ascii="Times New Roman" w:hAnsi="Times New Roman" w:cs="Times New Roman"/>
          <w:sz w:val="24"/>
          <w:szCs w:val="24"/>
        </w:rPr>
        <w:t xml:space="preserve"> based primary on soybean acreage, but other factors were considered</w:t>
      </w:r>
      <w:r w:rsidR="0041669F">
        <w:rPr>
          <w:rFonts w:ascii="Times New Roman" w:hAnsi="Times New Roman" w:cs="Times New Roman"/>
          <w:sz w:val="24"/>
          <w:szCs w:val="24"/>
        </w:rPr>
        <w:t xml:space="preserve"> </w:t>
      </w:r>
      <w:r>
        <w:rPr>
          <w:rFonts w:ascii="Times New Roman" w:hAnsi="Times New Roman" w:cs="Times New Roman"/>
          <w:sz w:val="24"/>
          <w:szCs w:val="24"/>
        </w:rPr>
        <w:t>including a history of known disease problems</w:t>
      </w:r>
      <w:r w:rsidR="0041669F">
        <w:rPr>
          <w:rFonts w:ascii="Times New Roman" w:hAnsi="Times New Roman" w:cs="Times New Roman"/>
          <w:sz w:val="24"/>
          <w:szCs w:val="24"/>
        </w:rPr>
        <w:t xml:space="preserve">.  </w:t>
      </w:r>
      <w:r w:rsidR="00835C13">
        <w:rPr>
          <w:rFonts w:ascii="Times New Roman" w:hAnsi="Times New Roman" w:cs="Times New Roman"/>
          <w:sz w:val="24"/>
          <w:szCs w:val="24"/>
        </w:rPr>
        <w:t>Twenty-nine and 24 counties were selected in 2017 and 2018, respectively.</w:t>
      </w:r>
    </w:p>
    <w:p w:rsidR="004D112C" w:rsidRDefault="004D112C" w:rsidP="00FF19D7">
      <w:pPr>
        <w:spacing w:after="0"/>
        <w:rPr>
          <w:rFonts w:ascii="Times New Roman" w:hAnsi="Times New Roman" w:cs="Times New Roman"/>
          <w:b/>
          <w:sz w:val="24"/>
          <w:szCs w:val="24"/>
        </w:rPr>
      </w:pPr>
    </w:p>
    <w:p w:rsidR="004D112C" w:rsidRDefault="00835C13" w:rsidP="00FF19D7">
      <w:pPr>
        <w:spacing w:after="0"/>
        <w:rPr>
          <w:rFonts w:ascii="Times New Roman" w:hAnsi="Times New Roman" w:cs="Times New Roman"/>
          <w:sz w:val="24"/>
          <w:szCs w:val="24"/>
        </w:rPr>
      </w:pPr>
      <w:r>
        <w:rPr>
          <w:rFonts w:ascii="Times New Roman" w:hAnsi="Times New Roman" w:cs="Times New Roman"/>
          <w:i/>
          <w:sz w:val="24"/>
          <w:szCs w:val="24"/>
        </w:rPr>
        <w:t>Disease Assessment and Sampling:</w:t>
      </w:r>
    </w:p>
    <w:p w:rsidR="0039225F" w:rsidRDefault="00835C13" w:rsidP="00FF19D7">
      <w:pPr>
        <w:spacing w:after="0"/>
        <w:rPr>
          <w:rFonts w:ascii="Times New Roman" w:hAnsi="Times New Roman" w:cs="Times New Roman"/>
          <w:sz w:val="24"/>
          <w:szCs w:val="24"/>
        </w:rPr>
      </w:pPr>
      <w:r>
        <w:rPr>
          <w:rFonts w:ascii="Times New Roman" w:hAnsi="Times New Roman" w:cs="Times New Roman"/>
          <w:sz w:val="24"/>
          <w:szCs w:val="24"/>
        </w:rPr>
        <w:t xml:space="preserve">For accuracy and consistency, professionals who had an advanced level of training identifying stem diseases (and other agronomic issues) conducted the survey.  </w:t>
      </w:r>
      <w:r w:rsidR="0039225F">
        <w:rPr>
          <w:rFonts w:ascii="Times New Roman" w:hAnsi="Times New Roman" w:cs="Times New Roman"/>
          <w:sz w:val="24"/>
          <w:szCs w:val="24"/>
        </w:rPr>
        <w:t>When possible,</w:t>
      </w:r>
      <w:r>
        <w:rPr>
          <w:rFonts w:ascii="Times New Roman" w:hAnsi="Times New Roman" w:cs="Times New Roman"/>
          <w:sz w:val="24"/>
          <w:szCs w:val="24"/>
        </w:rPr>
        <w:t xml:space="preserve"> County Extension agents conducted the survey in their counties.  </w:t>
      </w:r>
      <w:r w:rsidR="0039225F">
        <w:rPr>
          <w:rFonts w:ascii="Times New Roman" w:hAnsi="Times New Roman" w:cs="Times New Roman"/>
          <w:sz w:val="24"/>
          <w:szCs w:val="24"/>
        </w:rPr>
        <w:t>However, this was only the case when those agents had attended previous</w:t>
      </w:r>
      <w:r>
        <w:rPr>
          <w:rFonts w:ascii="Times New Roman" w:hAnsi="Times New Roman" w:cs="Times New Roman"/>
          <w:sz w:val="24"/>
          <w:szCs w:val="24"/>
        </w:rPr>
        <w:t xml:space="preserve"> training</w:t>
      </w:r>
      <w:r w:rsidR="00055030">
        <w:rPr>
          <w:rFonts w:ascii="Times New Roman" w:hAnsi="Times New Roman" w:cs="Times New Roman"/>
          <w:sz w:val="24"/>
          <w:szCs w:val="24"/>
        </w:rPr>
        <w:t>s</w:t>
      </w:r>
      <w:r>
        <w:rPr>
          <w:rFonts w:ascii="Times New Roman" w:hAnsi="Times New Roman" w:cs="Times New Roman"/>
          <w:sz w:val="24"/>
          <w:szCs w:val="24"/>
        </w:rPr>
        <w:t>, such as the Sudden Death Syndrome short course funded by the North Dakota Soybean Council</w:t>
      </w:r>
      <w:r w:rsidR="0039225F">
        <w:rPr>
          <w:rFonts w:ascii="Times New Roman" w:hAnsi="Times New Roman" w:cs="Times New Roman"/>
          <w:sz w:val="24"/>
          <w:szCs w:val="24"/>
        </w:rPr>
        <w:t xml:space="preserve">. The rest of the survey was conducted in-person by Michelle Gilley, plant pathology research specialist at NDSU.  </w:t>
      </w:r>
    </w:p>
    <w:p w:rsidR="0039225F" w:rsidRDefault="0039225F" w:rsidP="00FF19D7">
      <w:pPr>
        <w:spacing w:after="0"/>
        <w:rPr>
          <w:rFonts w:ascii="Times New Roman" w:hAnsi="Times New Roman" w:cs="Times New Roman"/>
          <w:sz w:val="24"/>
          <w:szCs w:val="24"/>
        </w:rPr>
      </w:pPr>
    </w:p>
    <w:p w:rsidR="00055030" w:rsidRDefault="00055030" w:rsidP="00FF19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Soybean fields within each county were selected arbitrarily to represent the variation of the entire county. In counties with high acreage of soybeans, a minimum of 10 fields were sampled, while in lower acreage counties, fewer fields were occasionally sampled (Table 1).  A total of 201 and 205 fields were selected in 2017 and 2018 respectively.  </w:t>
      </w:r>
    </w:p>
    <w:p w:rsidR="00055030" w:rsidRDefault="00055030" w:rsidP="00FF19D7">
      <w:pPr>
        <w:spacing w:after="0"/>
        <w:rPr>
          <w:rFonts w:ascii="Times New Roman" w:hAnsi="Times New Roman" w:cs="Times New Roman"/>
          <w:sz w:val="24"/>
          <w:szCs w:val="24"/>
        </w:rPr>
      </w:pPr>
    </w:p>
    <w:p w:rsidR="00405F34" w:rsidRDefault="00055030" w:rsidP="00FF19D7">
      <w:pPr>
        <w:spacing w:after="0"/>
        <w:rPr>
          <w:rFonts w:ascii="Times New Roman" w:hAnsi="Times New Roman" w:cs="Times New Roman"/>
          <w:sz w:val="24"/>
          <w:szCs w:val="24"/>
        </w:rPr>
      </w:pPr>
      <w:r>
        <w:rPr>
          <w:rFonts w:ascii="Times New Roman" w:hAnsi="Times New Roman" w:cs="Times New Roman"/>
          <w:sz w:val="24"/>
          <w:szCs w:val="24"/>
        </w:rPr>
        <w:t>Surveyors visited f</w:t>
      </w:r>
      <w:r w:rsidR="0039225F">
        <w:rPr>
          <w:rFonts w:ascii="Times New Roman" w:hAnsi="Times New Roman" w:cs="Times New Roman"/>
          <w:sz w:val="24"/>
          <w:szCs w:val="24"/>
        </w:rPr>
        <w:t xml:space="preserve">ields during growth stages R6-R7 (full seed to early maturity), when stem diseases are most visually apparent and easy to identify. Two locations within each field were identified for disease assessment and sampling; specifically, an area near the field entrance and a second area thought to have a potential disease issue.  If no disease issues were apparent, </w:t>
      </w:r>
      <w:r>
        <w:rPr>
          <w:rFonts w:ascii="Times New Roman" w:hAnsi="Times New Roman" w:cs="Times New Roman"/>
          <w:sz w:val="24"/>
          <w:szCs w:val="24"/>
        </w:rPr>
        <w:t xml:space="preserve">the second location was selected randomly. </w:t>
      </w:r>
      <w:r w:rsidR="00405F34">
        <w:rPr>
          <w:rFonts w:ascii="Times New Roman" w:hAnsi="Times New Roman" w:cs="Times New Roman"/>
          <w:sz w:val="24"/>
          <w:szCs w:val="24"/>
        </w:rPr>
        <w:t>In both locations, surveyors walked a circle pattern within a one-acre square and cut ten stems at the soil line.  The lower 6-8 inches of each stem were collected, bound, and mailed to NDSU plant pathology. In each field, a total of 20 stems were clipped and collected</w:t>
      </w:r>
      <w:r w:rsidR="003E31DB">
        <w:rPr>
          <w:rFonts w:ascii="Times New Roman" w:hAnsi="Times New Roman" w:cs="Times New Roman"/>
          <w:sz w:val="24"/>
          <w:szCs w:val="24"/>
        </w:rPr>
        <w:t xml:space="preserve"> in each field (some exceptions occurred)</w:t>
      </w:r>
      <w:r w:rsidR="00405F34">
        <w:rPr>
          <w:rFonts w:ascii="Times New Roman" w:hAnsi="Times New Roman" w:cs="Times New Roman"/>
          <w:sz w:val="24"/>
          <w:szCs w:val="24"/>
        </w:rPr>
        <w:t xml:space="preserve">.  To aid in diagnosis, surveyors recorded visual disease notes and photographs of the sites.  </w:t>
      </w:r>
    </w:p>
    <w:p w:rsidR="00405F34" w:rsidRDefault="00405F34" w:rsidP="00FF19D7">
      <w:pPr>
        <w:spacing w:after="0"/>
        <w:rPr>
          <w:rFonts w:ascii="Times New Roman" w:hAnsi="Times New Roman" w:cs="Times New Roman"/>
          <w:sz w:val="24"/>
          <w:szCs w:val="24"/>
        </w:rPr>
      </w:pPr>
    </w:p>
    <w:p w:rsidR="0039225F" w:rsidRDefault="003E31DB" w:rsidP="00FF19D7">
      <w:pPr>
        <w:spacing w:after="0"/>
        <w:rPr>
          <w:rFonts w:ascii="Times New Roman" w:hAnsi="Times New Roman" w:cs="Times New Roman"/>
          <w:sz w:val="24"/>
          <w:szCs w:val="24"/>
        </w:rPr>
      </w:pPr>
      <w:r>
        <w:rPr>
          <w:rFonts w:ascii="Times New Roman" w:hAnsi="Times New Roman" w:cs="Times New Roman"/>
          <w:sz w:val="24"/>
          <w:szCs w:val="24"/>
        </w:rPr>
        <w:t xml:space="preserve">A total of </w:t>
      </w:r>
      <w:r w:rsidR="00165515">
        <w:rPr>
          <w:rFonts w:ascii="Times New Roman" w:hAnsi="Times New Roman" w:cs="Times New Roman"/>
          <w:sz w:val="24"/>
          <w:szCs w:val="24"/>
        </w:rPr>
        <w:t xml:space="preserve">4,020 and 4,100 stems were received at the NDSU plant pathology department in 2017 and 2018, respectively.  Each stem was inventoried and kept cool and dry until they could be evaluated. Stems were evaluated for all possible disease, including; pod and stem blight, Phomopsis seed decay, charcoal rot, Phytophthora stem rot, northern stem canker, white mold brown stem rot and anthracnose. Stems were first visually evaluated for diseases externally and photographed, then sliced longitudinally and visually evaluated.  </w:t>
      </w:r>
      <w:r w:rsidR="00270ECA">
        <w:rPr>
          <w:rFonts w:ascii="Times New Roman" w:hAnsi="Times New Roman" w:cs="Times New Roman"/>
          <w:sz w:val="24"/>
          <w:szCs w:val="24"/>
        </w:rPr>
        <w:t xml:space="preserve">Representative samples were cultured for confirmation of disease identity as needed.  </w:t>
      </w:r>
      <w:r w:rsidR="002878EA">
        <w:rPr>
          <w:rFonts w:ascii="Times New Roman" w:hAnsi="Times New Roman" w:cs="Times New Roman"/>
          <w:sz w:val="24"/>
          <w:szCs w:val="24"/>
        </w:rPr>
        <w:t xml:space="preserve">Data of pod and stem blight and </w:t>
      </w:r>
      <w:proofErr w:type="spellStart"/>
      <w:r w:rsidR="002878EA">
        <w:rPr>
          <w:rFonts w:ascii="Times New Roman" w:hAnsi="Times New Roman" w:cs="Times New Roman"/>
          <w:sz w:val="24"/>
          <w:szCs w:val="24"/>
        </w:rPr>
        <w:t>phomopsis</w:t>
      </w:r>
      <w:proofErr w:type="spellEnd"/>
      <w:r w:rsidR="002878EA">
        <w:rPr>
          <w:rFonts w:ascii="Times New Roman" w:hAnsi="Times New Roman" w:cs="Times New Roman"/>
          <w:sz w:val="24"/>
          <w:szCs w:val="24"/>
        </w:rPr>
        <w:t xml:space="preserve"> seed decay were combined as differentiation between them was very difficult. </w:t>
      </w:r>
      <w:r w:rsidR="00270ECA">
        <w:rPr>
          <w:rFonts w:ascii="Times New Roman" w:hAnsi="Times New Roman" w:cs="Times New Roman"/>
          <w:sz w:val="24"/>
          <w:szCs w:val="24"/>
        </w:rPr>
        <w:t xml:space="preserve">Molecular confirmation for brown stem rot is underway. </w:t>
      </w:r>
    </w:p>
    <w:p w:rsidR="00006A6C" w:rsidRDefault="00006A6C" w:rsidP="00FF19D7">
      <w:pPr>
        <w:spacing w:after="0"/>
        <w:rPr>
          <w:rFonts w:ascii="Times New Roman" w:hAnsi="Times New Roman" w:cs="Times New Roman"/>
          <w:sz w:val="24"/>
          <w:szCs w:val="24"/>
        </w:rPr>
      </w:pPr>
    </w:p>
    <w:p w:rsidR="00006A6C" w:rsidRPr="00006A6C" w:rsidRDefault="00006A6C" w:rsidP="00FF19D7">
      <w:pPr>
        <w:spacing w:after="0"/>
        <w:rPr>
          <w:rFonts w:ascii="Times New Roman" w:hAnsi="Times New Roman" w:cs="Times New Roman"/>
          <w:i/>
          <w:sz w:val="24"/>
          <w:szCs w:val="24"/>
        </w:rPr>
      </w:pPr>
      <w:r w:rsidRPr="00006A6C">
        <w:rPr>
          <w:rFonts w:ascii="Times New Roman" w:hAnsi="Times New Roman" w:cs="Times New Roman"/>
          <w:i/>
          <w:sz w:val="24"/>
          <w:szCs w:val="24"/>
        </w:rPr>
        <w:t>Diagnostic cards and NDSU pest management app:</w:t>
      </w:r>
    </w:p>
    <w:p w:rsidR="00006A6C" w:rsidRDefault="00157406" w:rsidP="00FF19D7">
      <w:pPr>
        <w:spacing w:after="0"/>
        <w:rPr>
          <w:rFonts w:ascii="Times New Roman" w:hAnsi="Times New Roman" w:cs="Times New Roman"/>
          <w:sz w:val="24"/>
          <w:szCs w:val="24"/>
        </w:rPr>
      </w:pPr>
      <w:r>
        <w:rPr>
          <w:rFonts w:ascii="Times New Roman" w:hAnsi="Times New Roman" w:cs="Times New Roman"/>
          <w:sz w:val="24"/>
          <w:szCs w:val="24"/>
        </w:rPr>
        <w:t xml:space="preserve">Photographs were updated on the Soybean Disease Diagnostic </w:t>
      </w:r>
      <w:r w:rsidR="007E06E0">
        <w:rPr>
          <w:rFonts w:ascii="Times New Roman" w:hAnsi="Times New Roman" w:cs="Times New Roman"/>
          <w:sz w:val="24"/>
          <w:szCs w:val="24"/>
        </w:rPr>
        <w:t xml:space="preserve">Series </w:t>
      </w:r>
      <w:r>
        <w:rPr>
          <w:rFonts w:ascii="Times New Roman" w:hAnsi="Times New Roman" w:cs="Times New Roman"/>
          <w:sz w:val="24"/>
          <w:szCs w:val="24"/>
        </w:rPr>
        <w:t>and the NDSU Pest Management App. Cards were printed and continue to be distributed, and continual app updates are being made.</w:t>
      </w:r>
    </w:p>
    <w:p w:rsidR="00405F34" w:rsidRDefault="00405F34" w:rsidP="00FF19D7">
      <w:pPr>
        <w:spacing w:after="0"/>
        <w:rPr>
          <w:rFonts w:ascii="Times New Roman" w:hAnsi="Times New Roman" w:cs="Times New Roman"/>
          <w:sz w:val="24"/>
          <w:szCs w:val="24"/>
        </w:rPr>
      </w:pPr>
    </w:p>
    <w:p w:rsidR="00FF19D7" w:rsidRDefault="00FF19D7" w:rsidP="00FF19D7">
      <w:pPr>
        <w:spacing w:after="0"/>
        <w:rPr>
          <w:rFonts w:ascii="Times New Roman" w:hAnsi="Times New Roman" w:cs="Times New Roman"/>
          <w:b/>
          <w:sz w:val="24"/>
          <w:szCs w:val="24"/>
        </w:rPr>
      </w:pPr>
      <w:r>
        <w:rPr>
          <w:rFonts w:ascii="Times New Roman" w:hAnsi="Times New Roman" w:cs="Times New Roman"/>
          <w:b/>
          <w:sz w:val="24"/>
          <w:szCs w:val="24"/>
        </w:rPr>
        <w:t>Findings</w:t>
      </w:r>
      <w:r w:rsidR="002B2079">
        <w:rPr>
          <w:rFonts w:ascii="Times New Roman" w:hAnsi="Times New Roman" w:cs="Times New Roman"/>
          <w:b/>
          <w:sz w:val="24"/>
          <w:szCs w:val="24"/>
        </w:rPr>
        <w:t xml:space="preserve"> of the Research Conducted</w:t>
      </w:r>
      <w:r>
        <w:rPr>
          <w:rFonts w:ascii="Times New Roman" w:hAnsi="Times New Roman" w:cs="Times New Roman"/>
          <w:b/>
          <w:sz w:val="24"/>
          <w:szCs w:val="24"/>
        </w:rPr>
        <w:t>:</w:t>
      </w:r>
    </w:p>
    <w:p w:rsidR="002B2079" w:rsidRDefault="002B2079" w:rsidP="00AA0A5D">
      <w:pPr>
        <w:spacing w:after="0"/>
        <w:rPr>
          <w:rFonts w:ascii="Times New Roman" w:hAnsi="Times New Roman" w:cs="Times New Roman"/>
          <w:b/>
          <w:sz w:val="24"/>
          <w:szCs w:val="24"/>
        </w:rPr>
      </w:pPr>
    </w:p>
    <w:p w:rsidR="00157406" w:rsidRDefault="00B72275" w:rsidP="00AA0A5D">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3960B5">
        <w:rPr>
          <w:rFonts w:ascii="Times New Roman" w:hAnsi="Times New Roman" w:cs="Times New Roman"/>
          <w:sz w:val="24"/>
          <w:szCs w:val="24"/>
        </w:rPr>
        <w:t>2017</w:t>
      </w:r>
      <w:r>
        <w:rPr>
          <w:rFonts w:ascii="Times New Roman" w:hAnsi="Times New Roman" w:cs="Times New Roman"/>
          <w:sz w:val="24"/>
          <w:szCs w:val="24"/>
        </w:rPr>
        <w:t xml:space="preserve">, the most common diseases identified were pod and stem blight / </w:t>
      </w:r>
      <w:proofErr w:type="spellStart"/>
      <w:r>
        <w:rPr>
          <w:rFonts w:ascii="Times New Roman" w:hAnsi="Times New Roman" w:cs="Times New Roman"/>
          <w:sz w:val="24"/>
          <w:szCs w:val="24"/>
        </w:rPr>
        <w:t>phomopsis</w:t>
      </w:r>
      <w:proofErr w:type="spellEnd"/>
      <w:r>
        <w:rPr>
          <w:rFonts w:ascii="Times New Roman" w:hAnsi="Times New Roman" w:cs="Times New Roman"/>
          <w:sz w:val="24"/>
          <w:szCs w:val="24"/>
        </w:rPr>
        <w:t xml:space="preserve"> seed decay</w:t>
      </w:r>
      <w:r w:rsidR="006C7EC0">
        <w:rPr>
          <w:rFonts w:ascii="Times New Roman" w:hAnsi="Times New Roman" w:cs="Times New Roman"/>
          <w:sz w:val="24"/>
          <w:szCs w:val="24"/>
        </w:rPr>
        <w:t xml:space="preserve"> </w:t>
      </w:r>
      <w:r>
        <w:rPr>
          <w:rFonts w:ascii="Times New Roman" w:hAnsi="Times New Roman" w:cs="Times New Roman"/>
          <w:sz w:val="24"/>
          <w:szCs w:val="24"/>
        </w:rPr>
        <w:t xml:space="preserve">(Table 1, 2 and 3).  </w:t>
      </w:r>
      <w:r w:rsidR="003960B5">
        <w:rPr>
          <w:rFonts w:ascii="Times New Roman" w:hAnsi="Times New Roman" w:cs="Times New Roman"/>
          <w:sz w:val="24"/>
          <w:szCs w:val="24"/>
        </w:rPr>
        <w:t>This was followed by charcoal rot and Northern stem canker, which were found in approximately ¼ of the s</w:t>
      </w:r>
      <w:r w:rsidR="00C30D3E">
        <w:rPr>
          <w:rFonts w:ascii="Times New Roman" w:hAnsi="Times New Roman" w:cs="Times New Roman"/>
          <w:sz w:val="24"/>
          <w:szCs w:val="24"/>
        </w:rPr>
        <w:t xml:space="preserve">urveyed fields. Anthracnose, </w:t>
      </w:r>
      <w:r w:rsidR="003960B5">
        <w:rPr>
          <w:rFonts w:ascii="Times New Roman" w:hAnsi="Times New Roman" w:cs="Times New Roman"/>
          <w:sz w:val="24"/>
          <w:szCs w:val="24"/>
        </w:rPr>
        <w:t xml:space="preserve">white mold </w:t>
      </w:r>
      <w:r w:rsidR="00C30D3E">
        <w:rPr>
          <w:rFonts w:ascii="Times New Roman" w:hAnsi="Times New Roman" w:cs="Times New Roman"/>
          <w:sz w:val="24"/>
          <w:szCs w:val="24"/>
        </w:rPr>
        <w:t xml:space="preserve">and Phytophthora stem rot were identified in less frequency. </w:t>
      </w:r>
      <w:r w:rsidR="003960B5">
        <w:rPr>
          <w:rFonts w:ascii="Times New Roman" w:hAnsi="Times New Roman" w:cs="Times New Roman"/>
          <w:sz w:val="24"/>
          <w:szCs w:val="24"/>
        </w:rPr>
        <w:t>In 2018, Northern stem canker and pod and stem blight/</w:t>
      </w:r>
      <w:proofErr w:type="spellStart"/>
      <w:r w:rsidR="003960B5">
        <w:rPr>
          <w:rFonts w:ascii="Times New Roman" w:hAnsi="Times New Roman" w:cs="Times New Roman"/>
          <w:sz w:val="24"/>
          <w:szCs w:val="24"/>
        </w:rPr>
        <w:t>phomopsis</w:t>
      </w:r>
      <w:proofErr w:type="spellEnd"/>
      <w:r w:rsidR="003960B5">
        <w:rPr>
          <w:rFonts w:ascii="Times New Roman" w:hAnsi="Times New Roman" w:cs="Times New Roman"/>
          <w:sz w:val="24"/>
          <w:szCs w:val="24"/>
        </w:rPr>
        <w:t xml:space="preserve"> seed decay were </w:t>
      </w:r>
      <w:r w:rsidR="00C30D3E">
        <w:rPr>
          <w:rFonts w:ascii="Times New Roman" w:hAnsi="Times New Roman" w:cs="Times New Roman"/>
          <w:sz w:val="24"/>
          <w:szCs w:val="24"/>
        </w:rPr>
        <w:t>the two most commo</w:t>
      </w:r>
      <w:r w:rsidR="001C0083">
        <w:rPr>
          <w:rFonts w:ascii="Times New Roman" w:hAnsi="Times New Roman" w:cs="Times New Roman"/>
          <w:sz w:val="24"/>
          <w:szCs w:val="24"/>
        </w:rPr>
        <w:t>nly identified</w:t>
      </w:r>
      <w:r w:rsidR="00C30D3E">
        <w:rPr>
          <w:rFonts w:ascii="Times New Roman" w:hAnsi="Times New Roman" w:cs="Times New Roman"/>
          <w:sz w:val="24"/>
          <w:szCs w:val="24"/>
        </w:rPr>
        <w:t xml:space="preserve"> diseases in the state, followed closely by anthracnose. Charcoal rot, white mold, anthracnose</w:t>
      </w:r>
      <w:r w:rsidR="00AF218B">
        <w:rPr>
          <w:rFonts w:ascii="Times New Roman" w:hAnsi="Times New Roman" w:cs="Times New Roman"/>
          <w:sz w:val="24"/>
          <w:szCs w:val="24"/>
        </w:rPr>
        <w:t xml:space="preserve"> and</w:t>
      </w:r>
      <w:r w:rsidR="00C30D3E">
        <w:rPr>
          <w:rFonts w:ascii="Times New Roman" w:hAnsi="Times New Roman" w:cs="Times New Roman"/>
          <w:sz w:val="24"/>
          <w:szCs w:val="24"/>
        </w:rPr>
        <w:t xml:space="preserve"> Phytophthora stem rot were also identified.</w:t>
      </w:r>
      <w:r w:rsidR="00AF218B">
        <w:rPr>
          <w:rFonts w:ascii="Times New Roman" w:hAnsi="Times New Roman" w:cs="Times New Roman"/>
          <w:sz w:val="24"/>
          <w:szCs w:val="24"/>
        </w:rPr>
        <w:t xml:space="preserve"> Brown stem rot was identified in both </w:t>
      </w:r>
      <w:proofErr w:type="gramStart"/>
      <w:r w:rsidR="00AF218B">
        <w:rPr>
          <w:rFonts w:ascii="Times New Roman" w:hAnsi="Times New Roman" w:cs="Times New Roman"/>
          <w:sz w:val="24"/>
          <w:szCs w:val="24"/>
        </w:rPr>
        <w:t>years, and</w:t>
      </w:r>
      <w:proofErr w:type="gramEnd"/>
      <w:r w:rsidR="00AF218B">
        <w:rPr>
          <w:rFonts w:ascii="Times New Roman" w:hAnsi="Times New Roman" w:cs="Times New Roman"/>
          <w:sz w:val="24"/>
          <w:szCs w:val="24"/>
        </w:rPr>
        <w:t xml:space="preserve"> is currently being confirmed with molecular diagnostics (data not presented).</w:t>
      </w:r>
    </w:p>
    <w:p w:rsidR="00C30D3E" w:rsidRDefault="00C30D3E" w:rsidP="00AA0A5D">
      <w:pPr>
        <w:spacing w:after="0"/>
        <w:rPr>
          <w:rFonts w:ascii="Times New Roman" w:hAnsi="Times New Roman" w:cs="Times New Roman"/>
          <w:sz w:val="24"/>
          <w:szCs w:val="24"/>
        </w:rPr>
      </w:pPr>
    </w:p>
    <w:p w:rsidR="00157406" w:rsidRDefault="006C7EC0" w:rsidP="006C7EC0">
      <w:pPr>
        <w:spacing w:after="0"/>
        <w:rPr>
          <w:rFonts w:ascii="Times New Roman" w:hAnsi="Times New Roman" w:cs="Times New Roman"/>
          <w:sz w:val="24"/>
          <w:szCs w:val="24"/>
        </w:rPr>
      </w:pPr>
      <w:r>
        <w:rPr>
          <w:rFonts w:ascii="Times New Roman" w:hAnsi="Times New Roman" w:cs="Times New Roman"/>
          <w:sz w:val="24"/>
          <w:szCs w:val="24"/>
        </w:rPr>
        <w:t xml:space="preserve">The most commonly identified diseases (pod and stem blight / </w:t>
      </w:r>
      <w:proofErr w:type="spellStart"/>
      <w:r>
        <w:rPr>
          <w:rFonts w:ascii="Times New Roman" w:hAnsi="Times New Roman" w:cs="Times New Roman"/>
          <w:sz w:val="24"/>
          <w:szCs w:val="24"/>
        </w:rPr>
        <w:t>phomopsis</w:t>
      </w:r>
      <w:proofErr w:type="spellEnd"/>
      <w:r>
        <w:rPr>
          <w:rFonts w:ascii="Times New Roman" w:hAnsi="Times New Roman" w:cs="Times New Roman"/>
          <w:sz w:val="24"/>
          <w:szCs w:val="24"/>
        </w:rPr>
        <w:t xml:space="preserve"> seed decay and northern stem canker) </w:t>
      </w:r>
      <w:r w:rsidR="0080694F">
        <w:rPr>
          <w:rFonts w:ascii="Times New Roman" w:hAnsi="Times New Roman" w:cs="Times New Roman"/>
          <w:sz w:val="24"/>
          <w:szCs w:val="24"/>
        </w:rPr>
        <w:t xml:space="preserve">in this study </w:t>
      </w:r>
      <w:r w:rsidR="001C0083">
        <w:rPr>
          <w:rFonts w:ascii="Times New Roman" w:hAnsi="Times New Roman" w:cs="Times New Roman"/>
          <w:sz w:val="24"/>
          <w:szCs w:val="24"/>
        </w:rPr>
        <w:t xml:space="preserve">are </w:t>
      </w:r>
      <w:r>
        <w:rPr>
          <w:rFonts w:ascii="Times New Roman" w:hAnsi="Times New Roman" w:cs="Times New Roman"/>
          <w:sz w:val="24"/>
          <w:szCs w:val="24"/>
        </w:rPr>
        <w:t xml:space="preserve">caused by </w:t>
      </w:r>
      <w:proofErr w:type="spellStart"/>
      <w:r w:rsidRPr="006C7EC0">
        <w:rPr>
          <w:rFonts w:ascii="Times New Roman" w:hAnsi="Times New Roman" w:cs="Times New Roman"/>
          <w:i/>
          <w:sz w:val="24"/>
          <w:szCs w:val="24"/>
        </w:rPr>
        <w:t>Diaporthe</w:t>
      </w:r>
      <w:proofErr w:type="spellEnd"/>
      <w:r w:rsidRPr="006C7EC0">
        <w:rPr>
          <w:rFonts w:ascii="Times New Roman" w:hAnsi="Times New Roman" w:cs="Times New Roman"/>
          <w:i/>
          <w:sz w:val="24"/>
          <w:szCs w:val="24"/>
        </w:rPr>
        <w:t xml:space="preserve">/Phomopsis </w:t>
      </w:r>
      <w:r>
        <w:rPr>
          <w:rFonts w:ascii="Times New Roman" w:hAnsi="Times New Roman" w:cs="Times New Roman"/>
          <w:sz w:val="24"/>
          <w:szCs w:val="24"/>
        </w:rPr>
        <w:t>species.  The causal pathogens survive</w:t>
      </w:r>
      <w:r w:rsidR="001C0083">
        <w:rPr>
          <w:rFonts w:ascii="Times New Roman" w:hAnsi="Times New Roman" w:cs="Times New Roman"/>
          <w:sz w:val="24"/>
          <w:szCs w:val="24"/>
        </w:rPr>
        <w:t xml:space="preserve"> primarily</w:t>
      </w:r>
      <w:r>
        <w:rPr>
          <w:rFonts w:ascii="Times New Roman" w:hAnsi="Times New Roman" w:cs="Times New Roman"/>
          <w:sz w:val="24"/>
          <w:szCs w:val="24"/>
        </w:rPr>
        <w:t xml:space="preserve"> in residue and are favored by short crop rotations and frequent rainfall.  While the identification of these diseases is not a surprise, the prevalence of them across the state was higher than anticipated.  </w:t>
      </w:r>
      <w:r w:rsidR="00D61DE7">
        <w:rPr>
          <w:rFonts w:ascii="Times New Roman" w:hAnsi="Times New Roman" w:cs="Times New Roman"/>
          <w:sz w:val="24"/>
          <w:szCs w:val="24"/>
        </w:rPr>
        <w:t xml:space="preserve">This is particularly so because </w:t>
      </w:r>
      <w:r w:rsidR="0080694F">
        <w:rPr>
          <w:rFonts w:ascii="Times New Roman" w:hAnsi="Times New Roman" w:cs="Times New Roman"/>
          <w:sz w:val="24"/>
          <w:szCs w:val="24"/>
        </w:rPr>
        <w:t>2017 and 2018 were</w:t>
      </w:r>
      <w:r w:rsidR="00D61DE7">
        <w:rPr>
          <w:rFonts w:ascii="Times New Roman" w:hAnsi="Times New Roman" w:cs="Times New Roman"/>
          <w:sz w:val="24"/>
          <w:szCs w:val="24"/>
        </w:rPr>
        <w:t xml:space="preserve"> relatively dry growing seasons.</w:t>
      </w:r>
      <w:r w:rsidR="0080694F">
        <w:rPr>
          <w:rFonts w:ascii="Times New Roman" w:hAnsi="Times New Roman" w:cs="Times New Roman"/>
          <w:sz w:val="24"/>
          <w:szCs w:val="24"/>
        </w:rPr>
        <w:t xml:space="preserve">  </w:t>
      </w:r>
      <w:r w:rsidR="001C0083">
        <w:rPr>
          <w:rFonts w:ascii="Times New Roman" w:hAnsi="Times New Roman" w:cs="Times New Roman"/>
          <w:sz w:val="24"/>
          <w:szCs w:val="24"/>
        </w:rPr>
        <w:t xml:space="preserve">While prevalence was high, surveyors generally did not notice areas of frequent high severity, but yield loss to these diseases is possible.  </w:t>
      </w:r>
      <w:r w:rsidR="00821177">
        <w:rPr>
          <w:rFonts w:ascii="Times New Roman" w:hAnsi="Times New Roman" w:cs="Times New Roman"/>
          <w:sz w:val="24"/>
          <w:szCs w:val="24"/>
        </w:rPr>
        <w:t xml:space="preserve">Nationally, these diseases are of moderate concern.  </w:t>
      </w:r>
      <w:r>
        <w:rPr>
          <w:rFonts w:ascii="Times New Roman" w:hAnsi="Times New Roman" w:cs="Times New Roman"/>
          <w:sz w:val="24"/>
          <w:szCs w:val="24"/>
        </w:rPr>
        <w:t xml:space="preserve">Between 2011 and 2014, </w:t>
      </w:r>
      <w:r w:rsidR="001E07DF">
        <w:rPr>
          <w:rFonts w:ascii="Times New Roman" w:hAnsi="Times New Roman" w:cs="Times New Roman"/>
          <w:sz w:val="24"/>
          <w:szCs w:val="24"/>
        </w:rPr>
        <w:t>pod and stem blight/</w:t>
      </w:r>
      <w:proofErr w:type="spellStart"/>
      <w:r w:rsidR="001E07DF">
        <w:rPr>
          <w:rFonts w:ascii="Times New Roman" w:hAnsi="Times New Roman" w:cs="Times New Roman"/>
          <w:sz w:val="24"/>
          <w:szCs w:val="24"/>
        </w:rPr>
        <w:t>phomopsis</w:t>
      </w:r>
      <w:proofErr w:type="spellEnd"/>
      <w:r w:rsidR="001E07DF">
        <w:rPr>
          <w:rFonts w:ascii="Times New Roman" w:hAnsi="Times New Roman" w:cs="Times New Roman"/>
          <w:sz w:val="24"/>
          <w:szCs w:val="24"/>
        </w:rPr>
        <w:t xml:space="preserve"> seed decay and stem canker (combined with southern stem canker) caused an estimated </w:t>
      </w:r>
      <w:r w:rsidR="00B328F6">
        <w:rPr>
          <w:rFonts w:ascii="Times New Roman" w:hAnsi="Times New Roman" w:cs="Times New Roman"/>
          <w:sz w:val="24"/>
          <w:szCs w:val="24"/>
        </w:rPr>
        <w:t xml:space="preserve">national yield </w:t>
      </w:r>
      <w:r w:rsidR="001E07DF">
        <w:rPr>
          <w:rFonts w:ascii="Times New Roman" w:hAnsi="Times New Roman" w:cs="Times New Roman"/>
          <w:sz w:val="24"/>
          <w:szCs w:val="24"/>
        </w:rPr>
        <w:t>loss of 80M and 36M bushels</w:t>
      </w:r>
      <w:r w:rsidR="00B328F6">
        <w:rPr>
          <w:rFonts w:ascii="Times New Roman" w:hAnsi="Times New Roman" w:cs="Times New Roman"/>
          <w:sz w:val="24"/>
          <w:szCs w:val="24"/>
        </w:rPr>
        <w:t>, respectively</w:t>
      </w:r>
      <w:r w:rsidR="001E07DF">
        <w:rPr>
          <w:rFonts w:ascii="Times New Roman" w:hAnsi="Times New Roman" w:cs="Times New Roman"/>
          <w:sz w:val="24"/>
          <w:szCs w:val="24"/>
        </w:rPr>
        <w:t xml:space="preserve"> (Allen et al. 2017). While significant, these diseases caused less yield loss nationally than many other diseases in that same time period, including soybean cyst nematode (617M bushels), seedling diseases (241M bushels), charcoal rot (219M bushels) and several others</w:t>
      </w:r>
      <w:r w:rsidR="001C0083">
        <w:rPr>
          <w:rFonts w:ascii="Times New Roman" w:hAnsi="Times New Roman" w:cs="Times New Roman"/>
          <w:sz w:val="24"/>
          <w:szCs w:val="24"/>
        </w:rPr>
        <w:t xml:space="preserve"> (Allen et al. 2017)</w:t>
      </w:r>
      <w:r w:rsidR="001E07DF">
        <w:rPr>
          <w:rFonts w:ascii="Times New Roman" w:hAnsi="Times New Roman" w:cs="Times New Roman"/>
          <w:sz w:val="24"/>
          <w:szCs w:val="24"/>
        </w:rPr>
        <w:t>.</w:t>
      </w:r>
      <w:r w:rsidR="00B328F6">
        <w:rPr>
          <w:rFonts w:ascii="Times New Roman" w:hAnsi="Times New Roman" w:cs="Times New Roman"/>
          <w:sz w:val="24"/>
          <w:szCs w:val="24"/>
        </w:rPr>
        <w:t xml:space="preserve"> </w:t>
      </w:r>
    </w:p>
    <w:p w:rsidR="001E07DF" w:rsidRDefault="001E07DF" w:rsidP="006C7EC0">
      <w:pPr>
        <w:spacing w:after="0"/>
        <w:rPr>
          <w:rFonts w:ascii="Times New Roman" w:hAnsi="Times New Roman" w:cs="Times New Roman"/>
          <w:sz w:val="24"/>
          <w:szCs w:val="24"/>
        </w:rPr>
      </w:pPr>
    </w:p>
    <w:p w:rsidR="001E07DF" w:rsidRDefault="00821177" w:rsidP="00821177">
      <w:pPr>
        <w:spacing w:after="0"/>
        <w:rPr>
          <w:rFonts w:ascii="Times New Roman" w:hAnsi="Times New Roman" w:cs="Times New Roman"/>
          <w:sz w:val="24"/>
          <w:szCs w:val="24"/>
        </w:rPr>
      </w:pPr>
      <w:r>
        <w:rPr>
          <w:rFonts w:ascii="Times New Roman" w:hAnsi="Times New Roman" w:cs="Times New Roman"/>
          <w:sz w:val="24"/>
          <w:szCs w:val="24"/>
        </w:rPr>
        <w:t xml:space="preserve">Charcoal rot was highly concentrated in SE North Dakota. The disease is favored by a dry warm August and short/no rotation.  Additionally, the pathogen can survive on corn and sunflower, the former being a common rotation crop of soybean in the Southeastern counties.  </w:t>
      </w:r>
      <w:r w:rsidR="0080694F">
        <w:rPr>
          <w:rFonts w:ascii="Times New Roman" w:hAnsi="Times New Roman" w:cs="Times New Roman"/>
          <w:sz w:val="24"/>
          <w:szCs w:val="24"/>
        </w:rPr>
        <w:t>In 2018, a</w:t>
      </w:r>
      <w:r>
        <w:rPr>
          <w:rFonts w:ascii="Times New Roman" w:hAnsi="Times New Roman" w:cs="Times New Roman"/>
          <w:sz w:val="24"/>
          <w:szCs w:val="24"/>
        </w:rPr>
        <w:t>n epidemic of the disease occurred in Cass, Traill and Barnes counties.  Surveyors noted that large portions of fields were dying prematurely</w:t>
      </w:r>
      <w:r w:rsidR="0080694F">
        <w:rPr>
          <w:rFonts w:ascii="Times New Roman" w:hAnsi="Times New Roman" w:cs="Times New Roman"/>
          <w:sz w:val="24"/>
          <w:szCs w:val="24"/>
        </w:rPr>
        <w:t>; i</w:t>
      </w:r>
      <w:r>
        <w:rPr>
          <w:rFonts w:ascii="Times New Roman" w:hAnsi="Times New Roman" w:cs="Times New Roman"/>
          <w:sz w:val="24"/>
          <w:szCs w:val="24"/>
        </w:rPr>
        <w:t>t is likely that charcoal rot caused the most yield loss of any disease identified in this project.</w:t>
      </w:r>
    </w:p>
    <w:p w:rsidR="00821177" w:rsidRDefault="00821177" w:rsidP="00821177">
      <w:pPr>
        <w:spacing w:after="0"/>
        <w:rPr>
          <w:rFonts w:ascii="Times New Roman" w:hAnsi="Times New Roman" w:cs="Times New Roman"/>
          <w:sz w:val="24"/>
          <w:szCs w:val="24"/>
        </w:rPr>
      </w:pPr>
    </w:p>
    <w:p w:rsidR="00821177" w:rsidRDefault="00821177" w:rsidP="00CA76D0">
      <w:pPr>
        <w:spacing w:after="0"/>
        <w:rPr>
          <w:rFonts w:ascii="Times New Roman" w:hAnsi="Times New Roman" w:cs="Times New Roman"/>
          <w:sz w:val="24"/>
          <w:szCs w:val="24"/>
        </w:rPr>
      </w:pPr>
      <w:r>
        <w:rPr>
          <w:rFonts w:ascii="Times New Roman" w:hAnsi="Times New Roman" w:cs="Times New Roman"/>
          <w:sz w:val="24"/>
          <w:szCs w:val="24"/>
        </w:rPr>
        <w:t xml:space="preserve">While white mold and Phytophthora stem rot can cause yield loss, </w:t>
      </w:r>
      <w:r w:rsidR="00CA76D0">
        <w:rPr>
          <w:rFonts w:ascii="Times New Roman" w:hAnsi="Times New Roman" w:cs="Times New Roman"/>
          <w:sz w:val="24"/>
          <w:szCs w:val="24"/>
        </w:rPr>
        <w:t xml:space="preserve">but </w:t>
      </w:r>
      <w:r>
        <w:rPr>
          <w:rFonts w:ascii="Times New Roman" w:hAnsi="Times New Roman" w:cs="Times New Roman"/>
          <w:sz w:val="24"/>
          <w:szCs w:val="24"/>
        </w:rPr>
        <w:t xml:space="preserve">their prevalence in this survey was limited and sporadic. </w:t>
      </w:r>
      <w:r w:rsidR="00CA76D0">
        <w:rPr>
          <w:rFonts w:ascii="Times New Roman" w:hAnsi="Times New Roman" w:cs="Times New Roman"/>
          <w:sz w:val="24"/>
          <w:szCs w:val="24"/>
        </w:rPr>
        <w:t>This survey was done during two relatively dry growing seasons (2017 and 2018), which is unfavorable for the development of either diseases.</w:t>
      </w:r>
      <w:r w:rsidR="001C0083">
        <w:rPr>
          <w:rFonts w:ascii="Times New Roman" w:hAnsi="Times New Roman" w:cs="Times New Roman"/>
          <w:sz w:val="24"/>
          <w:szCs w:val="24"/>
        </w:rPr>
        <w:t xml:space="preserve"> </w:t>
      </w:r>
    </w:p>
    <w:p w:rsidR="00821177" w:rsidRDefault="00821177" w:rsidP="00821177">
      <w:pPr>
        <w:spacing w:after="0"/>
        <w:rPr>
          <w:rFonts w:ascii="Times New Roman" w:hAnsi="Times New Roman" w:cs="Times New Roman"/>
          <w:sz w:val="24"/>
          <w:szCs w:val="24"/>
        </w:rPr>
      </w:pPr>
    </w:p>
    <w:p w:rsidR="00821177" w:rsidRDefault="00821177" w:rsidP="00821177">
      <w:pPr>
        <w:spacing w:after="0"/>
        <w:rPr>
          <w:rFonts w:ascii="Times New Roman" w:hAnsi="Times New Roman" w:cs="Times New Roman"/>
          <w:sz w:val="24"/>
          <w:szCs w:val="24"/>
        </w:rPr>
      </w:pPr>
      <w:r>
        <w:rPr>
          <w:rFonts w:ascii="Times New Roman" w:hAnsi="Times New Roman" w:cs="Times New Roman"/>
          <w:sz w:val="24"/>
          <w:szCs w:val="24"/>
        </w:rPr>
        <w:t>The high prevalence of anthracnose is not surprising and not alarming.  Anthracnose commonly occurs late in the season, and generally causes little, if any, yield loss.  However, the pathogen is commonly mistaken</w:t>
      </w:r>
      <w:r w:rsidR="0080694F">
        <w:rPr>
          <w:rFonts w:ascii="Times New Roman" w:hAnsi="Times New Roman" w:cs="Times New Roman"/>
          <w:sz w:val="24"/>
          <w:szCs w:val="24"/>
        </w:rPr>
        <w:t xml:space="preserve"> for Northern stem canker and </w:t>
      </w:r>
      <w:r>
        <w:rPr>
          <w:rFonts w:ascii="Times New Roman" w:hAnsi="Times New Roman" w:cs="Times New Roman"/>
          <w:sz w:val="24"/>
          <w:szCs w:val="24"/>
        </w:rPr>
        <w:t>care should be taken to differentiate the two diseases.</w:t>
      </w:r>
    </w:p>
    <w:p w:rsidR="005856D8" w:rsidRDefault="005856D8" w:rsidP="00821177">
      <w:pPr>
        <w:spacing w:after="0"/>
        <w:rPr>
          <w:rFonts w:ascii="Times New Roman" w:hAnsi="Times New Roman" w:cs="Times New Roman"/>
          <w:sz w:val="24"/>
          <w:szCs w:val="24"/>
        </w:rPr>
      </w:pPr>
    </w:p>
    <w:p w:rsidR="00C30D3E" w:rsidRDefault="005856D8" w:rsidP="00AA0A5D">
      <w:pPr>
        <w:spacing w:after="0"/>
        <w:rPr>
          <w:rFonts w:ascii="Times New Roman" w:hAnsi="Times New Roman" w:cs="Times New Roman"/>
          <w:b/>
          <w:sz w:val="24"/>
          <w:szCs w:val="24"/>
        </w:rPr>
      </w:pPr>
      <w:r>
        <w:rPr>
          <w:rFonts w:ascii="Times New Roman" w:hAnsi="Times New Roman" w:cs="Times New Roman"/>
          <w:sz w:val="24"/>
          <w:szCs w:val="24"/>
        </w:rPr>
        <w:t xml:space="preserve">Brown stem rot was visually identified in both 2017 and 2018, but data is being confirmed using </w:t>
      </w:r>
      <w:r w:rsidR="0080694F">
        <w:rPr>
          <w:rFonts w:ascii="Times New Roman" w:hAnsi="Times New Roman" w:cs="Times New Roman"/>
          <w:sz w:val="24"/>
          <w:szCs w:val="24"/>
        </w:rPr>
        <w:t>molecular diagnostics</w:t>
      </w:r>
      <w:r>
        <w:rPr>
          <w:rFonts w:ascii="Times New Roman" w:hAnsi="Times New Roman" w:cs="Times New Roman"/>
          <w:sz w:val="24"/>
          <w:szCs w:val="24"/>
        </w:rPr>
        <w:t>.  An update will be made as soon as that data is complete.</w:t>
      </w:r>
    </w:p>
    <w:p w:rsidR="00157406" w:rsidRDefault="00157406" w:rsidP="00AA0A5D">
      <w:pPr>
        <w:spacing w:after="0"/>
        <w:rPr>
          <w:rFonts w:ascii="Times New Roman" w:hAnsi="Times New Roman" w:cs="Times New Roman"/>
          <w:b/>
          <w:sz w:val="24"/>
          <w:szCs w:val="24"/>
        </w:rPr>
      </w:pPr>
    </w:p>
    <w:p w:rsidR="00B328F6" w:rsidRDefault="005E6F1D" w:rsidP="00B328F6">
      <w:pPr>
        <w:spacing w:after="0"/>
        <w:rPr>
          <w:rFonts w:ascii="Times New Roman" w:hAnsi="Times New Roman" w:cs="Times New Roman"/>
          <w:b/>
          <w:sz w:val="24"/>
          <w:szCs w:val="24"/>
        </w:rPr>
      </w:pPr>
      <w:r w:rsidRPr="00C41C46">
        <w:rPr>
          <w:rFonts w:ascii="Times New Roman" w:hAnsi="Times New Roman" w:cs="Times New Roman"/>
          <w:b/>
          <w:sz w:val="24"/>
          <w:szCs w:val="24"/>
        </w:rPr>
        <w:t>Benefits</w:t>
      </w:r>
      <w:r w:rsidR="002B2079">
        <w:rPr>
          <w:rFonts w:ascii="Times New Roman" w:hAnsi="Times New Roman" w:cs="Times New Roman"/>
          <w:b/>
          <w:sz w:val="24"/>
          <w:szCs w:val="24"/>
        </w:rPr>
        <w:t>/Recommendations</w:t>
      </w:r>
      <w:r w:rsidRPr="00C41C46">
        <w:rPr>
          <w:rFonts w:ascii="Times New Roman" w:hAnsi="Times New Roman" w:cs="Times New Roman"/>
          <w:b/>
          <w:sz w:val="24"/>
          <w:szCs w:val="24"/>
        </w:rPr>
        <w:t xml:space="preserve"> to the North Dakota </w:t>
      </w:r>
      <w:r w:rsidR="00287DE1" w:rsidRPr="00C41C46">
        <w:rPr>
          <w:rFonts w:ascii="Times New Roman" w:hAnsi="Times New Roman" w:cs="Times New Roman"/>
          <w:b/>
          <w:sz w:val="24"/>
          <w:szCs w:val="24"/>
        </w:rPr>
        <w:t>S</w:t>
      </w:r>
      <w:r w:rsidRPr="00C41C46">
        <w:rPr>
          <w:rFonts w:ascii="Times New Roman" w:hAnsi="Times New Roman" w:cs="Times New Roman"/>
          <w:b/>
          <w:sz w:val="24"/>
          <w:szCs w:val="24"/>
        </w:rPr>
        <w:t xml:space="preserve">oybean </w:t>
      </w:r>
      <w:r w:rsidR="00287DE1" w:rsidRPr="00C41C46">
        <w:rPr>
          <w:rFonts w:ascii="Times New Roman" w:hAnsi="Times New Roman" w:cs="Times New Roman"/>
          <w:b/>
          <w:sz w:val="24"/>
          <w:szCs w:val="24"/>
        </w:rPr>
        <w:t>F</w:t>
      </w:r>
      <w:r w:rsidRPr="00C41C46">
        <w:rPr>
          <w:rFonts w:ascii="Times New Roman" w:hAnsi="Times New Roman" w:cs="Times New Roman"/>
          <w:b/>
          <w:sz w:val="24"/>
          <w:szCs w:val="24"/>
        </w:rPr>
        <w:t>armers</w:t>
      </w:r>
      <w:r w:rsidR="002B2079">
        <w:rPr>
          <w:rFonts w:ascii="Times New Roman" w:hAnsi="Times New Roman" w:cs="Times New Roman"/>
          <w:b/>
          <w:sz w:val="24"/>
          <w:szCs w:val="24"/>
        </w:rPr>
        <w:t xml:space="preserve"> and Industry</w:t>
      </w:r>
      <w:r w:rsidR="00B328F6">
        <w:rPr>
          <w:rFonts w:ascii="Times New Roman" w:hAnsi="Times New Roman" w:cs="Times New Roman"/>
          <w:b/>
          <w:sz w:val="24"/>
          <w:szCs w:val="24"/>
        </w:rPr>
        <w:t>:</w:t>
      </w:r>
    </w:p>
    <w:p w:rsidR="00CA76D0" w:rsidRDefault="00B328F6" w:rsidP="00B328F6">
      <w:pPr>
        <w:spacing w:after="0"/>
        <w:rPr>
          <w:rFonts w:ascii="Times New Roman" w:hAnsi="Times New Roman" w:cs="Times New Roman"/>
          <w:sz w:val="24"/>
          <w:szCs w:val="24"/>
        </w:rPr>
      </w:pPr>
      <w:r>
        <w:rPr>
          <w:rFonts w:ascii="Times New Roman" w:hAnsi="Times New Roman" w:cs="Times New Roman"/>
          <w:sz w:val="24"/>
          <w:szCs w:val="24"/>
        </w:rPr>
        <w:t xml:space="preserve">Stem diseases are occurring widely on North Dakota soybeans, and yield loss to these diseases is possible.  Identification of stem diseases in </w:t>
      </w:r>
      <w:r w:rsidR="00CA76D0">
        <w:rPr>
          <w:rFonts w:ascii="Times New Roman" w:hAnsi="Times New Roman" w:cs="Times New Roman"/>
          <w:sz w:val="24"/>
          <w:szCs w:val="24"/>
        </w:rPr>
        <w:t xml:space="preserve">soybean </w:t>
      </w:r>
      <w:r>
        <w:rPr>
          <w:rFonts w:ascii="Times New Roman" w:hAnsi="Times New Roman" w:cs="Times New Roman"/>
          <w:sz w:val="24"/>
          <w:szCs w:val="24"/>
        </w:rPr>
        <w:t>fields is critical, as management tools for some of these diseases may be a</w:t>
      </w:r>
      <w:r w:rsidR="00CA76D0">
        <w:rPr>
          <w:rFonts w:ascii="Times New Roman" w:hAnsi="Times New Roman" w:cs="Times New Roman"/>
          <w:sz w:val="24"/>
          <w:szCs w:val="24"/>
        </w:rPr>
        <w:t xml:space="preserve">vailable. An increased effort </w:t>
      </w:r>
      <w:r w:rsidR="00DD1931">
        <w:rPr>
          <w:rFonts w:ascii="Times New Roman" w:hAnsi="Times New Roman" w:cs="Times New Roman"/>
          <w:sz w:val="24"/>
          <w:szCs w:val="24"/>
        </w:rPr>
        <w:t xml:space="preserve">by agriculture professionals (including Extension) </w:t>
      </w:r>
      <w:r w:rsidR="00CA76D0">
        <w:rPr>
          <w:rFonts w:ascii="Times New Roman" w:hAnsi="Times New Roman" w:cs="Times New Roman"/>
          <w:sz w:val="24"/>
          <w:szCs w:val="24"/>
        </w:rPr>
        <w:t>on accurate identification and management of charcoal rot, northern stem canker and pod and stem blight/</w:t>
      </w:r>
      <w:proofErr w:type="spellStart"/>
      <w:r w:rsidR="00CA76D0">
        <w:rPr>
          <w:rFonts w:ascii="Times New Roman" w:hAnsi="Times New Roman" w:cs="Times New Roman"/>
          <w:sz w:val="24"/>
          <w:szCs w:val="24"/>
        </w:rPr>
        <w:t>phomopsis</w:t>
      </w:r>
      <w:proofErr w:type="spellEnd"/>
      <w:r w:rsidR="00CA76D0">
        <w:rPr>
          <w:rFonts w:ascii="Times New Roman" w:hAnsi="Times New Roman" w:cs="Times New Roman"/>
          <w:sz w:val="24"/>
          <w:szCs w:val="24"/>
        </w:rPr>
        <w:t xml:space="preserve"> seed decay </w:t>
      </w:r>
      <w:r w:rsidR="00DD1931">
        <w:rPr>
          <w:rFonts w:ascii="Times New Roman" w:hAnsi="Times New Roman" w:cs="Times New Roman"/>
          <w:sz w:val="24"/>
          <w:szCs w:val="24"/>
        </w:rPr>
        <w:t>may be</w:t>
      </w:r>
      <w:r w:rsidR="00CA76D0">
        <w:rPr>
          <w:rFonts w:ascii="Times New Roman" w:hAnsi="Times New Roman" w:cs="Times New Roman"/>
          <w:sz w:val="24"/>
          <w:szCs w:val="24"/>
        </w:rPr>
        <w:t xml:space="preserve"> warranted.</w:t>
      </w:r>
    </w:p>
    <w:p w:rsidR="0080694F" w:rsidRDefault="0080694F" w:rsidP="00DD1931">
      <w:pPr>
        <w:spacing w:after="0"/>
        <w:rPr>
          <w:rFonts w:ascii="Times New Roman" w:hAnsi="Times New Roman" w:cs="Times New Roman"/>
          <w:b/>
          <w:sz w:val="24"/>
          <w:szCs w:val="24"/>
        </w:rPr>
      </w:pPr>
    </w:p>
    <w:p w:rsidR="00DD1931" w:rsidRDefault="00DD1931" w:rsidP="00DD1931">
      <w:pPr>
        <w:spacing w:after="0"/>
        <w:rPr>
          <w:rFonts w:ascii="Times New Roman" w:hAnsi="Times New Roman" w:cs="Times New Roman"/>
          <w:b/>
          <w:sz w:val="24"/>
          <w:szCs w:val="24"/>
        </w:rPr>
      </w:pPr>
      <w:r>
        <w:rPr>
          <w:rFonts w:ascii="Times New Roman" w:hAnsi="Times New Roman" w:cs="Times New Roman"/>
          <w:b/>
          <w:sz w:val="24"/>
          <w:szCs w:val="24"/>
        </w:rPr>
        <w:t>Acknowledgements:</w:t>
      </w:r>
    </w:p>
    <w:p w:rsidR="00983E39" w:rsidRPr="00DD1931" w:rsidRDefault="00983E39" w:rsidP="005E6F1D">
      <w:pPr>
        <w:rPr>
          <w:rFonts w:ascii="Times New Roman" w:hAnsi="Times New Roman" w:cs="Times New Roman"/>
          <w:b/>
          <w:sz w:val="24"/>
          <w:szCs w:val="24"/>
        </w:rPr>
      </w:pPr>
      <w:r>
        <w:rPr>
          <w:rFonts w:ascii="Times New Roman" w:hAnsi="Times New Roman" w:cs="Times New Roman"/>
          <w:sz w:val="24"/>
          <w:szCs w:val="24"/>
        </w:rPr>
        <w:t>We express our thank</w:t>
      </w:r>
      <w:r w:rsidR="0080694F">
        <w:rPr>
          <w:rFonts w:ascii="Times New Roman" w:hAnsi="Times New Roman" w:cs="Times New Roman"/>
          <w:sz w:val="24"/>
          <w:szCs w:val="24"/>
        </w:rPr>
        <w:t xml:space="preserve">s to the many Extension agents </w:t>
      </w:r>
      <w:r w:rsidR="007E06E0">
        <w:rPr>
          <w:rFonts w:ascii="Times New Roman" w:hAnsi="Times New Roman" w:cs="Times New Roman"/>
          <w:sz w:val="24"/>
          <w:szCs w:val="24"/>
        </w:rPr>
        <w:t>who surveyed fields</w:t>
      </w:r>
      <w:r w:rsidR="0080694F">
        <w:rPr>
          <w:rFonts w:ascii="Times New Roman" w:hAnsi="Times New Roman" w:cs="Times New Roman"/>
          <w:sz w:val="24"/>
          <w:szCs w:val="24"/>
        </w:rPr>
        <w:t xml:space="preserve"> and to the </w:t>
      </w:r>
      <w:r>
        <w:rPr>
          <w:rFonts w:ascii="Times New Roman" w:hAnsi="Times New Roman" w:cs="Times New Roman"/>
          <w:sz w:val="24"/>
          <w:szCs w:val="24"/>
        </w:rPr>
        <w:t>North Dakota Soybean Council for support.</w:t>
      </w:r>
    </w:p>
    <w:p w:rsidR="00434419" w:rsidRPr="001C0083" w:rsidRDefault="001C0083" w:rsidP="005E6F1D">
      <w:pPr>
        <w:rPr>
          <w:rFonts w:ascii="Times New Roman" w:hAnsi="Times New Roman" w:cs="Times New Roman"/>
          <w:b/>
          <w:sz w:val="24"/>
          <w:szCs w:val="24"/>
        </w:rPr>
      </w:pPr>
      <w:r w:rsidRPr="001C0083">
        <w:rPr>
          <w:rFonts w:ascii="Times New Roman" w:hAnsi="Times New Roman" w:cs="Times New Roman"/>
          <w:b/>
          <w:sz w:val="24"/>
          <w:szCs w:val="24"/>
        </w:rPr>
        <w:t>References:</w:t>
      </w:r>
    </w:p>
    <w:p w:rsidR="001C0083" w:rsidRPr="001C0083" w:rsidRDefault="001C0083" w:rsidP="001C0083">
      <w:pPr>
        <w:rPr>
          <w:rFonts w:ascii="Times New Roman" w:hAnsi="Times New Roman" w:cs="Times New Roman"/>
          <w:sz w:val="24"/>
          <w:szCs w:val="24"/>
        </w:rPr>
      </w:pPr>
      <w:r w:rsidRPr="001C0083">
        <w:rPr>
          <w:rFonts w:ascii="Times New Roman" w:hAnsi="Times New Roman" w:cs="Times New Roman"/>
          <w:sz w:val="24"/>
          <w:szCs w:val="24"/>
        </w:rPr>
        <w:t xml:space="preserve">Allen, T., Bradley, C., Sisson, A., Byamukama, E., Chilvers, M., Coker, C., Collins, A., </w:t>
      </w:r>
      <w:proofErr w:type="spellStart"/>
      <w:r w:rsidRPr="001C0083">
        <w:rPr>
          <w:rFonts w:ascii="Times New Roman" w:hAnsi="Times New Roman" w:cs="Times New Roman"/>
          <w:sz w:val="24"/>
          <w:szCs w:val="24"/>
        </w:rPr>
        <w:t>Damicome</w:t>
      </w:r>
      <w:proofErr w:type="spellEnd"/>
      <w:r w:rsidRPr="001C0083">
        <w:rPr>
          <w:rFonts w:ascii="Times New Roman" w:hAnsi="Times New Roman" w:cs="Times New Roman"/>
          <w:sz w:val="24"/>
          <w:szCs w:val="24"/>
        </w:rPr>
        <w:t xml:space="preserve">, J., Dorrance, A., Dufault, N., Esker, P., Faske, T., Giesler, L., </w:t>
      </w:r>
      <w:proofErr w:type="spellStart"/>
      <w:r w:rsidRPr="001C0083">
        <w:rPr>
          <w:rFonts w:ascii="Times New Roman" w:hAnsi="Times New Roman" w:cs="Times New Roman"/>
          <w:sz w:val="24"/>
          <w:szCs w:val="24"/>
        </w:rPr>
        <w:t>Grybauskas</w:t>
      </w:r>
      <w:proofErr w:type="spellEnd"/>
      <w:r w:rsidRPr="001C0083">
        <w:rPr>
          <w:rFonts w:ascii="Times New Roman" w:hAnsi="Times New Roman" w:cs="Times New Roman"/>
          <w:sz w:val="24"/>
          <w:szCs w:val="24"/>
        </w:rPr>
        <w:t xml:space="preserve">, A., Hershman, D., Hollier, C., </w:t>
      </w:r>
      <w:proofErr w:type="spellStart"/>
      <w:r w:rsidRPr="001C0083">
        <w:rPr>
          <w:rFonts w:ascii="Times New Roman" w:hAnsi="Times New Roman" w:cs="Times New Roman"/>
          <w:sz w:val="24"/>
          <w:szCs w:val="24"/>
        </w:rPr>
        <w:t>Isakeit</w:t>
      </w:r>
      <w:proofErr w:type="spellEnd"/>
      <w:r w:rsidRPr="001C0083">
        <w:rPr>
          <w:rFonts w:ascii="Times New Roman" w:hAnsi="Times New Roman" w:cs="Times New Roman"/>
          <w:sz w:val="24"/>
          <w:szCs w:val="24"/>
        </w:rPr>
        <w:t xml:space="preserve">, T., Jardine, D., Kemerait, R., Kleczewski, N., </w:t>
      </w:r>
      <w:proofErr w:type="spellStart"/>
      <w:r w:rsidRPr="001C0083">
        <w:rPr>
          <w:rFonts w:ascii="Times New Roman" w:hAnsi="Times New Roman" w:cs="Times New Roman"/>
          <w:sz w:val="24"/>
          <w:szCs w:val="24"/>
        </w:rPr>
        <w:t>Koenning</w:t>
      </w:r>
      <w:proofErr w:type="spellEnd"/>
      <w:r w:rsidRPr="001C0083">
        <w:rPr>
          <w:rFonts w:ascii="Times New Roman" w:hAnsi="Times New Roman" w:cs="Times New Roman"/>
          <w:sz w:val="24"/>
          <w:szCs w:val="24"/>
        </w:rPr>
        <w:t xml:space="preserve">, S., </w:t>
      </w:r>
      <w:proofErr w:type="spellStart"/>
      <w:r w:rsidRPr="001C0083">
        <w:rPr>
          <w:rFonts w:ascii="Times New Roman" w:hAnsi="Times New Roman" w:cs="Times New Roman"/>
          <w:sz w:val="24"/>
          <w:szCs w:val="24"/>
        </w:rPr>
        <w:t>Kurle</w:t>
      </w:r>
      <w:proofErr w:type="spellEnd"/>
      <w:r w:rsidRPr="001C0083">
        <w:rPr>
          <w:rFonts w:ascii="Times New Roman" w:hAnsi="Times New Roman" w:cs="Times New Roman"/>
          <w:sz w:val="24"/>
          <w:szCs w:val="24"/>
        </w:rPr>
        <w:t xml:space="preserve">, S., Malvick, D., Markell, S., Mehl, H., Mueller, D., Mueller, J., </w:t>
      </w:r>
      <w:proofErr w:type="spellStart"/>
      <w:r w:rsidRPr="001C0083">
        <w:rPr>
          <w:rFonts w:ascii="Times New Roman" w:hAnsi="Times New Roman" w:cs="Times New Roman"/>
          <w:sz w:val="24"/>
          <w:szCs w:val="24"/>
        </w:rPr>
        <w:t>Mulrooney</w:t>
      </w:r>
      <w:proofErr w:type="spellEnd"/>
      <w:r w:rsidRPr="001C0083">
        <w:rPr>
          <w:rFonts w:ascii="Times New Roman" w:hAnsi="Times New Roman" w:cs="Times New Roman"/>
          <w:sz w:val="24"/>
          <w:szCs w:val="24"/>
        </w:rPr>
        <w:t xml:space="preserve">, R., Nelson, B., Newman, M., Osborne, L., Overstreet, C., Padgett, B., Phipps, P., Price III, P., Sikora, E., </w:t>
      </w:r>
      <w:proofErr w:type="spellStart"/>
      <w:r w:rsidRPr="001C0083">
        <w:rPr>
          <w:rFonts w:ascii="Times New Roman" w:hAnsi="Times New Roman" w:cs="Times New Roman"/>
          <w:sz w:val="24"/>
          <w:szCs w:val="24"/>
        </w:rPr>
        <w:t>Smitt</w:t>
      </w:r>
      <w:proofErr w:type="spellEnd"/>
      <w:r w:rsidRPr="001C0083">
        <w:rPr>
          <w:rFonts w:ascii="Times New Roman" w:hAnsi="Times New Roman" w:cs="Times New Roman"/>
          <w:sz w:val="24"/>
          <w:szCs w:val="24"/>
        </w:rPr>
        <w:t xml:space="preserve">, D., Spurlock, T., </w:t>
      </w:r>
      <w:proofErr w:type="spellStart"/>
      <w:r w:rsidRPr="001C0083">
        <w:rPr>
          <w:rFonts w:ascii="Times New Roman" w:hAnsi="Times New Roman" w:cs="Times New Roman"/>
          <w:sz w:val="24"/>
          <w:szCs w:val="24"/>
        </w:rPr>
        <w:t>Tande</w:t>
      </w:r>
      <w:proofErr w:type="spellEnd"/>
      <w:r w:rsidRPr="001C0083">
        <w:rPr>
          <w:rFonts w:ascii="Times New Roman" w:hAnsi="Times New Roman" w:cs="Times New Roman"/>
          <w:sz w:val="24"/>
          <w:szCs w:val="24"/>
        </w:rPr>
        <w:t xml:space="preserve">, C., Tenuta, A., Wise, K., </w:t>
      </w:r>
      <w:proofErr w:type="spellStart"/>
      <w:r w:rsidRPr="001C0083">
        <w:rPr>
          <w:rFonts w:ascii="Times New Roman" w:hAnsi="Times New Roman" w:cs="Times New Roman"/>
          <w:sz w:val="24"/>
          <w:szCs w:val="24"/>
        </w:rPr>
        <w:t>Wrather</w:t>
      </w:r>
      <w:proofErr w:type="spellEnd"/>
      <w:r w:rsidRPr="001C0083">
        <w:rPr>
          <w:rFonts w:ascii="Times New Roman" w:hAnsi="Times New Roman" w:cs="Times New Roman"/>
          <w:sz w:val="24"/>
          <w:szCs w:val="24"/>
        </w:rPr>
        <w:t>, J. and Kelly, H. 2017. Soybean yield loss estimates due to diseases in the United States and Ontario, Canada from 2010 to 2014. Plant Health Progress: 18:19-27.</w:t>
      </w:r>
    </w:p>
    <w:p w:rsidR="001C0083" w:rsidRDefault="001C0083" w:rsidP="005E6F1D">
      <w:pPr>
        <w:rPr>
          <w:rFonts w:ascii="Times New Roman" w:hAnsi="Times New Roman" w:cs="Times New Roman"/>
          <w:sz w:val="24"/>
          <w:szCs w:val="24"/>
        </w:rPr>
      </w:pPr>
    </w:p>
    <w:p w:rsidR="00434419" w:rsidRDefault="00434419"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57406" w:rsidRPr="00434419" w:rsidRDefault="00434419" w:rsidP="005E6F1D">
      <w:pPr>
        <w:rPr>
          <w:rFonts w:ascii="Times New Roman" w:hAnsi="Times New Roman" w:cs="Times New Roman"/>
          <w:sz w:val="20"/>
          <w:szCs w:val="20"/>
        </w:rPr>
      </w:pPr>
      <w:r w:rsidRPr="00434419">
        <w:rPr>
          <w:rFonts w:ascii="Times New Roman" w:hAnsi="Times New Roman" w:cs="Times New Roman"/>
          <w:sz w:val="20"/>
          <w:szCs w:val="20"/>
        </w:rPr>
        <w:lastRenderedPageBreak/>
        <w:t xml:space="preserve">Table 1. </w:t>
      </w:r>
      <w:r>
        <w:rPr>
          <w:rFonts w:ascii="Times New Roman" w:hAnsi="Times New Roman" w:cs="Times New Roman"/>
          <w:sz w:val="20"/>
          <w:szCs w:val="20"/>
        </w:rPr>
        <w:t>Number of soybean fields with identified stem diseases in 29 North Dakota counties in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990"/>
        <w:gridCol w:w="1350"/>
        <w:gridCol w:w="990"/>
        <w:gridCol w:w="1440"/>
        <w:gridCol w:w="990"/>
        <w:gridCol w:w="900"/>
        <w:gridCol w:w="1345"/>
      </w:tblGrid>
      <w:tr w:rsidR="00434419" w:rsidTr="00434419">
        <w:tc>
          <w:tcPr>
            <w:tcW w:w="1345"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County</w:t>
            </w:r>
          </w:p>
        </w:tc>
        <w:tc>
          <w:tcPr>
            <w:tcW w:w="99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Number of fields</w:t>
            </w:r>
          </w:p>
        </w:tc>
        <w:tc>
          <w:tcPr>
            <w:tcW w:w="135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Pod and stem blight / Phomopsis seed decay</w:t>
            </w:r>
          </w:p>
        </w:tc>
        <w:tc>
          <w:tcPr>
            <w:tcW w:w="99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Charcoal rot</w:t>
            </w:r>
          </w:p>
        </w:tc>
        <w:tc>
          <w:tcPr>
            <w:tcW w:w="144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Phytophthora stem and root rot</w:t>
            </w:r>
          </w:p>
        </w:tc>
        <w:tc>
          <w:tcPr>
            <w:tcW w:w="99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Northern stem canker</w:t>
            </w:r>
          </w:p>
        </w:tc>
        <w:tc>
          <w:tcPr>
            <w:tcW w:w="900"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White mold</w:t>
            </w:r>
          </w:p>
        </w:tc>
        <w:tc>
          <w:tcPr>
            <w:tcW w:w="1345" w:type="dxa"/>
            <w:tcBorders>
              <w:top w:val="single" w:sz="4" w:space="0" w:color="auto"/>
              <w:bottom w:val="single" w:sz="4" w:space="0" w:color="auto"/>
            </w:tcBorders>
          </w:tcPr>
          <w:p w:rsidR="00157406" w:rsidRPr="00434419" w:rsidRDefault="00157406" w:rsidP="00157406">
            <w:pPr>
              <w:rPr>
                <w:sz w:val="20"/>
                <w:szCs w:val="20"/>
              </w:rPr>
            </w:pPr>
            <w:r w:rsidRPr="00434419">
              <w:rPr>
                <w:sz w:val="20"/>
                <w:szCs w:val="20"/>
              </w:rPr>
              <w:t>Anthracnose</w:t>
            </w:r>
          </w:p>
        </w:tc>
      </w:tr>
      <w:tr w:rsidR="00434419" w:rsidTr="00434419">
        <w:tc>
          <w:tcPr>
            <w:tcW w:w="1345" w:type="dxa"/>
            <w:tcBorders>
              <w:top w:val="single" w:sz="4" w:space="0" w:color="auto"/>
            </w:tcBorders>
          </w:tcPr>
          <w:p w:rsidR="00434419" w:rsidRPr="00434419" w:rsidRDefault="00434419" w:rsidP="00434419">
            <w:pPr>
              <w:rPr>
                <w:sz w:val="20"/>
                <w:szCs w:val="20"/>
              </w:rPr>
            </w:pPr>
            <w:r w:rsidRPr="00434419">
              <w:rPr>
                <w:sz w:val="20"/>
                <w:szCs w:val="20"/>
              </w:rPr>
              <w:t>Barnes</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10</w:t>
            </w:r>
          </w:p>
        </w:tc>
        <w:tc>
          <w:tcPr>
            <w:tcW w:w="1350" w:type="dxa"/>
            <w:tcBorders>
              <w:top w:val="single" w:sz="4" w:space="0" w:color="auto"/>
            </w:tcBorders>
          </w:tcPr>
          <w:p w:rsidR="00434419" w:rsidRPr="00434419" w:rsidRDefault="00434419" w:rsidP="00434419">
            <w:pPr>
              <w:jc w:val="center"/>
              <w:rPr>
                <w:sz w:val="20"/>
                <w:szCs w:val="20"/>
              </w:rPr>
            </w:pPr>
            <w:r w:rsidRPr="00434419">
              <w:rPr>
                <w:sz w:val="20"/>
                <w:szCs w:val="20"/>
              </w:rPr>
              <w:t>10</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6</w:t>
            </w:r>
          </w:p>
        </w:tc>
        <w:tc>
          <w:tcPr>
            <w:tcW w:w="1440" w:type="dxa"/>
            <w:tcBorders>
              <w:top w:val="single" w:sz="4" w:space="0" w:color="auto"/>
            </w:tcBorders>
          </w:tcPr>
          <w:p w:rsidR="00434419" w:rsidRPr="00434419" w:rsidRDefault="00434419" w:rsidP="00434419">
            <w:pPr>
              <w:jc w:val="center"/>
              <w:rPr>
                <w:sz w:val="20"/>
                <w:szCs w:val="20"/>
              </w:rPr>
            </w:pPr>
            <w:r w:rsidRPr="00434419">
              <w:rPr>
                <w:sz w:val="20"/>
                <w:szCs w:val="20"/>
              </w:rPr>
              <w:t>0</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3</w:t>
            </w:r>
          </w:p>
        </w:tc>
        <w:tc>
          <w:tcPr>
            <w:tcW w:w="900" w:type="dxa"/>
            <w:tcBorders>
              <w:top w:val="single" w:sz="4" w:space="0" w:color="auto"/>
            </w:tcBorders>
          </w:tcPr>
          <w:p w:rsidR="00434419" w:rsidRPr="00434419" w:rsidRDefault="00434419" w:rsidP="00434419">
            <w:pPr>
              <w:jc w:val="center"/>
              <w:rPr>
                <w:sz w:val="20"/>
                <w:szCs w:val="20"/>
              </w:rPr>
            </w:pPr>
            <w:r w:rsidRPr="00434419">
              <w:rPr>
                <w:sz w:val="20"/>
                <w:szCs w:val="20"/>
              </w:rPr>
              <w:t>2</w:t>
            </w:r>
          </w:p>
        </w:tc>
        <w:tc>
          <w:tcPr>
            <w:tcW w:w="1345" w:type="dxa"/>
            <w:tcBorders>
              <w:top w:val="single" w:sz="4" w:space="0" w:color="auto"/>
            </w:tcBorders>
          </w:tcPr>
          <w:p w:rsidR="00434419" w:rsidRPr="00434419" w:rsidRDefault="00434419" w:rsidP="00434419">
            <w:pPr>
              <w:jc w:val="center"/>
              <w:rPr>
                <w:sz w:val="20"/>
                <w:szCs w:val="20"/>
              </w:rPr>
            </w:pPr>
            <w:r w:rsidRPr="00434419">
              <w:rPr>
                <w:sz w:val="20"/>
                <w:szCs w:val="20"/>
              </w:rPr>
              <w:t>3</w:t>
            </w:r>
          </w:p>
        </w:tc>
      </w:tr>
      <w:tr w:rsidR="00434419" w:rsidTr="00434419">
        <w:tc>
          <w:tcPr>
            <w:tcW w:w="1345" w:type="dxa"/>
          </w:tcPr>
          <w:p w:rsidR="00434419" w:rsidRPr="00434419" w:rsidRDefault="00434419" w:rsidP="00434419">
            <w:pPr>
              <w:rPr>
                <w:sz w:val="20"/>
                <w:szCs w:val="20"/>
              </w:rPr>
            </w:pPr>
            <w:r w:rsidRPr="00434419">
              <w:rPr>
                <w:sz w:val="20"/>
                <w:szCs w:val="20"/>
              </w:rPr>
              <w:t>Benson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6</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4</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Bottineau</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Cass</w:t>
            </w:r>
          </w:p>
        </w:tc>
        <w:tc>
          <w:tcPr>
            <w:tcW w:w="990" w:type="dxa"/>
          </w:tcPr>
          <w:p w:rsidR="00434419" w:rsidRPr="00434419" w:rsidRDefault="00434419" w:rsidP="00434419">
            <w:pPr>
              <w:jc w:val="center"/>
              <w:rPr>
                <w:sz w:val="20"/>
                <w:szCs w:val="20"/>
              </w:rPr>
            </w:pPr>
            <w:r w:rsidRPr="00434419">
              <w:rPr>
                <w:sz w:val="20"/>
                <w:szCs w:val="20"/>
              </w:rPr>
              <w:t>13</w:t>
            </w:r>
          </w:p>
        </w:tc>
        <w:tc>
          <w:tcPr>
            <w:tcW w:w="1350" w:type="dxa"/>
          </w:tcPr>
          <w:p w:rsidR="00434419" w:rsidRPr="00434419" w:rsidRDefault="00434419" w:rsidP="00434419">
            <w:pPr>
              <w:jc w:val="center"/>
              <w:rPr>
                <w:sz w:val="20"/>
                <w:szCs w:val="20"/>
              </w:rPr>
            </w:pPr>
            <w:r w:rsidRPr="00434419">
              <w:rPr>
                <w:sz w:val="20"/>
                <w:szCs w:val="20"/>
              </w:rPr>
              <w:t>12</w:t>
            </w:r>
          </w:p>
        </w:tc>
        <w:tc>
          <w:tcPr>
            <w:tcW w:w="990" w:type="dxa"/>
          </w:tcPr>
          <w:p w:rsidR="00434419" w:rsidRPr="00434419" w:rsidRDefault="00434419" w:rsidP="00434419">
            <w:pPr>
              <w:jc w:val="center"/>
              <w:rPr>
                <w:sz w:val="20"/>
                <w:szCs w:val="20"/>
              </w:rPr>
            </w:pPr>
            <w:r w:rsidRPr="00434419">
              <w:rPr>
                <w:sz w:val="20"/>
                <w:szCs w:val="20"/>
              </w:rPr>
              <w:t>11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3</w:t>
            </w:r>
          </w:p>
        </w:tc>
      </w:tr>
      <w:tr w:rsidR="00434419" w:rsidTr="00434419">
        <w:tc>
          <w:tcPr>
            <w:tcW w:w="1345" w:type="dxa"/>
          </w:tcPr>
          <w:p w:rsidR="00434419" w:rsidRPr="00434419" w:rsidRDefault="00434419" w:rsidP="00434419">
            <w:pPr>
              <w:rPr>
                <w:sz w:val="20"/>
                <w:szCs w:val="20"/>
              </w:rPr>
            </w:pPr>
            <w:r w:rsidRPr="00434419">
              <w:rPr>
                <w:sz w:val="20"/>
                <w:szCs w:val="20"/>
              </w:rPr>
              <w:t>Cavalier</w:t>
            </w:r>
          </w:p>
        </w:tc>
        <w:tc>
          <w:tcPr>
            <w:tcW w:w="990" w:type="dxa"/>
          </w:tcPr>
          <w:p w:rsidR="00434419" w:rsidRPr="00434419" w:rsidRDefault="00434419" w:rsidP="00434419">
            <w:pPr>
              <w:jc w:val="center"/>
              <w:rPr>
                <w:sz w:val="20"/>
                <w:szCs w:val="20"/>
              </w:rPr>
            </w:pPr>
            <w:r w:rsidRPr="00434419">
              <w:rPr>
                <w:sz w:val="20"/>
                <w:szCs w:val="20"/>
              </w:rPr>
              <w:t>1</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Dickey</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3</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Eddy</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Foster</w:t>
            </w:r>
          </w:p>
        </w:tc>
        <w:tc>
          <w:tcPr>
            <w:tcW w:w="990" w:type="dxa"/>
          </w:tcPr>
          <w:p w:rsidR="00434419" w:rsidRPr="00434419" w:rsidRDefault="00434419" w:rsidP="00434419">
            <w:pPr>
              <w:jc w:val="center"/>
              <w:rPr>
                <w:sz w:val="20"/>
                <w:szCs w:val="20"/>
              </w:rPr>
            </w:pPr>
            <w:r w:rsidRPr="00434419">
              <w:rPr>
                <w:sz w:val="20"/>
                <w:szCs w:val="20"/>
              </w:rPr>
              <w:t>5</w:t>
            </w:r>
          </w:p>
        </w:tc>
        <w:tc>
          <w:tcPr>
            <w:tcW w:w="1350" w:type="dxa"/>
          </w:tcPr>
          <w:p w:rsidR="00434419" w:rsidRPr="00434419" w:rsidRDefault="00434419" w:rsidP="00434419">
            <w:pPr>
              <w:jc w:val="center"/>
              <w:rPr>
                <w:sz w:val="20"/>
                <w:szCs w:val="20"/>
              </w:rPr>
            </w:pPr>
            <w:r w:rsidRPr="00434419">
              <w:rPr>
                <w:sz w:val="20"/>
                <w:szCs w:val="20"/>
              </w:rPr>
              <w:t>5</w:t>
            </w:r>
          </w:p>
        </w:tc>
        <w:tc>
          <w:tcPr>
            <w:tcW w:w="990" w:type="dxa"/>
          </w:tcPr>
          <w:p w:rsidR="00434419" w:rsidRPr="00434419" w:rsidRDefault="00434419" w:rsidP="00434419">
            <w:pPr>
              <w:jc w:val="center"/>
              <w:rPr>
                <w:sz w:val="20"/>
                <w:szCs w:val="20"/>
              </w:rPr>
            </w:pPr>
            <w:r w:rsidRPr="00434419">
              <w:rPr>
                <w:sz w:val="20"/>
                <w:szCs w:val="20"/>
              </w:rPr>
              <w:t>2</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3</w:t>
            </w:r>
          </w:p>
        </w:tc>
      </w:tr>
      <w:tr w:rsidR="00434419" w:rsidTr="00434419">
        <w:tc>
          <w:tcPr>
            <w:tcW w:w="1345" w:type="dxa"/>
          </w:tcPr>
          <w:p w:rsidR="00434419" w:rsidRPr="00434419" w:rsidRDefault="00434419" w:rsidP="00434419">
            <w:pPr>
              <w:rPr>
                <w:sz w:val="20"/>
                <w:szCs w:val="20"/>
              </w:rPr>
            </w:pPr>
            <w:r w:rsidRPr="00434419">
              <w:rPr>
                <w:sz w:val="20"/>
                <w:szCs w:val="20"/>
              </w:rPr>
              <w:t>Grand Forks</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2</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2</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Griggs</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2</w:t>
            </w:r>
          </w:p>
        </w:tc>
      </w:tr>
      <w:tr w:rsidR="00434419" w:rsidTr="00434419">
        <w:tc>
          <w:tcPr>
            <w:tcW w:w="1345" w:type="dxa"/>
          </w:tcPr>
          <w:p w:rsidR="00434419" w:rsidRPr="00434419" w:rsidRDefault="00434419" w:rsidP="00434419">
            <w:pPr>
              <w:rPr>
                <w:sz w:val="20"/>
                <w:szCs w:val="20"/>
              </w:rPr>
            </w:pPr>
            <w:r w:rsidRPr="00434419">
              <w:rPr>
                <w:sz w:val="20"/>
                <w:szCs w:val="20"/>
              </w:rPr>
              <w:t>LaMoure</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8</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2</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Logan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McHenry</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McIntosh</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2</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McLean</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Pembina</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8</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2</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Pierce</w:t>
            </w:r>
          </w:p>
        </w:tc>
        <w:tc>
          <w:tcPr>
            <w:tcW w:w="990" w:type="dxa"/>
          </w:tcPr>
          <w:p w:rsidR="00434419" w:rsidRPr="00434419" w:rsidRDefault="00434419" w:rsidP="00434419">
            <w:pPr>
              <w:jc w:val="center"/>
              <w:rPr>
                <w:sz w:val="20"/>
                <w:szCs w:val="20"/>
              </w:rPr>
            </w:pPr>
            <w:r w:rsidRPr="00434419">
              <w:rPr>
                <w:sz w:val="20"/>
                <w:szCs w:val="20"/>
              </w:rPr>
              <w:t>3</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Ramsey</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Ransom</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2</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Renville</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434419">
        <w:tc>
          <w:tcPr>
            <w:tcW w:w="1345" w:type="dxa"/>
          </w:tcPr>
          <w:p w:rsidR="00434419" w:rsidRPr="00434419" w:rsidRDefault="00434419" w:rsidP="00434419">
            <w:pPr>
              <w:rPr>
                <w:sz w:val="20"/>
                <w:szCs w:val="20"/>
              </w:rPr>
            </w:pPr>
            <w:r w:rsidRPr="00434419">
              <w:rPr>
                <w:sz w:val="20"/>
                <w:szCs w:val="20"/>
              </w:rPr>
              <w:t>Richland</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10</w:t>
            </w:r>
          </w:p>
        </w:tc>
        <w:tc>
          <w:tcPr>
            <w:tcW w:w="990" w:type="dxa"/>
          </w:tcPr>
          <w:p w:rsidR="00434419" w:rsidRPr="00434419" w:rsidRDefault="00434419" w:rsidP="00434419">
            <w:pPr>
              <w:jc w:val="center"/>
              <w:rPr>
                <w:sz w:val="20"/>
                <w:szCs w:val="20"/>
              </w:rPr>
            </w:pPr>
            <w:r w:rsidRPr="00434419">
              <w:rPr>
                <w:sz w:val="20"/>
                <w:szCs w:val="20"/>
              </w:rPr>
              <w:t>6</w:t>
            </w:r>
          </w:p>
        </w:tc>
        <w:tc>
          <w:tcPr>
            <w:tcW w:w="1440" w:type="dxa"/>
          </w:tcPr>
          <w:p w:rsidR="00434419" w:rsidRPr="00434419" w:rsidRDefault="00434419" w:rsidP="00434419">
            <w:pPr>
              <w:jc w:val="center"/>
              <w:rPr>
                <w:sz w:val="20"/>
                <w:szCs w:val="20"/>
              </w:rPr>
            </w:pPr>
            <w:r w:rsidRPr="00434419">
              <w:rPr>
                <w:sz w:val="20"/>
                <w:szCs w:val="20"/>
              </w:rPr>
              <w:t>3</w:t>
            </w:r>
          </w:p>
        </w:tc>
        <w:tc>
          <w:tcPr>
            <w:tcW w:w="990" w:type="dxa"/>
          </w:tcPr>
          <w:p w:rsidR="00434419" w:rsidRPr="00434419" w:rsidRDefault="00434419" w:rsidP="00434419">
            <w:pPr>
              <w:jc w:val="center"/>
              <w:rPr>
                <w:sz w:val="20"/>
                <w:szCs w:val="20"/>
              </w:rPr>
            </w:pPr>
            <w:r w:rsidRPr="00434419">
              <w:rPr>
                <w:sz w:val="20"/>
                <w:szCs w:val="20"/>
              </w:rPr>
              <w:t>4</w:t>
            </w:r>
          </w:p>
        </w:tc>
        <w:tc>
          <w:tcPr>
            <w:tcW w:w="900" w:type="dxa"/>
          </w:tcPr>
          <w:p w:rsidR="00434419" w:rsidRPr="00434419" w:rsidRDefault="00434419" w:rsidP="00434419">
            <w:pPr>
              <w:jc w:val="center"/>
              <w:rPr>
                <w:sz w:val="20"/>
                <w:szCs w:val="20"/>
              </w:rPr>
            </w:pPr>
            <w:r w:rsidRPr="00434419">
              <w:rPr>
                <w:sz w:val="20"/>
                <w:szCs w:val="20"/>
              </w:rPr>
              <w:t>3</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Sargent</w:t>
            </w:r>
          </w:p>
        </w:tc>
        <w:tc>
          <w:tcPr>
            <w:tcW w:w="990" w:type="dxa"/>
          </w:tcPr>
          <w:p w:rsidR="00434419" w:rsidRPr="00434419" w:rsidRDefault="00434419" w:rsidP="00434419">
            <w:pPr>
              <w:jc w:val="center"/>
              <w:rPr>
                <w:sz w:val="20"/>
                <w:szCs w:val="20"/>
              </w:rPr>
            </w:pPr>
            <w:r w:rsidRPr="00434419">
              <w:rPr>
                <w:sz w:val="20"/>
                <w:szCs w:val="20"/>
              </w:rPr>
              <w:t>7</w:t>
            </w:r>
          </w:p>
        </w:tc>
        <w:tc>
          <w:tcPr>
            <w:tcW w:w="1350" w:type="dxa"/>
          </w:tcPr>
          <w:p w:rsidR="00434419" w:rsidRPr="00434419" w:rsidRDefault="00434419" w:rsidP="00434419">
            <w:pPr>
              <w:jc w:val="center"/>
              <w:rPr>
                <w:sz w:val="20"/>
                <w:szCs w:val="20"/>
              </w:rPr>
            </w:pPr>
            <w:r w:rsidRPr="00434419">
              <w:rPr>
                <w:sz w:val="20"/>
                <w:szCs w:val="20"/>
              </w:rPr>
              <w:t>6</w:t>
            </w:r>
          </w:p>
        </w:tc>
        <w:tc>
          <w:tcPr>
            <w:tcW w:w="990" w:type="dxa"/>
          </w:tcPr>
          <w:p w:rsidR="00434419" w:rsidRPr="00434419" w:rsidRDefault="00434419" w:rsidP="00434419">
            <w:pPr>
              <w:jc w:val="center"/>
              <w:rPr>
                <w:sz w:val="20"/>
                <w:szCs w:val="20"/>
              </w:rPr>
            </w:pPr>
            <w:r w:rsidRPr="00434419">
              <w:rPr>
                <w:sz w:val="20"/>
                <w:szCs w:val="20"/>
              </w:rPr>
              <w:t>5</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2</w:t>
            </w:r>
          </w:p>
        </w:tc>
        <w:tc>
          <w:tcPr>
            <w:tcW w:w="1345" w:type="dxa"/>
          </w:tcPr>
          <w:p w:rsidR="00434419" w:rsidRPr="00434419" w:rsidRDefault="00434419" w:rsidP="00434419">
            <w:pPr>
              <w:jc w:val="center"/>
              <w:rPr>
                <w:sz w:val="20"/>
                <w:szCs w:val="20"/>
              </w:rPr>
            </w:pPr>
            <w:r w:rsidRPr="00434419">
              <w:rPr>
                <w:sz w:val="20"/>
                <w:szCs w:val="20"/>
              </w:rPr>
              <w:t>5</w:t>
            </w:r>
          </w:p>
        </w:tc>
      </w:tr>
      <w:tr w:rsidR="00434419" w:rsidTr="00434419">
        <w:tc>
          <w:tcPr>
            <w:tcW w:w="1345" w:type="dxa"/>
          </w:tcPr>
          <w:p w:rsidR="00434419" w:rsidRPr="00434419" w:rsidRDefault="00434419" w:rsidP="00434419">
            <w:pPr>
              <w:rPr>
                <w:sz w:val="20"/>
                <w:szCs w:val="20"/>
              </w:rPr>
            </w:pPr>
            <w:r w:rsidRPr="00434419">
              <w:rPr>
                <w:sz w:val="20"/>
                <w:szCs w:val="20"/>
              </w:rPr>
              <w:t>Steele</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9</w:t>
            </w:r>
          </w:p>
        </w:tc>
        <w:tc>
          <w:tcPr>
            <w:tcW w:w="990" w:type="dxa"/>
          </w:tcPr>
          <w:p w:rsidR="00434419" w:rsidRPr="00434419" w:rsidRDefault="00434419" w:rsidP="00434419">
            <w:pPr>
              <w:jc w:val="center"/>
              <w:rPr>
                <w:sz w:val="20"/>
                <w:szCs w:val="20"/>
              </w:rPr>
            </w:pPr>
            <w:r w:rsidRPr="00434419">
              <w:rPr>
                <w:sz w:val="20"/>
                <w:szCs w:val="20"/>
              </w:rPr>
              <w:t>4</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2</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Stutsman</w:t>
            </w:r>
          </w:p>
        </w:tc>
        <w:tc>
          <w:tcPr>
            <w:tcW w:w="990" w:type="dxa"/>
          </w:tcPr>
          <w:p w:rsidR="00434419" w:rsidRPr="00434419" w:rsidRDefault="00434419" w:rsidP="00434419">
            <w:pPr>
              <w:jc w:val="center"/>
              <w:rPr>
                <w:sz w:val="20"/>
                <w:szCs w:val="20"/>
              </w:rPr>
            </w:pPr>
            <w:r w:rsidRPr="00434419">
              <w:rPr>
                <w:sz w:val="20"/>
                <w:szCs w:val="20"/>
              </w:rPr>
              <w:t>4</w:t>
            </w:r>
          </w:p>
        </w:tc>
        <w:tc>
          <w:tcPr>
            <w:tcW w:w="1350" w:type="dxa"/>
          </w:tcPr>
          <w:p w:rsidR="00434419" w:rsidRPr="00434419" w:rsidRDefault="00434419" w:rsidP="00434419">
            <w:pPr>
              <w:jc w:val="center"/>
              <w:rPr>
                <w:sz w:val="20"/>
                <w:szCs w:val="20"/>
              </w:rPr>
            </w:pPr>
            <w:r w:rsidRPr="00434419">
              <w:rPr>
                <w:sz w:val="20"/>
                <w:szCs w:val="20"/>
              </w:rPr>
              <w:t>4</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2</w:t>
            </w:r>
          </w:p>
        </w:tc>
      </w:tr>
      <w:tr w:rsidR="00434419" w:rsidTr="00434419">
        <w:tc>
          <w:tcPr>
            <w:tcW w:w="1345" w:type="dxa"/>
          </w:tcPr>
          <w:p w:rsidR="00434419" w:rsidRPr="00434419" w:rsidRDefault="00434419" w:rsidP="00434419">
            <w:pPr>
              <w:rPr>
                <w:sz w:val="20"/>
                <w:szCs w:val="20"/>
              </w:rPr>
            </w:pPr>
            <w:r w:rsidRPr="00434419">
              <w:rPr>
                <w:sz w:val="20"/>
                <w:szCs w:val="20"/>
              </w:rPr>
              <w:t>Towner</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4</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Pr>
          <w:p w:rsidR="00434419" w:rsidRPr="00434419" w:rsidRDefault="00434419" w:rsidP="00434419">
            <w:pPr>
              <w:rPr>
                <w:sz w:val="20"/>
                <w:szCs w:val="20"/>
              </w:rPr>
            </w:pPr>
            <w:r w:rsidRPr="00434419">
              <w:rPr>
                <w:sz w:val="20"/>
                <w:szCs w:val="20"/>
              </w:rPr>
              <w:t>Traill</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9</w:t>
            </w:r>
          </w:p>
        </w:tc>
        <w:tc>
          <w:tcPr>
            <w:tcW w:w="990" w:type="dxa"/>
          </w:tcPr>
          <w:p w:rsidR="00434419" w:rsidRPr="00434419" w:rsidRDefault="00434419" w:rsidP="00434419">
            <w:pPr>
              <w:jc w:val="center"/>
              <w:rPr>
                <w:sz w:val="20"/>
                <w:szCs w:val="20"/>
              </w:rPr>
            </w:pPr>
            <w:r w:rsidRPr="00434419">
              <w:rPr>
                <w:sz w:val="20"/>
                <w:szCs w:val="20"/>
              </w:rPr>
              <w:t>7</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6</w:t>
            </w:r>
          </w:p>
        </w:tc>
      </w:tr>
      <w:tr w:rsidR="00434419" w:rsidTr="00434419">
        <w:tc>
          <w:tcPr>
            <w:tcW w:w="1345" w:type="dxa"/>
          </w:tcPr>
          <w:p w:rsidR="00434419" w:rsidRPr="00434419" w:rsidRDefault="00434419" w:rsidP="00434419">
            <w:pPr>
              <w:rPr>
                <w:sz w:val="20"/>
                <w:szCs w:val="20"/>
              </w:rPr>
            </w:pPr>
            <w:r w:rsidRPr="00434419">
              <w:rPr>
                <w:sz w:val="20"/>
                <w:szCs w:val="20"/>
              </w:rPr>
              <w:t>Walsh</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5</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5</w:t>
            </w:r>
          </w:p>
        </w:tc>
      </w:tr>
      <w:tr w:rsidR="00434419" w:rsidTr="00434419">
        <w:tc>
          <w:tcPr>
            <w:tcW w:w="1345" w:type="dxa"/>
          </w:tcPr>
          <w:p w:rsidR="00434419" w:rsidRPr="00434419" w:rsidRDefault="00434419" w:rsidP="00434419">
            <w:pPr>
              <w:rPr>
                <w:sz w:val="20"/>
                <w:szCs w:val="20"/>
              </w:rPr>
            </w:pPr>
            <w:r w:rsidRPr="00434419">
              <w:rPr>
                <w:sz w:val="20"/>
                <w:szCs w:val="20"/>
              </w:rPr>
              <w:t>Ward</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Borders>
              <w:bottom w:val="single" w:sz="4" w:space="0" w:color="auto"/>
            </w:tcBorders>
          </w:tcPr>
          <w:p w:rsidR="00434419" w:rsidRPr="00434419" w:rsidRDefault="00434419" w:rsidP="00434419">
            <w:pPr>
              <w:rPr>
                <w:sz w:val="20"/>
                <w:szCs w:val="20"/>
              </w:rPr>
            </w:pPr>
            <w:r w:rsidRPr="00434419">
              <w:rPr>
                <w:sz w:val="20"/>
                <w:szCs w:val="20"/>
              </w:rPr>
              <w:t>Wells</w:t>
            </w:r>
          </w:p>
        </w:tc>
        <w:tc>
          <w:tcPr>
            <w:tcW w:w="990" w:type="dxa"/>
            <w:tcBorders>
              <w:bottom w:val="single" w:sz="4" w:space="0" w:color="auto"/>
            </w:tcBorders>
          </w:tcPr>
          <w:p w:rsidR="00434419" w:rsidRPr="00434419" w:rsidRDefault="00434419" w:rsidP="00434419">
            <w:pPr>
              <w:jc w:val="center"/>
              <w:rPr>
                <w:sz w:val="20"/>
                <w:szCs w:val="20"/>
              </w:rPr>
            </w:pPr>
            <w:r w:rsidRPr="00434419">
              <w:rPr>
                <w:sz w:val="20"/>
                <w:szCs w:val="20"/>
              </w:rPr>
              <w:t>2</w:t>
            </w:r>
          </w:p>
        </w:tc>
        <w:tc>
          <w:tcPr>
            <w:tcW w:w="1350" w:type="dxa"/>
            <w:tcBorders>
              <w:bottom w:val="single" w:sz="4" w:space="0" w:color="auto"/>
            </w:tcBorders>
          </w:tcPr>
          <w:p w:rsidR="00434419" w:rsidRPr="00434419" w:rsidRDefault="00434419" w:rsidP="00434419">
            <w:pPr>
              <w:jc w:val="center"/>
              <w:rPr>
                <w:sz w:val="20"/>
                <w:szCs w:val="20"/>
              </w:rPr>
            </w:pPr>
            <w:r w:rsidRPr="00434419">
              <w:rPr>
                <w:sz w:val="20"/>
                <w:szCs w:val="20"/>
              </w:rPr>
              <w:t>2</w:t>
            </w:r>
          </w:p>
        </w:tc>
        <w:tc>
          <w:tcPr>
            <w:tcW w:w="990" w:type="dxa"/>
            <w:tcBorders>
              <w:bottom w:val="single" w:sz="4" w:space="0" w:color="auto"/>
            </w:tcBorders>
          </w:tcPr>
          <w:p w:rsidR="00434419" w:rsidRPr="00434419" w:rsidRDefault="00434419" w:rsidP="00434419">
            <w:pPr>
              <w:jc w:val="center"/>
              <w:rPr>
                <w:sz w:val="20"/>
                <w:szCs w:val="20"/>
              </w:rPr>
            </w:pPr>
            <w:r w:rsidRPr="00434419">
              <w:rPr>
                <w:sz w:val="20"/>
                <w:szCs w:val="20"/>
              </w:rPr>
              <w:t>0</w:t>
            </w:r>
          </w:p>
        </w:tc>
        <w:tc>
          <w:tcPr>
            <w:tcW w:w="1440" w:type="dxa"/>
            <w:tcBorders>
              <w:bottom w:val="single" w:sz="4" w:space="0" w:color="auto"/>
            </w:tcBorders>
          </w:tcPr>
          <w:p w:rsidR="00434419" w:rsidRPr="00434419" w:rsidRDefault="00434419" w:rsidP="00434419">
            <w:pPr>
              <w:jc w:val="center"/>
              <w:rPr>
                <w:sz w:val="20"/>
                <w:szCs w:val="20"/>
              </w:rPr>
            </w:pPr>
            <w:r w:rsidRPr="00434419">
              <w:rPr>
                <w:sz w:val="20"/>
                <w:szCs w:val="20"/>
              </w:rPr>
              <w:t>0</w:t>
            </w:r>
          </w:p>
        </w:tc>
        <w:tc>
          <w:tcPr>
            <w:tcW w:w="990" w:type="dxa"/>
            <w:tcBorders>
              <w:bottom w:val="single" w:sz="4" w:space="0" w:color="auto"/>
            </w:tcBorders>
          </w:tcPr>
          <w:p w:rsidR="00434419" w:rsidRPr="00434419" w:rsidRDefault="00434419" w:rsidP="00434419">
            <w:pPr>
              <w:jc w:val="center"/>
              <w:rPr>
                <w:sz w:val="20"/>
                <w:szCs w:val="20"/>
              </w:rPr>
            </w:pPr>
            <w:r w:rsidRPr="00434419">
              <w:rPr>
                <w:sz w:val="20"/>
                <w:szCs w:val="20"/>
              </w:rPr>
              <w:t>0</w:t>
            </w:r>
          </w:p>
        </w:tc>
        <w:tc>
          <w:tcPr>
            <w:tcW w:w="900" w:type="dxa"/>
            <w:tcBorders>
              <w:bottom w:val="single" w:sz="4" w:space="0" w:color="auto"/>
            </w:tcBorders>
          </w:tcPr>
          <w:p w:rsidR="00434419" w:rsidRPr="00434419" w:rsidRDefault="00434419" w:rsidP="00434419">
            <w:pPr>
              <w:jc w:val="center"/>
              <w:rPr>
                <w:sz w:val="20"/>
                <w:szCs w:val="20"/>
              </w:rPr>
            </w:pPr>
            <w:r w:rsidRPr="00434419">
              <w:rPr>
                <w:sz w:val="20"/>
                <w:szCs w:val="20"/>
              </w:rPr>
              <w:t>0</w:t>
            </w:r>
          </w:p>
        </w:tc>
        <w:tc>
          <w:tcPr>
            <w:tcW w:w="1345" w:type="dxa"/>
            <w:tcBorders>
              <w:bottom w:val="single" w:sz="4" w:space="0" w:color="auto"/>
            </w:tcBorders>
          </w:tcPr>
          <w:p w:rsidR="00434419" w:rsidRPr="00434419" w:rsidRDefault="00434419" w:rsidP="00434419">
            <w:pPr>
              <w:jc w:val="center"/>
              <w:rPr>
                <w:sz w:val="20"/>
                <w:szCs w:val="20"/>
              </w:rPr>
            </w:pPr>
            <w:r w:rsidRPr="00434419">
              <w:rPr>
                <w:sz w:val="20"/>
                <w:szCs w:val="20"/>
              </w:rPr>
              <w:t>0</w:t>
            </w:r>
          </w:p>
        </w:tc>
      </w:tr>
      <w:tr w:rsidR="00434419" w:rsidTr="00434419">
        <w:tc>
          <w:tcPr>
            <w:tcW w:w="1345" w:type="dxa"/>
            <w:tcBorders>
              <w:top w:val="single" w:sz="4" w:space="0" w:color="auto"/>
              <w:bottom w:val="single" w:sz="4" w:space="0" w:color="auto"/>
            </w:tcBorders>
          </w:tcPr>
          <w:p w:rsidR="00434419" w:rsidRPr="00434419" w:rsidRDefault="00434419" w:rsidP="00434419">
            <w:pPr>
              <w:rPr>
                <w:sz w:val="20"/>
                <w:szCs w:val="20"/>
              </w:rPr>
            </w:pPr>
            <w:r w:rsidRPr="00434419">
              <w:rPr>
                <w:sz w:val="20"/>
                <w:szCs w:val="20"/>
              </w:rPr>
              <w:t>Total</w:t>
            </w:r>
          </w:p>
        </w:tc>
        <w:tc>
          <w:tcPr>
            <w:tcW w:w="99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201</w:t>
            </w:r>
          </w:p>
        </w:tc>
        <w:tc>
          <w:tcPr>
            <w:tcW w:w="135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133</w:t>
            </w:r>
          </w:p>
        </w:tc>
        <w:tc>
          <w:tcPr>
            <w:tcW w:w="99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46</w:t>
            </w:r>
          </w:p>
        </w:tc>
        <w:tc>
          <w:tcPr>
            <w:tcW w:w="144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5</w:t>
            </w:r>
          </w:p>
        </w:tc>
        <w:tc>
          <w:tcPr>
            <w:tcW w:w="99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45</w:t>
            </w:r>
          </w:p>
        </w:tc>
        <w:tc>
          <w:tcPr>
            <w:tcW w:w="900"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18</w:t>
            </w:r>
          </w:p>
        </w:tc>
        <w:tc>
          <w:tcPr>
            <w:tcW w:w="1345" w:type="dxa"/>
            <w:tcBorders>
              <w:top w:val="single" w:sz="4" w:space="0" w:color="auto"/>
              <w:bottom w:val="single" w:sz="4" w:space="0" w:color="auto"/>
            </w:tcBorders>
          </w:tcPr>
          <w:p w:rsidR="00434419" w:rsidRPr="00434419" w:rsidRDefault="00434419" w:rsidP="00434419">
            <w:pPr>
              <w:jc w:val="center"/>
              <w:rPr>
                <w:sz w:val="20"/>
                <w:szCs w:val="20"/>
              </w:rPr>
            </w:pPr>
            <w:r w:rsidRPr="00434419">
              <w:rPr>
                <w:sz w:val="20"/>
                <w:szCs w:val="20"/>
              </w:rPr>
              <w:t>36</w:t>
            </w:r>
          </w:p>
        </w:tc>
      </w:tr>
    </w:tbl>
    <w:p w:rsidR="00157406" w:rsidRDefault="00157406"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434419" w:rsidRDefault="00434419" w:rsidP="00434419">
      <w:pPr>
        <w:rPr>
          <w:rFonts w:ascii="Times New Roman" w:hAnsi="Times New Roman" w:cs="Times New Roman"/>
          <w:sz w:val="24"/>
          <w:szCs w:val="24"/>
        </w:rPr>
      </w:pPr>
    </w:p>
    <w:p w:rsidR="00434419" w:rsidRPr="00434419" w:rsidRDefault="00434419" w:rsidP="00434419">
      <w:pPr>
        <w:rPr>
          <w:rFonts w:ascii="Times New Roman" w:hAnsi="Times New Roman" w:cs="Times New Roman"/>
          <w:sz w:val="20"/>
          <w:szCs w:val="20"/>
        </w:rPr>
      </w:pPr>
      <w:r w:rsidRPr="00434419">
        <w:rPr>
          <w:rFonts w:ascii="Times New Roman" w:hAnsi="Times New Roman" w:cs="Times New Roman"/>
          <w:sz w:val="20"/>
          <w:szCs w:val="20"/>
        </w:rPr>
        <w:lastRenderedPageBreak/>
        <w:t xml:space="preserve">Table </w:t>
      </w:r>
      <w:r>
        <w:rPr>
          <w:rFonts w:ascii="Times New Roman" w:hAnsi="Times New Roman" w:cs="Times New Roman"/>
          <w:sz w:val="20"/>
          <w:szCs w:val="20"/>
        </w:rPr>
        <w:t>2</w:t>
      </w:r>
      <w:r w:rsidRPr="00434419">
        <w:rPr>
          <w:rFonts w:ascii="Times New Roman" w:hAnsi="Times New Roman" w:cs="Times New Roman"/>
          <w:sz w:val="20"/>
          <w:szCs w:val="20"/>
        </w:rPr>
        <w:t xml:space="preserve">. </w:t>
      </w:r>
      <w:r>
        <w:rPr>
          <w:rFonts w:ascii="Times New Roman" w:hAnsi="Times New Roman" w:cs="Times New Roman"/>
          <w:sz w:val="20"/>
          <w:szCs w:val="20"/>
        </w:rPr>
        <w:t>Number of soybean fields with identified stem diseases in 24 North Dakota counties in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990"/>
        <w:gridCol w:w="1350"/>
        <w:gridCol w:w="990"/>
        <w:gridCol w:w="1440"/>
        <w:gridCol w:w="990"/>
        <w:gridCol w:w="900"/>
        <w:gridCol w:w="1345"/>
      </w:tblGrid>
      <w:tr w:rsidR="00434419" w:rsidTr="00C71470">
        <w:tc>
          <w:tcPr>
            <w:tcW w:w="1345"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County</w:t>
            </w:r>
          </w:p>
        </w:tc>
        <w:tc>
          <w:tcPr>
            <w:tcW w:w="99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Number of fields</w:t>
            </w:r>
          </w:p>
        </w:tc>
        <w:tc>
          <w:tcPr>
            <w:tcW w:w="135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Pod and stem blight / Phomopsis seed decay</w:t>
            </w:r>
          </w:p>
        </w:tc>
        <w:tc>
          <w:tcPr>
            <w:tcW w:w="99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Charcoal rot</w:t>
            </w:r>
          </w:p>
        </w:tc>
        <w:tc>
          <w:tcPr>
            <w:tcW w:w="144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Phytophthora stem and root rot</w:t>
            </w:r>
          </w:p>
        </w:tc>
        <w:tc>
          <w:tcPr>
            <w:tcW w:w="99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Northern stem canker</w:t>
            </w:r>
          </w:p>
        </w:tc>
        <w:tc>
          <w:tcPr>
            <w:tcW w:w="900"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White mold</w:t>
            </w:r>
          </w:p>
        </w:tc>
        <w:tc>
          <w:tcPr>
            <w:tcW w:w="1345" w:type="dxa"/>
            <w:tcBorders>
              <w:top w:val="single" w:sz="4" w:space="0" w:color="auto"/>
              <w:bottom w:val="single" w:sz="4" w:space="0" w:color="auto"/>
            </w:tcBorders>
          </w:tcPr>
          <w:p w:rsidR="00434419" w:rsidRPr="00434419" w:rsidRDefault="00434419" w:rsidP="00C71470">
            <w:pPr>
              <w:rPr>
                <w:sz w:val="20"/>
                <w:szCs w:val="20"/>
              </w:rPr>
            </w:pPr>
            <w:r w:rsidRPr="00434419">
              <w:rPr>
                <w:sz w:val="20"/>
                <w:szCs w:val="20"/>
              </w:rPr>
              <w:t>Anthracnose</w:t>
            </w:r>
          </w:p>
        </w:tc>
      </w:tr>
      <w:tr w:rsidR="00434419" w:rsidTr="00C71470">
        <w:tc>
          <w:tcPr>
            <w:tcW w:w="1345" w:type="dxa"/>
            <w:tcBorders>
              <w:top w:val="single" w:sz="4" w:space="0" w:color="auto"/>
            </w:tcBorders>
          </w:tcPr>
          <w:p w:rsidR="00434419" w:rsidRPr="00434419" w:rsidRDefault="00434419" w:rsidP="00434419">
            <w:pPr>
              <w:rPr>
                <w:sz w:val="20"/>
                <w:szCs w:val="20"/>
              </w:rPr>
            </w:pPr>
            <w:r w:rsidRPr="00434419">
              <w:rPr>
                <w:sz w:val="20"/>
                <w:szCs w:val="20"/>
              </w:rPr>
              <w:t>Barnes</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10</w:t>
            </w:r>
          </w:p>
        </w:tc>
        <w:tc>
          <w:tcPr>
            <w:tcW w:w="1350" w:type="dxa"/>
            <w:tcBorders>
              <w:top w:val="single" w:sz="4" w:space="0" w:color="auto"/>
            </w:tcBorders>
          </w:tcPr>
          <w:p w:rsidR="00434419" w:rsidRPr="00434419" w:rsidRDefault="00434419" w:rsidP="00434419">
            <w:pPr>
              <w:jc w:val="center"/>
              <w:rPr>
                <w:sz w:val="20"/>
                <w:szCs w:val="20"/>
              </w:rPr>
            </w:pPr>
            <w:r w:rsidRPr="00434419">
              <w:rPr>
                <w:sz w:val="20"/>
                <w:szCs w:val="20"/>
              </w:rPr>
              <w:t>10</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2</w:t>
            </w:r>
          </w:p>
        </w:tc>
        <w:tc>
          <w:tcPr>
            <w:tcW w:w="1440" w:type="dxa"/>
            <w:tcBorders>
              <w:top w:val="single" w:sz="4" w:space="0" w:color="auto"/>
            </w:tcBorders>
          </w:tcPr>
          <w:p w:rsidR="00434419" w:rsidRPr="00434419" w:rsidRDefault="00434419" w:rsidP="00434419">
            <w:pPr>
              <w:jc w:val="center"/>
              <w:rPr>
                <w:sz w:val="20"/>
                <w:szCs w:val="20"/>
              </w:rPr>
            </w:pPr>
            <w:r w:rsidRPr="00434419">
              <w:rPr>
                <w:sz w:val="20"/>
                <w:szCs w:val="20"/>
              </w:rPr>
              <w:t>1</w:t>
            </w:r>
          </w:p>
        </w:tc>
        <w:tc>
          <w:tcPr>
            <w:tcW w:w="990" w:type="dxa"/>
            <w:tcBorders>
              <w:top w:val="single" w:sz="4" w:space="0" w:color="auto"/>
            </w:tcBorders>
          </w:tcPr>
          <w:p w:rsidR="00434419" w:rsidRPr="00434419" w:rsidRDefault="00434419" w:rsidP="00434419">
            <w:pPr>
              <w:jc w:val="center"/>
              <w:rPr>
                <w:sz w:val="20"/>
                <w:szCs w:val="20"/>
              </w:rPr>
            </w:pPr>
            <w:r w:rsidRPr="00434419">
              <w:rPr>
                <w:sz w:val="20"/>
                <w:szCs w:val="20"/>
              </w:rPr>
              <w:t>10</w:t>
            </w:r>
          </w:p>
        </w:tc>
        <w:tc>
          <w:tcPr>
            <w:tcW w:w="900" w:type="dxa"/>
            <w:tcBorders>
              <w:top w:val="single" w:sz="4" w:space="0" w:color="auto"/>
            </w:tcBorders>
          </w:tcPr>
          <w:p w:rsidR="00434419" w:rsidRPr="00434419" w:rsidRDefault="00434419" w:rsidP="00434419">
            <w:pPr>
              <w:jc w:val="center"/>
              <w:rPr>
                <w:sz w:val="20"/>
                <w:szCs w:val="20"/>
              </w:rPr>
            </w:pPr>
            <w:r w:rsidRPr="00434419">
              <w:rPr>
                <w:sz w:val="20"/>
                <w:szCs w:val="20"/>
              </w:rPr>
              <w:t>2</w:t>
            </w:r>
          </w:p>
        </w:tc>
        <w:tc>
          <w:tcPr>
            <w:tcW w:w="1345" w:type="dxa"/>
            <w:tcBorders>
              <w:top w:val="single" w:sz="4" w:space="0" w:color="auto"/>
            </w:tcBorders>
          </w:tcPr>
          <w:p w:rsidR="00434419" w:rsidRPr="00434419" w:rsidRDefault="00434419" w:rsidP="00434419">
            <w:pPr>
              <w:jc w:val="center"/>
              <w:rPr>
                <w:sz w:val="20"/>
                <w:szCs w:val="20"/>
              </w:rPr>
            </w:pPr>
            <w:r w:rsidRPr="00434419">
              <w:rPr>
                <w:sz w:val="20"/>
                <w:szCs w:val="20"/>
              </w:rPr>
              <w:t>8</w:t>
            </w:r>
          </w:p>
        </w:tc>
      </w:tr>
      <w:tr w:rsidR="00434419" w:rsidTr="00C71470">
        <w:tc>
          <w:tcPr>
            <w:tcW w:w="1345" w:type="dxa"/>
          </w:tcPr>
          <w:p w:rsidR="00434419" w:rsidRPr="00434419" w:rsidRDefault="00434419" w:rsidP="00434419">
            <w:pPr>
              <w:rPr>
                <w:sz w:val="20"/>
                <w:szCs w:val="20"/>
              </w:rPr>
            </w:pPr>
            <w:r w:rsidRPr="00434419">
              <w:rPr>
                <w:sz w:val="20"/>
                <w:szCs w:val="20"/>
              </w:rPr>
              <w:t>Benson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5</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7</w:t>
            </w:r>
          </w:p>
        </w:tc>
      </w:tr>
      <w:tr w:rsidR="00434419" w:rsidTr="00C71470">
        <w:tc>
          <w:tcPr>
            <w:tcW w:w="1345" w:type="dxa"/>
          </w:tcPr>
          <w:p w:rsidR="00434419" w:rsidRPr="00434419" w:rsidRDefault="00434419" w:rsidP="00434419">
            <w:pPr>
              <w:rPr>
                <w:sz w:val="20"/>
                <w:szCs w:val="20"/>
              </w:rPr>
            </w:pPr>
            <w:r w:rsidRPr="00434419">
              <w:rPr>
                <w:sz w:val="20"/>
                <w:szCs w:val="20"/>
              </w:rPr>
              <w:t>Cass</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10</w:t>
            </w:r>
          </w:p>
        </w:tc>
        <w:tc>
          <w:tcPr>
            <w:tcW w:w="990" w:type="dxa"/>
          </w:tcPr>
          <w:p w:rsidR="00434419" w:rsidRPr="00434419" w:rsidRDefault="00434419" w:rsidP="00434419">
            <w:pPr>
              <w:jc w:val="center"/>
              <w:rPr>
                <w:sz w:val="20"/>
                <w:szCs w:val="20"/>
              </w:rPr>
            </w:pPr>
            <w:r w:rsidRPr="00434419">
              <w:rPr>
                <w:sz w:val="20"/>
                <w:szCs w:val="20"/>
              </w:rPr>
              <w:t>5</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8</w:t>
            </w:r>
          </w:p>
        </w:tc>
        <w:tc>
          <w:tcPr>
            <w:tcW w:w="900" w:type="dxa"/>
          </w:tcPr>
          <w:p w:rsidR="00434419" w:rsidRPr="00434419" w:rsidRDefault="00434419" w:rsidP="00434419">
            <w:pPr>
              <w:jc w:val="center"/>
              <w:rPr>
                <w:sz w:val="20"/>
                <w:szCs w:val="20"/>
              </w:rPr>
            </w:pPr>
            <w:r w:rsidRPr="00434419">
              <w:rPr>
                <w:sz w:val="20"/>
                <w:szCs w:val="20"/>
              </w:rPr>
              <w:t>3</w:t>
            </w:r>
          </w:p>
        </w:tc>
        <w:tc>
          <w:tcPr>
            <w:tcW w:w="1345" w:type="dxa"/>
          </w:tcPr>
          <w:p w:rsidR="00434419" w:rsidRPr="00434419" w:rsidRDefault="00434419" w:rsidP="00434419">
            <w:pPr>
              <w:jc w:val="center"/>
              <w:rPr>
                <w:sz w:val="20"/>
                <w:szCs w:val="20"/>
              </w:rPr>
            </w:pPr>
            <w:r w:rsidRPr="00434419">
              <w:rPr>
                <w:sz w:val="20"/>
                <w:szCs w:val="20"/>
              </w:rPr>
              <w:t>3</w:t>
            </w:r>
          </w:p>
        </w:tc>
      </w:tr>
      <w:tr w:rsidR="00434419" w:rsidTr="00C71470">
        <w:tc>
          <w:tcPr>
            <w:tcW w:w="1345" w:type="dxa"/>
          </w:tcPr>
          <w:p w:rsidR="00434419" w:rsidRPr="00434419" w:rsidRDefault="00434419" w:rsidP="00434419">
            <w:pPr>
              <w:rPr>
                <w:sz w:val="20"/>
                <w:szCs w:val="20"/>
              </w:rPr>
            </w:pPr>
            <w:r w:rsidRPr="00434419">
              <w:rPr>
                <w:sz w:val="20"/>
                <w:szCs w:val="20"/>
              </w:rPr>
              <w:t>Cavalier</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7</w:t>
            </w:r>
          </w:p>
        </w:tc>
      </w:tr>
      <w:tr w:rsidR="00434419" w:rsidTr="00C71470">
        <w:tc>
          <w:tcPr>
            <w:tcW w:w="1345" w:type="dxa"/>
          </w:tcPr>
          <w:p w:rsidR="00434419" w:rsidRPr="00434419" w:rsidRDefault="00434419" w:rsidP="00434419">
            <w:pPr>
              <w:rPr>
                <w:sz w:val="20"/>
                <w:szCs w:val="20"/>
              </w:rPr>
            </w:pPr>
            <w:r w:rsidRPr="00434419">
              <w:rPr>
                <w:sz w:val="20"/>
                <w:szCs w:val="20"/>
              </w:rPr>
              <w:t>Dickey</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9</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6</w:t>
            </w:r>
          </w:p>
        </w:tc>
        <w:tc>
          <w:tcPr>
            <w:tcW w:w="900" w:type="dxa"/>
          </w:tcPr>
          <w:p w:rsidR="00434419" w:rsidRPr="00434419" w:rsidRDefault="00434419" w:rsidP="00434419">
            <w:pPr>
              <w:jc w:val="center"/>
              <w:rPr>
                <w:sz w:val="20"/>
                <w:szCs w:val="20"/>
              </w:rPr>
            </w:pPr>
            <w:r w:rsidRPr="00434419">
              <w:rPr>
                <w:sz w:val="20"/>
                <w:szCs w:val="20"/>
              </w:rPr>
              <w:t>5</w:t>
            </w:r>
          </w:p>
        </w:tc>
        <w:tc>
          <w:tcPr>
            <w:tcW w:w="1345" w:type="dxa"/>
          </w:tcPr>
          <w:p w:rsidR="00434419" w:rsidRPr="00434419" w:rsidRDefault="00434419" w:rsidP="00434419">
            <w:pPr>
              <w:jc w:val="center"/>
              <w:rPr>
                <w:sz w:val="20"/>
                <w:szCs w:val="20"/>
              </w:rPr>
            </w:pPr>
            <w:r w:rsidRPr="00434419">
              <w:rPr>
                <w:sz w:val="20"/>
                <w:szCs w:val="20"/>
              </w:rPr>
              <w:t>5</w:t>
            </w:r>
          </w:p>
        </w:tc>
      </w:tr>
      <w:tr w:rsidR="00434419" w:rsidTr="00C71470">
        <w:tc>
          <w:tcPr>
            <w:tcW w:w="1345" w:type="dxa"/>
          </w:tcPr>
          <w:p w:rsidR="00434419" w:rsidRPr="00434419" w:rsidRDefault="00434419" w:rsidP="00434419">
            <w:pPr>
              <w:rPr>
                <w:sz w:val="20"/>
                <w:szCs w:val="20"/>
              </w:rPr>
            </w:pPr>
            <w:r w:rsidRPr="00434419">
              <w:rPr>
                <w:sz w:val="20"/>
                <w:szCs w:val="20"/>
              </w:rPr>
              <w:t>Eddy</w:t>
            </w:r>
          </w:p>
        </w:tc>
        <w:tc>
          <w:tcPr>
            <w:tcW w:w="990" w:type="dxa"/>
          </w:tcPr>
          <w:p w:rsidR="00434419" w:rsidRPr="00434419" w:rsidRDefault="00434419" w:rsidP="00434419">
            <w:pPr>
              <w:jc w:val="center"/>
              <w:rPr>
                <w:sz w:val="20"/>
                <w:szCs w:val="20"/>
              </w:rPr>
            </w:pPr>
            <w:r w:rsidRPr="00434419">
              <w:rPr>
                <w:sz w:val="20"/>
                <w:szCs w:val="20"/>
              </w:rPr>
              <w:t>2</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2</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C71470">
        <w:tc>
          <w:tcPr>
            <w:tcW w:w="1345" w:type="dxa"/>
          </w:tcPr>
          <w:p w:rsidR="00434419" w:rsidRPr="00434419" w:rsidRDefault="00434419" w:rsidP="00434419">
            <w:pPr>
              <w:rPr>
                <w:sz w:val="20"/>
                <w:szCs w:val="20"/>
              </w:rPr>
            </w:pPr>
            <w:r w:rsidRPr="00434419">
              <w:rPr>
                <w:sz w:val="20"/>
                <w:szCs w:val="20"/>
              </w:rPr>
              <w:t>Emmons</w:t>
            </w:r>
          </w:p>
        </w:tc>
        <w:tc>
          <w:tcPr>
            <w:tcW w:w="990" w:type="dxa"/>
          </w:tcPr>
          <w:p w:rsidR="00434419" w:rsidRPr="00434419" w:rsidRDefault="00434419" w:rsidP="00434419">
            <w:pPr>
              <w:jc w:val="center"/>
              <w:rPr>
                <w:sz w:val="20"/>
                <w:szCs w:val="20"/>
              </w:rPr>
            </w:pPr>
            <w:r w:rsidRPr="00434419">
              <w:rPr>
                <w:sz w:val="20"/>
                <w:szCs w:val="20"/>
              </w:rPr>
              <w:t>2</w:t>
            </w:r>
          </w:p>
        </w:tc>
        <w:tc>
          <w:tcPr>
            <w:tcW w:w="135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C71470">
        <w:tc>
          <w:tcPr>
            <w:tcW w:w="1345" w:type="dxa"/>
          </w:tcPr>
          <w:p w:rsidR="00434419" w:rsidRPr="00434419" w:rsidRDefault="00434419" w:rsidP="00434419">
            <w:pPr>
              <w:rPr>
                <w:sz w:val="20"/>
                <w:szCs w:val="20"/>
              </w:rPr>
            </w:pPr>
            <w:r w:rsidRPr="00434419">
              <w:rPr>
                <w:sz w:val="20"/>
                <w:szCs w:val="20"/>
              </w:rPr>
              <w:t>Foster</w:t>
            </w:r>
          </w:p>
        </w:tc>
        <w:tc>
          <w:tcPr>
            <w:tcW w:w="990" w:type="dxa"/>
          </w:tcPr>
          <w:p w:rsidR="00434419" w:rsidRPr="00434419" w:rsidRDefault="00434419" w:rsidP="00434419">
            <w:pPr>
              <w:jc w:val="center"/>
              <w:rPr>
                <w:sz w:val="20"/>
                <w:szCs w:val="20"/>
              </w:rPr>
            </w:pPr>
            <w:r w:rsidRPr="00434419">
              <w:rPr>
                <w:sz w:val="20"/>
                <w:szCs w:val="20"/>
              </w:rPr>
              <w:t>8</w:t>
            </w:r>
          </w:p>
        </w:tc>
        <w:tc>
          <w:tcPr>
            <w:tcW w:w="135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6</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3</w:t>
            </w:r>
          </w:p>
        </w:tc>
      </w:tr>
      <w:tr w:rsidR="00434419" w:rsidTr="00C71470">
        <w:tc>
          <w:tcPr>
            <w:tcW w:w="1345" w:type="dxa"/>
          </w:tcPr>
          <w:p w:rsidR="00434419" w:rsidRPr="00434419" w:rsidRDefault="00434419" w:rsidP="00434419">
            <w:pPr>
              <w:rPr>
                <w:sz w:val="20"/>
                <w:szCs w:val="20"/>
              </w:rPr>
            </w:pPr>
            <w:r w:rsidRPr="00434419">
              <w:rPr>
                <w:sz w:val="20"/>
                <w:szCs w:val="20"/>
              </w:rPr>
              <w:t>Grand Forks</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6</w:t>
            </w:r>
          </w:p>
        </w:tc>
        <w:tc>
          <w:tcPr>
            <w:tcW w:w="990" w:type="dxa"/>
          </w:tcPr>
          <w:p w:rsidR="00434419" w:rsidRPr="00434419" w:rsidRDefault="00434419" w:rsidP="00434419">
            <w:pPr>
              <w:jc w:val="center"/>
              <w:rPr>
                <w:sz w:val="20"/>
                <w:szCs w:val="20"/>
              </w:rPr>
            </w:pPr>
            <w:r w:rsidRPr="00434419">
              <w:rPr>
                <w:sz w:val="20"/>
                <w:szCs w:val="20"/>
              </w:rPr>
              <w:t>6</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5</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4</w:t>
            </w:r>
          </w:p>
        </w:tc>
      </w:tr>
      <w:tr w:rsidR="00434419" w:rsidTr="00C71470">
        <w:tc>
          <w:tcPr>
            <w:tcW w:w="1345" w:type="dxa"/>
          </w:tcPr>
          <w:p w:rsidR="00434419" w:rsidRPr="00434419" w:rsidRDefault="00434419" w:rsidP="00434419">
            <w:pPr>
              <w:rPr>
                <w:sz w:val="20"/>
                <w:szCs w:val="20"/>
              </w:rPr>
            </w:pPr>
            <w:r w:rsidRPr="00434419">
              <w:rPr>
                <w:sz w:val="20"/>
                <w:szCs w:val="20"/>
              </w:rPr>
              <w:t>LaMoure</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5</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8</w:t>
            </w:r>
          </w:p>
        </w:tc>
        <w:tc>
          <w:tcPr>
            <w:tcW w:w="900" w:type="dxa"/>
          </w:tcPr>
          <w:p w:rsidR="00434419" w:rsidRPr="00434419" w:rsidRDefault="00434419" w:rsidP="00434419">
            <w:pPr>
              <w:jc w:val="center"/>
              <w:rPr>
                <w:sz w:val="20"/>
                <w:szCs w:val="20"/>
              </w:rPr>
            </w:pPr>
            <w:r w:rsidRPr="00434419">
              <w:rPr>
                <w:sz w:val="20"/>
                <w:szCs w:val="20"/>
              </w:rPr>
              <w:t>3</w:t>
            </w:r>
          </w:p>
        </w:tc>
        <w:tc>
          <w:tcPr>
            <w:tcW w:w="1345" w:type="dxa"/>
          </w:tcPr>
          <w:p w:rsidR="00434419" w:rsidRPr="00434419" w:rsidRDefault="00434419" w:rsidP="00434419">
            <w:pPr>
              <w:jc w:val="center"/>
              <w:rPr>
                <w:sz w:val="20"/>
                <w:szCs w:val="20"/>
              </w:rPr>
            </w:pPr>
            <w:r w:rsidRPr="00434419">
              <w:rPr>
                <w:sz w:val="20"/>
                <w:szCs w:val="20"/>
              </w:rPr>
              <w:t>1</w:t>
            </w:r>
          </w:p>
        </w:tc>
      </w:tr>
      <w:tr w:rsidR="00434419" w:rsidTr="00C71470">
        <w:tc>
          <w:tcPr>
            <w:tcW w:w="1345" w:type="dxa"/>
          </w:tcPr>
          <w:p w:rsidR="00434419" w:rsidRPr="00434419" w:rsidRDefault="00434419" w:rsidP="00434419">
            <w:pPr>
              <w:rPr>
                <w:sz w:val="20"/>
                <w:szCs w:val="20"/>
              </w:rPr>
            </w:pPr>
            <w:r w:rsidRPr="00434419">
              <w:rPr>
                <w:sz w:val="20"/>
                <w:szCs w:val="20"/>
              </w:rPr>
              <w:t>Logan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8</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2</w:t>
            </w:r>
          </w:p>
        </w:tc>
      </w:tr>
      <w:tr w:rsidR="00434419" w:rsidTr="00C71470">
        <w:tc>
          <w:tcPr>
            <w:tcW w:w="1345" w:type="dxa"/>
          </w:tcPr>
          <w:p w:rsidR="00434419" w:rsidRPr="00434419" w:rsidRDefault="00434419" w:rsidP="00434419">
            <w:pPr>
              <w:rPr>
                <w:sz w:val="20"/>
                <w:szCs w:val="20"/>
              </w:rPr>
            </w:pPr>
            <w:r w:rsidRPr="00434419">
              <w:rPr>
                <w:sz w:val="20"/>
                <w:szCs w:val="20"/>
              </w:rPr>
              <w:t>McIntosh</w:t>
            </w:r>
          </w:p>
        </w:tc>
        <w:tc>
          <w:tcPr>
            <w:tcW w:w="990" w:type="dxa"/>
          </w:tcPr>
          <w:p w:rsidR="00434419" w:rsidRPr="00434419" w:rsidRDefault="00434419" w:rsidP="00434419">
            <w:pPr>
              <w:jc w:val="center"/>
              <w:rPr>
                <w:sz w:val="20"/>
                <w:szCs w:val="20"/>
              </w:rPr>
            </w:pPr>
            <w:r w:rsidRPr="00434419">
              <w:rPr>
                <w:sz w:val="20"/>
                <w:szCs w:val="20"/>
              </w:rPr>
              <w:t>2</w:t>
            </w:r>
          </w:p>
        </w:tc>
        <w:tc>
          <w:tcPr>
            <w:tcW w:w="135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C71470">
        <w:tc>
          <w:tcPr>
            <w:tcW w:w="1345" w:type="dxa"/>
          </w:tcPr>
          <w:p w:rsidR="00434419" w:rsidRPr="00434419" w:rsidRDefault="00434419" w:rsidP="00434419">
            <w:pPr>
              <w:rPr>
                <w:sz w:val="20"/>
                <w:szCs w:val="20"/>
              </w:rPr>
            </w:pPr>
            <w:r w:rsidRPr="00434419">
              <w:rPr>
                <w:sz w:val="20"/>
                <w:szCs w:val="20"/>
              </w:rPr>
              <w:t>Nelson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3</w:t>
            </w:r>
          </w:p>
        </w:tc>
        <w:tc>
          <w:tcPr>
            <w:tcW w:w="990" w:type="dxa"/>
          </w:tcPr>
          <w:p w:rsidR="00434419" w:rsidRPr="00434419" w:rsidRDefault="00434419" w:rsidP="00434419">
            <w:pPr>
              <w:jc w:val="center"/>
              <w:rPr>
                <w:sz w:val="20"/>
                <w:szCs w:val="20"/>
              </w:rPr>
            </w:pPr>
            <w:r w:rsidRPr="00434419">
              <w:rPr>
                <w:sz w:val="20"/>
                <w:szCs w:val="20"/>
              </w:rPr>
              <w:t>3</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9</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3</w:t>
            </w:r>
          </w:p>
        </w:tc>
      </w:tr>
      <w:tr w:rsidR="00434419" w:rsidTr="00C71470">
        <w:tc>
          <w:tcPr>
            <w:tcW w:w="1345" w:type="dxa"/>
          </w:tcPr>
          <w:p w:rsidR="00434419" w:rsidRPr="00434419" w:rsidRDefault="00434419" w:rsidP="00434419">
            <w:pPr>
              <w:rPr>
                <w:sz w:val="20"/>
                <w:szCs w:val="20"/>
              </w:rPr>
            </w:pPr>
            <w:r w:rsidRPr="00434419">
              <w:rPr>
                <w:sz w:val="20"/>
                <w:szCs w:val="20"/>
              </w:rPr>
              <w:t>Pembina</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C71470">
        <w:tc>
          <w:tcPr>
            <w:tcW w:w="1345" w:type="dxa"/>
          </w:tcPr>
          <w:p w:rsidR="00434419" w:rsidRPr="00434419" w:rsidRDefault="00434419" w:rsidP="00434419">
            <w:pPr>
              <w:rPr>
                <w:sz w:val="20"/>
                <w:szCs w:val="20"/>
              </w:rPr>
            </w:pPr>
            <w:r w:rsidRPr="00434419">
              <w:rPr>
                <w:sz w:val="20"/>
                <w:szCs w:val="20"/>
              </w:rPr>
              <w:t>Ramsey</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9</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2</w:t>
            </w:r>
          </w:p>
        </w:tc>
      </w:tr>
      <w:tr w:rsidR="00434419" w:rsidTr="00C71470">
        <w:tc>
          <w:tcPr>
            <w:tcW w:w="1345" w:type="dxa"/>
          </w:tcPr>
          <w:p w:rsidR="00434419" w:rsidRPr="00434419" w:rsidRDefault="00434419" w:rsidP="00434419">
            <w:pPr>
              <w:rPr>
                <w:sz w:val="20"/>
                <w:szCs w:val="20"/>
              </w:rPr>
            </w:pPr>
            <w:r w:rsidRPr="00434419">
              <w:rPr>
                <w:sz w:val="20"/>
                <w:szCs w:val="20"/>
              </w:rPr>
              <w:t>Ransom</w:t>
            </w:r>
          </w:p>
        </w:tc>
        <w:tc>
          <w:tcPr>
            <w:tcW w:w="990" w:type="dxa"/>
          </w:tcPr>
          <w:p w:rsidR="00434419" w:rsidRPr="00434419" w:rsidRDefault="00434419" w:rsidP="00434419">
            <w:pPr>
              <w:jc w:val="center"/>
              <w:rPr>
                <w:sz w:val="20"/>
                <w:szCs w:val="20"/>
              </w:rPr>
            </w:pPr>
            <w:r w:rsidRPr="00434419">
              <w:rPr>
                <w:sz w:val="20"/>
                <w:szCs w:val="20"/>
              </w:rPr>
              <w:t>5</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0</w:t>
            </w:r>
          </w:p>
        </w:tc>
        <w:tc>
          <w:tcPr>
            <w:tcW w:w="900" w:type="dxa"/>
          </w:tcPr>
          <w:p w:rsidR="00434419" w:rsidRPr="00434419" w:rsidRDefault="00434419" w:rsidP="00434419">
            <w:pPr>
              <w:jc w:val="center"/>
              <w:rPr>
                <w:sz w:val="20"/>
                <w:szCs w:val="20"/>
              </w:rPr>
            </w:pPr>
            <w:r w:rsidRPr="00434419">
              <w:rPr>
                <w:sz w:val="20"/>
                <w:szCs w:val="20"/>
              </w:rPr>
              <w:t>5</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C71470">
        <w:tc>
          <w:tcPr>
            <w:tcW w:w="1345" w:type="dxa"/>
          </w:tcPr>
          <w:p w:rsidR="00434419" w:rsidRPr="00434419" w:rsidRDefault="00434419" w:rsidP="00434419">
            <w:pPr>
              <w:rPr>
                <w:sz w:val="20"/>
                <w:szCs w:val="20"/>
              </w:rPr>
            </w:pPr>
            <w:r w:rsidRPr="00434419">
              <w:rPr>
                <w:sz w:val="20"/>
                <w:szCs w:val="20"/>
              </w:rPr>
              <w:t>Richland</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5</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3</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4</w:t>
            </w:r>
          </w:p>
        </w:tc>
      </w:tr>
      <w:tr w:rsidR="00434419" w:rsidTr="00C71470">
        <w:tc>
          <w:tcPr>
            <w:tcW w:w="1345" w:type="dxa"/>
          </w:tcPr>
          <w:p w:rsidR="00434419" w:rsidRPr="00434419" w:rsidRDefault="00434419" w:rsidP="00434419">
            <w:pPr>
              <w:rPr>
                <w:sz w:val="20"/>
                <w:szCs w:val="20"/>
              </w:rPr>
            </w:pPr>
            <w:r w:rsidRPr="00434419">
              <w:rPr>
                <w:sz w:val="20"/>
                <w:szCs w:val="20"/>
              </w:rPr>
              <w:t>Sargent</w:t>
            </w:r>
          </w:p>
        </w:tc>
        <w:tc>
          <w:tcPr>
            <w:tcW w:w="990" w:type="dxa"/>
          </w:tcPr>
          <w:p w:rsidR="00434419" w:rsidRPr="00434419" w:rsidRDefault="00434419" w:rsidP="00434419">
            <w:pPr>
              <w:jc w:val="center"/>
              <w:rPr>
                <w:sz w:val="20"/>
                <w:szCs w:val="20"/>
              </w:rPr>
            </w:pPr>
            <w:r w:rsidRPr="00434419">
              <w:rPr>
                <w:sz w:val="20"/>
                <w:szCs w:val="20"/>
              </w:rPr>
              <w:t>5</w:t>
            </w:r>
          </w:p>
        </w:tc>
        <w:tc>
          <w:tcPr>
            <w:tcW w:w="1350" w:type="dxa"/>
          </w:tcPr>
          <w:p w:rsidR="00434419" w:rsidRPr="00434419" w:rsidRDefault="00434419" w:rsidP="00434419">
            <w:pPr>
              <w:jc w:val="center"/>
              <w:rPr>
                <w:sz w:val="20"/>
                <w:szCs w:val="20"/>
              </w:rPr>
            </w:pPr>
            <w:r w:rsidRPr="00434419">
              <w:rPr>
                <w:sz w:val="20"/>
                <w:szCs w:val="20"/>
              </w:rPr>
              <w:t>2</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4</w:t>
            </w:r>
          </w:p>
        </w:tc>
        <w:tc>
          <w:tcPr>
            <w:tcW w:w="900" w:type="dxa"/>
          </w:tcPr>
          <w:p w:rsidR="00434419" w:rsidRPr="00434419" w:rsidRDefault="00434419" w:rsidP="00434419">
            <w:pPr>
              <w:jc w:val="center"/>
              <w:rPr>
                <w:sz w:val="20"/>
                <w:szCs w:val="20"/>
              </w:rPr>
            </w:pPr>
            <w:r w:rsidRPr="00434419">
              <w:rPr>
                <w:sz w:val="20"/>
                <w:szCs w:val="20"/>
              </w:rPr>
              <w:t>1</w:t>
            </w:r>
          </w:p>
        </w:tc>
        <w:tc>
          <w:tcPr>
            <w:tcW w:w="1345" w:type="dxa"/>
          </w:tcPr>
          <w:p w:rsidR="00434419" w:rsidRPr="00434419" w:rsidRDefault="00434419" w:rsidP="00434419">
            <w:pPr>
              <w:jc w:val="center"/>
              <w:rPr>
                <w:sz w:val="20"/>
                <w:szCs w:val="20"/>
              </w:rPr>
            </w:pPr>
            <w:r w:rsidRPr="00434419">
              <w:rPr>
                <w:sz w:val="20"/>
                <w:szCs w:val="20"/>
              </w:rPr>
              <w:t>4</w:t>
            </w:r>
          </w:p>
        </w:tc>
      </w:tr>
      <w:tr w:rsidR="00434419" w:rsidTr="00C71470">
        <w:tc>
          <w:tcPr>
            <w:tcW w:w="1345" w:type="dxa"/>
          </w:tcPr>
          <w:p w:rsidR="00434419" w:rsidRPr="00434419" w:rsidRDefault="00434419" w:rsidP="00434419">
            <w:pPr>
              <w:rPr>
                <w:sz w:val="20"/>
                <w:szCs w:val="20"/>
              </w:rPr>
            </w:pPr>
            <w:r w:rsidRPr="00434419">
              <w:rPr>
                <w:sz w:val="20"/>
                <w:szCs w:val="20"/>
              </w:rPr>
              <w:t>Steele</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10</w:t>
            </w:r>
          </w:p>
        </w:tc>
        <w:tc>
          <w:tcPr>
            <w:tcW w:w="990" w:type="dxa"/>
          </w:tcPr>
          <w:p w:rsidR="00434419" w:rsidRPr="00434419" w:rsidRDefault="00434419" w:rsidP="00434419">
            <w:pPr>
              <w:jc w:val="center"/>
              <w:rPr>
                <w:sz w:val="20"/>
                <w:szCs w:val="20"/>
              </w:rPr>
            </w:pPr>
            <w:r w:rsidRPr="00434419">
              <w:rPr>
                <w:sz w:val="20"/>
                <w:szCs w:val="20"/>
              </w:rPr>
              <w:t>5</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9</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10</w:t>
            </w:r>
          </w:p>
        </w:tc>
      </w:tr>
      <w:tr w:rsidR="00434419" w:rsidTr="00C71470">
        <w:tc>
          <w:tcPr>
            <w:tcW w:w="1345" w:type="dxa"/>
          </w:tcPr>
          <w:p w:rsidR="00434419" w:rsidRPr="00434419" w:rsidRDefault="00434419" w:rsidP="00434419">
            <w:pPr>
              <w:rPr>
                <w:sz w:val="20"/>
                <w:szCs w:val="20"/>
              </w:rPr>
            </w:pPr>
            <w:r w:rsidRPr="00434419">
              <w:rPr>
                <w:sz w:val="20"/>
                <w:szCs w:val="20"/>
              </w:rPr>
              <w:t>Stutsman</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8</w:t>
            </w:r>
          </w:p>
        </w:tc>
        <w:tc>
          <w:tcPr>
            <w:tcW w:w="990" w:type="dxa"/>
          </w:tcPr>
          <w:p w:rsidR="00434419" w:rsidRPr="00434419" w:rsidRDefault="00434419" w:rsidP="00434419">
            <w:pPr>
              <w:jc w:val="center"/>
              <w:rPr>
                <w:sz w:val="20"/>
                <w:szCs w:val="20"/>
              </w:rPr>
            </w:pPr>
            <w:r w:rsidRPr="00434419">
              <w:rPr>
                <w:sz w:val="20"/>
                <w:szCs w:val="20"/>
              </w:rPr>
              <w:t>1</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10</w:t>
            </w:r>
          </w:p>
        </w:tc>
        <w:tc>
          <w:tcPr>
            <w:tcW w:w="900" w:type="dxa"/>
          </w:tcPr>
          <w:p w:rsidR="00434419" w:rsidRPr="00434419" w:rsidRDefault="00434419" w:rsidP="00434419">
            <w:pPr>
              <w:jc w:val="center"/>
              <w:rPr>
                <w:sz w:val="20"/>
                <w:szCs w:val="20"/>
              </w:rPr>
            </w:pPr>
            <w:r w:rsidRPr="00434419">
              <w:rPr>
                <w:sz w:val="20"/>
                <w:szCs w:val="20"/>
              </w:rPr>
              <w:t>2</w:t>
            </w:r>
          </w:p>
        </w:tc>
        <w:tc>
          <w:tcPr>
            <w:tcW w:w="1345" w:type="dxa"/>
          </w:tcPr>
          <w:p w:rsidR="00434419" w:rsidRPr="00434419" w:rsidRDefault="00434419" w:rsidP="00434419">
            <w:pPr>
              <w:jc w:val="center"/>
              <w:rPr>
                <w:sz w:val="20"/>
                <w:szCs w:val="20"/>
              </w:rPr>
            </w:pPr>
            <w:r w:rsidRPr="00434419">
              <w:rPr>
                <w:sz w:val="20"/>
                <w:szCs w:val="20"/>
              </w:rPr>
              <w:t>4</w:t>
            </w:r>
          </w:p>
        </w:tc>
      </w:tr>
      <w:tr w:rsidR="00434419" w:rsidTr="00C71470">
        <w:tc>
          <w:tcPr>
            <w:tcW w:w="1345" w:type="dxa"/>
          </w:tcPr>
          <w:p w:rsidR="00434419" w:rsidRPr="00434419" w:rsidRDefault="00434419" w:rsidP="00434419">
            <w:pPr>
              <w:rPr>
                <w:sz w:val="20"/>
                <w:szCs w:val="20"/>
              </w:rPr>
            </w:pPr>
            <w:r w:rsidRPr="00434419">
              <w:rPr>
                <w:sz w:val="20"/>
                <w:szCs w:val="20"/>
              </w:rPr>
              <w:t>Towner</w:t>
            </w:r>
          </w:p>
        </w:tc>
        <w:tc>
          <w:tcPr>
            <w:tcW w:w="990" w:type="dxa"/>
          </w:tcPr>
          <w:p w:rsidR="00434419" w:rsidRPr="00434419" w:rsidRDefault="00434419" w:rsidP="00434419">
            <w:pPr>
              <w:jc w:val="center"/>
              <w:rPr>
                <w:sz w:val="20"/>
                <w:szCs w:val="20"/>
              </w:rPr>
            </w:pPr>
            <w:r w:rsidRPr="00434419">
              <w:rPr>
                <w:sz w:val="20"/>
                <w:szCs w:val="20"/>
              </w:rPr>
              <w:t>10</w:t>
            </w:r>
          </w:p>
        </w:tc>
        <w:tc>
          <w:tcPr>
            <w:tcW w:w="1350" w:type="dxa"/>
          </w:tcPr>
          <w:p w:rsidR="00434419" w:rsidRPr="00434419" w:rsidRDefault="00434419" w:rsidP="00434419">
            <w:pPr>
              <w:jc w:val="center"/>
              <w:rPr>
                <w:sz w:val="20"/>
                <w:szCs w:val="20"/>
              </w:rPr>
            </w:pPr>
            <w:r w:rsidRPr="00434419">
              <w:rPr>
                <w:sz w:val="20"/>
                <w:szCs w:val="20"/>
              </w:rPr>
              <w:t>1</w:t>
            </w:r>
          </w:p>
        </w:tc>
        <w:tc>
          <w:tcPr>
            <w:tcW w:w="990" w:type="dxa"/>
          </w:tcPr>
          <w:p w:rsidR="00434419" w:rsidRPr="00434419" w:rsidRDefault="00434419" w:rsidP="00434419">
            <w:pPr>
              <w:jc w:val="center"/>
              <w:rPr>
                <w:sz w:val="20"/>
                <w:szCs w:val="20"/>
              </w:rPr>
            </w:pPr>
            <w:r w:rsidRPr="00434419">
              <w:rPr>
                <w:sz w:val="20"/>
                <w:szCs w:val="20"/>
              </w:rPr>
              <w:t>0</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7</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0</w:t>
            </w:r>
          </w:p>
        </w:tc>
      </w:tr>
      <w:tr w:rsidR="00434419" w:rsidTr="00434419">
        <w:trPr>
          <w:trHeight w:val="144"/>
        </w:trPr>
        <w:tc>
          <w:tcPr>
            <w:tcW w:w="1345" w:type="dxa"/>
          </w:tcPr>
          <w:p w:rsidR="00434419" w:rsidRPr="00434419" w:rsidRDefault="00434419" w:rsidP="00434419">
            <w:pPr>
              <w:rPr>
                <w:sz w:val="20"/>
                <w:szCs w:val="20"/>
              </w:rPr>
            </w:pPr>
            <w:r w:rsidRPr="00434419">
              <w:rPr>
                <w:sz w:val="20"/>
                <w:szCs w:val="20"/>
              </w:rPr>
              <w:t>Traill</w:t>
            </w:r>
          </w:p>
        </w:tc>
        <w:tc>
          <w:tcPr>
            <w:tcW w:w="990" w:type="dxa"/>
          </w:tcPr>
          <w:p w:rsidR="00434419" w:rsidRPr="00434419" w:rsidRDefault="00434419" w:rsidP="00434419">
            <w:pPr>
              <w:jc w:val="center"/>
              <w:rPr>
                <w:sz w:val="20"/>
                <w:szCs w:val="20"/>
              </w:rPr>
            </w:pPr>
            <w:r w:rsidRPr="00434419">
              <w:rPr>
                <w:sz w:val="20"/>
                <w:szCs w:val="20"/>
              </w:rPr>
              <w:t>11</w:t>
            </w:r>
          </w:p>
        </w:tc>
        <w:tc>
          <w:tcPr>
            <w:tcW w:w="1350" w:type="dxa"/>
          </w:tcPr>
          <w:p w:rsidR="00434419" w:rsidRPr="00434419" w:rsidRDefault="00434419" w:rsidP="00434419">
            <w:pPr>
              <w:jc w:val="center"/>
              <w:rPr>
                <w:sz w:val="20"/>
                <w:szCs w:val="20"/>
              </w:rPr>
            </w:pPr>
            <w:r w:rsidRPr="00434419">
              <w:rPr>
                <w:sz w:val="20"/>
                <w:szCs w:val="20"/>
              </w:rPr>
              <w:t>6</w:t>
            </w:r>
          </w:p>
        </w:tc>
        <w:tc>
          <w:tcPr>
            <w:tcW w:w="990" w:type="dxa"/>
          </w:tcPr>
          <w:p w:rsidR="00434419" w:rsidRPr="00434419" w:rsidRDefault="00434419" w:rsidP="00434419">
            <w:pPr>
              <w:jc w:val="center"/>
              <w:rPr>
                <w:sz w:val="20"/>
                <w:szCs w:val="20"/>
              </w:rPr>
            </w:pPr>
            <w:r w:rsidRPr="00434419">
              <w:rPr>
                <w:sz w:val="20"/>
                <w:szCs w:val="20"/>
              </w:rPr>
              <w:t>5</w:t>
            </w:r>
          </w:p>
        </w:tc>
        <w:tc>
          <w:tcPr>
            <w:tcW w:w="1440" w:type="dxa"/>
          </w:tcPr>
          <w:p w:rsidR="00434419" w:rsidRPr="00434419" w:rsidRDefault="00434419" w:rsidP="00434419">
            <w:pPr>
              <w:jc w:val="center"/>
              <w:rPr>
                <w:sz w:val="20"/>
                <w:szCs w:val="20"/>
              </w:rPr>
            </w:pPr>
            <w:r w:rsidRPr="00434419">
              <w:rPr>
                <w:sz w:val="20"/>
                <w:szCs w:val="20"/>
              </w:rPr>
              <w:t>0</w:t>
            </w:r>
          </w:p>
        </w:tc>
        <w:tc>
          <w:tcPr>
            <w:tcW w:w="990" w:type="dxa"/>
          </w:tcPr>
          <w:p w:rsidR="00434419" w:rsidRPr="00434419" w:rsidRDefault="00434419" w:rsidP="00434419">
            <w:pPr>
              <w:jc w:val="center"/>
              <w:rPr>
                <w:sz w:val="20"/>
                <w:szCs w:val="20"/>
              </w:rPr>
            </w:pPr>
            <w:r w:rsidRPr="00434419">
              <w:rPr>
                <w:sz w:val="20"/>
                <w:szCs w:val="20"/>
              </w:rPr>
              <w:t>6</w:t>
            </w:r>
          </w:p>
        </w:tc>
        <w:tc>
          <w:tcPr>
            <w:tcW w:w="900" w:type="dxa"/>
          </w:tcPr>
          <w:p w:rsidR="00434419" w:rsidRPr="00434419" w:rsidRDefault="00434419" w:rsidP="00434419">
            <w:pPr>
              <w:jc w:val="center"/>
              <w:rPr>
                <w:sz w:val="20"/>
                <w:szCs w:val="20"/>
              </w:rPr>
            </w:pPr>
            <w:r w:rsidRPr="00434419">
              <w:rPr>
                <w:sz w:val="20"/>
                <w:szCs w:val="20"/>
              </w:rPr>
              <w:t>0</w:t>
            </w:r>
          </w:p>
        </w:tc>
        <w:tc>
          <w:tcPr>
            <w:tcW w:w="1345" w:type="dxa"/>
          </w:tcPr>
          <w:p w:rsidR="00434419" w:rsidRPr="00434419" w:rsidRDefault="00434419" w:rsidP="00434419">
            <w:pPr>
              <w:jc w:val="center"/>
              <w:rPr>
                <w:sz w:val="20"/>
                <w:szCs w:val="20"/>
              </w:rPr>
            </w:pPr>
            <w:r w:rsidRPr="00434419">
              <w:rPr>
                <w:sz w:val="20"/>
                <w:szCs w:val="20"/>
              </w:rPr>
              <w:t>9</w:t>
            </w:r>
          </w:p>
        </w:tc>
      </w:tr>
      <w:tr w:rsidR="00434419" w:rsidTr="00434419">
        <w:trPr>
          <w:trHeight w:val="144"/>
        </w:trPr>
        <w:tc>
          <w:tcPr>
            <w:tcW w:w="1345" w:type="dxa"/>
          </w:tcPr>
          <w:p w:rsidR="00434419" w:rsidRPr="00434419" w:rsidRDefault="00434419" w:rsidP="00434419">
            <w:pPr>
              <w:rPr>
                <w:rFonts w:ascii="Times New Roman" w:hAnsi="Times New Roman" w:cs="Times New Roman"/>
                <w:sz w:val="20"/>
                <w:szCs w:val="20"/>
              </w:rPr>
            </w:pPr>
            <w:r w:rsidRPr="00434419">
              <w:rPr>
                <w:rFonts w:ascii="Times New Roman" w:hAnsi="Times New Roman" w:cs="Times New Roman"/>
                <w:sz w:val="20"/>
                <w:szCs w:val="20"/>
              </w:rPr>
              <w:t>Walsh</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10</w:t>
            </w:r>
          </w:p>
        </w:tc>
        <w:tc>
          <w:tcPr>
            <w:tcW w:w="135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7</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1</w:t>
            </w:r>
          </w:p>
        </w:tc>
        <w:tc>
          <w:tcPr>
            <w:tcW w:w="144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9</w:t>
            </w:r>
          </w:p>
        </w:tc>
        <w:tc>
          <w:tcPr>
            <w:tcW w:w="90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c>
          <w:tcPr>
            <w:tcW w:w="1345"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5</w:t>
            </w:r>
          </w:p>
        </w:tc>
      </w:tr>
      <w:tr w:rsidR="00434419" w:rsidTr="00434419">
        <w:trPr>
          <w:trHeight w:val="144"/>
        </w:trPr>
        <w:tc>
          <w:tcPr>
            <w:tcW w:w="1345" w:type="dxa"/>
          </w:tcPr>
          <w:p w:rsidR="00434419" w:rsidRPr="00434419" w:rsidRDefault="00434419" w:rsidP="00434419">
            <w:pPr>
              <w:rPr>
                <w:rFonts w:ascii="Times New Roman" w:hAnsi="Times New Roman" w:cs="Times New Roman"/>
                <w:sz w:val="20"/>
                <w:szCs w:val="20"/>
              </w:rPr>
            </w:pPr>
            <w:r w:rsidRPr="00434419">
              <w:rPr>
                <w:rFonts w:ascii="Times New Roman" w:hAnsi="Times New Roman" w:cs="Times New Roman"/>
                <w:sz w:val="20"/>
                <w:szCs w:val="20"/>
              </w:rPr>
              <w:t>Ward</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10</w:t>
            </w:r>
          </w:p>
        </w:tc>
        <w:tc>
          <w:tcPr>
            <w:tcW w:w="135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1</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c>
          <w:tcPr>
            <w:tcW w:w="144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c>
          <w:tcPr>
            <w:tcW w:w="99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4</w:t>
            </w:r>
          </w:p>
        </w:tc>
        <w:tc>
          <w:tcPr>
            <w:tcW w:w="900"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c>
          <w:tcPr>
            <w:tcW w:w="1345" w:type="dxa"/>
          </w:tcPr>
          <w:p w:rsidR="00434419" w:rsidRPr="00434419" w:rsidRDefault="00434419" w:rsidP="00434419">
            <w:pPr>
              <w:jc w:val="center"/>
              <w:rPr>
                <w:rFonts w:ascii="Times New Roman" w:hAnsi="Times New Roman" w:cs="Times New Roman"/>
                <w:sz w:val="20"/>
                <w:szCs w:val="20"/>
              </w:rPr>
            </w:pPr>
            <w:r w:rsidRPr="00434419">
              <w:rPr>
                <w:rFonts w:ascii="Times New Roman" w:hAnsi="Times New Roman" w:cs="Times New Roman"/>
                <w:sz w:val="20"/>
                <w:szCs w:val="20"/>
              </w:rPr>
              <w:t>0</w:t>
            </w:r>
          </w:p>
        </w:tc>
      </w:tr>
      <w:tr w:rsidR="00434419" w:rsidTr="00C71470">
        <w:tc>
          <w:tcPr>
            <w:tcW w:w="1345" w:type="dxa"/>
            <w:tcBorders>
              <w:top w:val="single" w:sz="4" w:space="0" w:color="auto"/>
              <w:bottom w:val="single" w:sz="4" w:space="0" w:color="auto"/>
            </w:tcBorders>
          </w:tcPr>
          <w:p w:rsidR="00434419" w:rsidRPr="00011CC2" w:rsidRDefault="00434419" w:rsidP="00434419">
            <w:r w:rsidRPr="00011CC2">
              <w:t>Total</w:t>
            </w:r>
          </w:p>
        </w:tc>
        <w:tc>
          <w:tcPr>
            <w:tcW w:w="99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205</w:t>
            </w:r>
          </w:p>
        </w:tc>
        <w:tc>
          <w:tcPr>
            <w:tcW w:w="135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103</w:t>
            </w:r>
          </w:p>
        </w:tc>
        <w:tc>
          <w:tcPr>
            <w:tcW w:w="99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33</w:t>
            </w:r>
          </w:p>
        </w:tc>
        <w:tc>
          <w:tcPr>
            <w:tcW w:w="144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2</w:t>
            </w:r>
          </w:p>
        </w:tc>
        <w:tc>
          <w:tcPr>
            <w:tcW w:w="99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148</w:t>
            </w:r>
          </w:p>
        </w:tc>
        <w:tc>
          <w:tcPr>
            <w:tcW w:w="900"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22</w:t>
            </w:r>
          </w:p>
        </w:tc>
        <w:tc>
          <w:tcPr>
            <w:tcW w:w="1345" w:type="dxa"/>
            <w:tcBorders>
              <w:top w:val="single" w:sz="4" w:space="0" w:color="auto"/>
              <w:bottom w:val="single" w:sz="4" w:space="0" w:color="auto"/>
            </w:tcBorders>
          </w:tcPr>
          <w:p w:rsidR="00434419" w:rsidRPr="00C71470" w:rsidRDefault="00434419" w:rsidP="00C71470">
            <w:pPr>
              <w:jc w:val="center"/>
              <w:rPr>
                <w:rFonts w:ascii="Times New Roman" w:hAnsi="Times New Roman" w:cs="Times New Roman"/>
                <w:sz w:val="20"/>
                <w:szCs w:val="20"/>
              </w:rPr>
            </w:pPr>
            <w:r w:rsidRPr="00C71470">
              <w:rPr>
                <w:rFonts w:ascii="Times New Roman" w:hAnsi="Times New Roman" w:cs="Times New Roman"/>
                <w:sz w:val="20"/>
                <w:szCs w:val="20"/>
              </w:rPr>
              <w:t>82</w:t>
            </w:r>
          </w:p>
        </w:tc>
      </w:tr>
    </w:tbl>
    <w:p w:rsidR="00434419" w:rsidRDefault="00434419" w:rsidP="00434419">
      <w:pPr>
        <w:rPr>
          <w:rFonts w:ascii="Times New Roman" w:hAnsi="Times New Roman" w:cs="Times New Roman"/>
          <w:sz w:val="24"/>
          <w:szCs w:val="24"/>
        </w:rPr>
      </w:pPr>
    </w:p>
    <w:p w:rsidR="00434419" w:rsidRDefault="00434419" w:rsidP="005E6F1D">
      <w:pPr>
        <w:rPr>
          <w:rFonts w:ascii="Times New Roman" w:hAnsi="Times New Roman" w:cs="Times New Roman"/>
          <w:sz w:val="24"/>
          <w:szCs w:val="24"/>
        </w:rPr>
      </w:pPr>
    </w:p>
    <w:p w:rsidR="00434419" w:rsidRDefault="00434419" w:rsidP="005E6F1D">
      <w:pPr>
        <w:rPr>
          <w:rFonts w:ascii="Times New Roman" w:hAnsi="Times New Roman" w:cs="Times New Roman"/>
          <w:sz w:val="24"/>
          <w:szCs w:val="24"/>
        </w:rPr>
      </w:pPr>
    </w:p>
    <w:p w:rsidR="00162F3B" w:rsidRDefault="00162F3B"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C0083" w:rsidRDefault="001C0083" w:rsidP="005E6F1D">
      <w:pPr>
        <w:rPr>
          <w:rFonts w:ascii="Times New Roman" w:hAnsi="Times New Roman" w:cs="Times New Roman"/>
          <w:sz w:val="24"/>
          <w:szCs w:val="24"/>
        </w:rPr>
      </w:pPr>
    </w:p>
    <w:p w:rsidR="00162F3B" w:rsidRDefault="00162F3B" w:rsidP="00162F3B">
      <w:pPr>
        <w:rPr>
          <w:rFonts w:ascii="Times New Roman" w:hAnsi="Times New Roman" w:cs="Times New Roman"/>
          <w:sz w:val="24"/>
          <w:szCs w:val="24"/>
        </w:rPr>
      </w:pPr>
    </w:p>
    <w:p w:rsidR="00162F3B" w:rsidRPr="00434419" w:rsidRDefault="00162F3B" w:rsidP="00162F3B">
      <w:pPr>
        <w:rPr>
          <w:rFonts w:ascii="Times New Roman" w:hAnsi="Times New Roman" w:cs="Times New Roman"/>
          <w:sz w:val="20"/>
          <w:szCs w:val="20"/>
        </w:rPr>
      </w:pPr>
      <w:r w:rsidRPr="00434419">
        <w:rPr>
          <w:rFonts w:ascii="Times New Roman" w:hAnsi="Times New Roman" w:cs="Times New Roman"/>
          <w:sz w:val="20"/>
          <w:szCs w:val="20"/>
        </w:rPr>
        <w:lastRenderedPageBreak/>
        <w:t xml:space="preserve">Table </w:t>
      </w:r>
      <w:r w:rsidR="00B265D4">
        <w:rPr>
          <w:rFonts w:ascii="Times New Roman" w:hAnsi="Times New Roman" w:cs="Times New Roman"/>
          <w:sz w:val="20"/>
          <w:szCs w:val="20"/>
        </w:rPr>
        <w:t>3</w:t>
      </w:r>
      <w:r w:rsidRPr="00434419">
        <w:rPr>
          <w:rFonts w:ascii="Times New Roman" w:hAnsi="Times New Roman" w:cs="Times New Roman"/>
          <w:sz w:val="20"/>
          <w:szCs w:val="20"/>
        </w:rPr>
        <w:t xml:space="preserve">. </w:t>
      </w:r>
      <w:r>
        <w:rPr>
          <w:rFonts w:ascii="Times New Roman" w:hAnsi="Times New Roman" w:cs="Times New Roman"/>
          <w:sz w:val="20"/>
          <w:szCs w:val="20"/>
        </w:rPr>
        <w:t>Number of soybean fields with identified stem diseases in</w:t>
      </w:r>
      <w:r w:rsidR="00F26004">
        <w:rPr>
          <w:rFonts w:ascii="Times New Roman" w:hAnsi="Times New Roman" w:cs="Times New Roman"/>
          <w:sz w:val="20"/>
          <w:szCs w:val="20"/>
        </w:rPr>
        <w:t xml:space="preserve"> 31</w:t>
      </w:r>
      <w:r>
        <w:rPr>
          <w:rFonts w:ascii="Times New Roman" w:hAnsi="Times New Roman" w:cs="Times New Roman"/>
          <w:sz w:val="20"/>
          <w:szCs w:val="20"/>
        </w:rPr>
        <w:t xml:space="preserve"> North Dakota counties in 2017 and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990"/>
        <w:gridCol w:w="1350"/>
        <w:gridCol w:w="990"/>
        <w:gridCol w:w="1440"/>
        <w:gridCol w:w="990"/>
        <w:gridCol w:w="900"/>
        <w:gridCol w:w="1345"/>
      </w:tblGrid>
      <w:tr w:rsidR="00162F3B" w:rsidTr="005E5DBB">
        <w:tc>
          <w:tcPr>
            <w:tcW w:w="1345"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County</w:t>
            </w:r>
          </w:p>
        </w:tc>
        <w:tc>
          <w:tcPr>
            <w:tcW w:w="99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Number of fields</w:t>
            </w:r>
          </w:p>
        </w:tc>
        <w:tc>
          <w:tcPr>
            <w:tcW w:w="135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Pod and stem blight / Phomopsis seed decay</w:t>
            </w:r>
          </w:p>
        </w:tc>
        <w:tc>
          <w:tcPr>
            <w:tcW w:w="99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Charcoal rot</w:t>
            </w:r>
          </w:p>
        </w:tc>
        <w:tc>
          <w:tcPr>
            <w:tcW w:w="144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Phytophthora stem and root rot</w:t>
            </w:r>
          </w:p>
        </w:tc>
        <w:tc>
          <w:tcPr>
            <w:tcW w:w="99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Northern stem canker</w:t>
            </w:r>
          </w:p>
        </w:tc>
        <w:tc>
          <w:tcPr>
            <w:tcW w:w="900"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White mold</w:t>
            </w:r>
          </w:p>
        </w:tc>
        <w:tc>
          <w:tcPr>
            <w:tcW w:w="1345" w:type="dxa"/>
            <w:tcBorders>
              <w:top w:val="single" w:sz="4" w:space="0" w:color="auto"/>
              <w:bottom w:val="single" w:sz="4" w:space="0" w:color="auto"/>
            </w:tcBorders>
          </w:tcPr>
          <w:p w:rsidR="00162F3B" w:rsidRPr="00434419" w:rsidRDefault="00162F3B" w:rsidP="005E5DBB">
            <w:pPr>
              <w:rPr>
                <w:sz w:val="20"/>
                <w:szCs w:val="20"/>
              </w:rPr>
            </w:pPr>
            <w:r w:rsidRPr="00434419">
              <w:rPr>
                <w:sz w:val="20"/>
                <w:szCs w:val="20"/>
              </w:rPr>
              <w:t>Anthracnose</w:t>
            </w:r>
          </w:p>
        </w:tc>
      </w:tr>
      <w:tr w:rsidR="00162F3B" w:rsidTr="005E5DBB">
        <w:tc>
          <w:tcPr>
            <w:tcW w:w="1345" w:type="dxa"/>
            <w:tcBorders>
              <w:top w:val="single" w:sz="4" w:space="0" w:color="auto"/>
            </w:tcBorders>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Barnes</w:t>
            </w:r>
          </w:p>
        </w:tc>
        <w:tc>
          <w:tcPr>
            <w:tcW w:w="99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99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8</w:t>
            </w:r>
          </w:p>
        </w:tc>
        <w:tc>
          <w:tcPr>
            <w:tcW w:w="144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9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13</w:t>
            </w:r>
          </w:p>
        </w:tc>
        <w:tc>
          <w:tcPr>
            <w:tcW w:w="900"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45" w:type="dxa"/>
            <w:tcBorders>
              <w:top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Benson</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14</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8</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Bottineau</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Cass</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23</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16</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Cavalier</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8</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Dickey</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Eddy</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Emmons</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Foster</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13</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Grand Forks</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8</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Griggs</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LaMoure</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13</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Logan</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McHenry</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McIntosh</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McLean</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Nelson</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Pembina</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Pierce</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Ramsey</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Ransom</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Renville</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Richland</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15</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Sargent</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8</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Steele</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19</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9</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Stutsman</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14</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13</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6</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Towner</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3</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Traill</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21</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15</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15</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Walsh</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12</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10</w:t>
            </w:r>
          </w:p>
        </w:tc>
      </w:tr>
      <w:tr w:rsidR="00162F3B" w:rsidTr="005E5DBB">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Ward</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20</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5</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rPr>
          <w:trHeight w:val="144"/>
        </w:trPr>
        <w:tc>
          <w:tcPr>
            <w:tcW w:w="1345" w:type="dxa"/>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Wells</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135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44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9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900"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c>
          <w:tcPr>
            <w:tcW w:w="1345" w:type="dxa"/>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0</w:t>
            </w:r>
          </w:p>
        </w:tc>
      </w:tr>
      <w:tr w:rsidR="00162F3B" w:rsidTr="005E5DBB">
        <w:tc>
          <w:tcPr>
            <w:tcW w:w="1345" w:type="dxa"/>
            <w:tcBorders>
              <w:top w:val="single" w:sz="4" w:space="0" w:color="auto"/>
              <w:bottom w:val="single" w:sz="4" w:space="0" w:color="auto"/>
            </w:tcBorders>
          </w:tcPr>
          <w:p w:rsidR="00162F3B" w:rsidRPr="00162F3B" w:rsidRDefault="00162F3B" w:rsidP="00162F3B">
            <w:pPr>
              <w:rPr>
                <w:rFonts w:ascii="Times New Roman" w:hAnsi="Times New Roman" w:cs="Times New Roman"/>
                <w:sz w:val="20"/>
                <w:szCs w:val="20"/>
              </w:rPr>
            </w:pPr>
            <w:r w:rsidRPr="00162F3B">
              <w:rPr>
                <w:rFonts w:ascii="Times New Roman" w:hAnsi="Times New Roman" w:cs="Times New Roman"/>
                <w:sz w:val="20"/>
                <w:szCs w:val="20"/>
              </w:rPr>
              <w:t>Total</w:t>
            </w:r>
          </w:p>
        </w:tc>
        <w:tc>
          <w:tcPr>
            <w:tcW w:w="99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406</w:t>
            </w:r>
          </w:p>
        </w:tc>
        <w:tc>
          <w:tcPr>
            <w:tcW w:w="135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236</w:t>
            </w:r>
          </w:p>
        </w:tc>
        <w:tc>
          <w:tcPr>
            <w:tcW w:w="99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79</w:t>
            </w:r>
          </w:p>
        </w:tc>
        <w:tc>
          <w:tcPr>
            <w:tcW w:w="144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7</w:t>
            </w:r>
          </w:p>
        </w:tc>
        <w:tc>
          <w:tcPr>
            <w:tcW w:w="99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193</w:t>
            </w:r>
          </w:p>
        </w:tc>
        <w:tc>
          <w:tcPr>
            <w:tcW w:w="900"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40</w:t>
            </w:r>
          </w:p>
        </w:tc>
        <w:tc>
          <w:tcPr>
            <w:tcW w:w="1345" w:type="dxa"/>
            <w:tcBorders>
              <w:top w:val="single" w:sz="4" w:space="0" w:color="auto"/>
              <w:bottom w:val="single" w:sz="4" w:space="0" w:color="auto"/>
            </w:tcBorders>
          </w:tcPr>
          <w:p w:rsidR="00162F3B" w:rsidRPr="00162F3B" w:rsidRDefault="00162F3B" w:rsidP="00162F3B">
            <w:pPr>
              <w:jc w:val="center"/>
              <w:rPr>
                <w:rFonts w:ascii="Times New Roman" w:hAnsi="Times New Roman" w:cs="Times New Roman"/>
                <w:sz w:val="20"/>
                <w:szCs w:val="20"/>
              </w:rPr>
            </w:pPr>
            <w:r w:rsidRPr="00162F3B">
              <w:rPr>
                <w:rFonts w:ascii="Times New Roman" w:hAnsi="Times New Roman" w:cs="Times New Roman"/>
                <w:sz w:val="20"/>
                <w:szCs w:val="20"/>
              </w:rPr>
              <w:t>118</w:t>
            </w:r>
          </w:p>
        </w:tc>
      </w:tr>
    </w:tbl>
    <w:p w:rsidR="00162F3B" w:rsidRDefault="00162F3B" w:rsidP="00162F3B">
      <w:pPr>
        <w:rPr>
          <w:rFonts w:ascii="Times New Roman" w:hAnsi="Times New Roman" w:cs="Times New Roman"/>
          <w:sz w:val="24"/>
          <w:szCs w:val="24"/>
        </w:rPr>
      </w:pPr>
    </w:p>
    <w:p w:rsidR="00162F3B" w:rsidRDefault="00162F3B" w:rsidP="00162F3B">
      <w:pPr>
        <w:rPr>
          <w:rFonts w:ascii="Times New Roman" w:hAnsi="Times New Roman" w:cs="Times New Roman"/>
          <w:sz w:val="24"/>
          <w:szCs w:val="24"/>
        </w:rPr>
      </w:pPr>
    </w:p>
    <w:p w:rsidR="00162F3B" w:rsidRDefault="00162F3B" w:rsidP="00162F3B">
      <w:pPr>
        <w:rPr>
          <w:rFonts w:ascii="Times New Roman" w:hAnsi="Times New Roman" w:cs="Times New Roman"/>
          <w:sz w:val="24"/>
          <w:szCs w:val="24"/>
        </w:rPr>
      </w:pPr>
    </w:p>
    <w:p w:rsidR="00162F3B" w:rsidRDefault="00162F3B" w:rsidP="005E6F1D">
      <w:pPr>
        <w:rPr>
          <w:rFonts w:ascii="Times New Roman" w:hAnsi="Times New Roman" w:cs="Times New Roman"/>
          <w:sz w:val="24"/>
          <w:szCs w:val="24"/>
        </w:rPr>
      </w:pPr>
    </w:p>
    <w:sectPr w:rsidR="00162F3B" w:rsidSect="00AA0A5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1DD" w:rsidRDefault="002441DD" w:rsidP="00711173">
      <w:pPr>
        <w:spacing w:after="0" w:line="240" w:lineRule="auto"/>
      </w:pPr>
      <w:r>
        <w:separator/>
      </w:r>
    </w:p>
  </w:endnote>
  <w:endnote w:type="continuationSeparator" w:id="0">
    <w:p w:rsidR="002441DD" w:rsidRDefault="002441DD" w:rsidP="0071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52682"/>
      <w:docPartObj>
        <w:docPartGallery w:val="Page Numbers (Bottom of Page)"/>
        <w:docPartUnique/>
      </w:docPartObj>
    </w:sdtPr>
    <w:sdtEndPr>
      <w:rPr>
        <w:noProof/>
      </w:rPr>
    </w:sdtEndPr>
    <w:sdtContent>
      <w:p w:rsidR="001D5B7A" w:rsidRDefault="001D5B7A">
        <w:pPr>
          <w:pStyle w:val="Footer"/>
          <w:jc w:val="right"/>
        </w:pPr>
        <w:r>
          <w:fldChar w:fldCharType="begin"/>
        </w:r>
        <w:r>
          <w:instrText xml:space="preserve"> PAGE   \* MERGEFORMAT </w:instrText>
        </w:r>
        <w:r>
          <w:fldChar w:fldCharType="separate"/>
        </w:r>
        <w:r w:rsidR="00B265D4">
          <w:rPr>
            <w:noProof/>
          </w:rPr>
          <w:t>7</w:t>
        </w:r>
        <w:r>
          <w:rPr>
            <w:noProof/>
          </w:rPr>
          <w:fldChar w:fldCharType="end"/>
        </w:r>
      </w:p>
    </w:sdtContent>
  </w:sdt>
  <w:p w:rsidR="001D5B7A" w:rsidRDefault="001D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1DD" w:rsidRDefault="002441DD" w:rsidP="00711173">
      <w:pPr>
        <w:spacing w:after="0" w:line="240" w:lineRule="auto"/>
      </w:pPr>
      <w:r>
        <w:separator/>
      </w:r>
    </w:p>
  </w:footnote>
  <w:footnote w:type="continuationSeparator" w:id="0">
    <w:p w:rsidR="002441DD" w:rsidRDefault="002441DD" w:rsidP="0071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8C0"/>
    <w:multiLevelType w:val="hybridMultilevel"/>
    <w:tmpl w:val="1ADA7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B11"/>
    <w:multiLevelType w:val="hybridMultilevel"/>
    <w:tmpl w:val="D04E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2A61"/>
    <w:multiLevelType w:val="hybridMultilevel"/>
    <w:tmpl w:val="0498BC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491F4B"/>
    <w:multiLevelType w:val="hybridMultilevel"/>
    <w:tmpl w:val="CFF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A65FC"/>
    <w:multiLevelType w:val="hybridMultilevel"/>
    <w:tmpl w:val="22C66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058E4"/>
    <w:multiLevelType w:val="hybridMultilevel"/>
    <w:tmpl w:val="1B7E28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90505"/>
    <w:multiLevelType w:val="hybridMultilevel"/>
    <w:tmpl w:val="6E10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940CF"/>
    <w:multiLevelType w:val="hybridMultilevel"/>
    <w:tmpl w:val="59A69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1CF4"/>
    <w:multiLevelType w:val="hybridMultilevel"/>
    <w:tmpl w:val="0E82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D3712"/>
    <w:multiLevelType w:val="hybridMultilevel"/>
    <w:tmpl w:val="FC24A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90F10"/>
    <w:multiLevelType w:val="hybridMultilevel"/>
    <w:tmpl w:val="6132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F72E8"/>
    <w:multiLevelType w:val="hybridMultilevel"/>
    <w:tmpl w:val="E322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C2AB0"/>
    <w:multiLevelType w:val="hybridMultilevel"/>
    <w:tmpl w:val="38D8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E3FFD"/>
    <w:multiLevelType w:val="hybridMultilevel"/>
    <w:tmpl w:val="26DE69E2"/>
    <w:lvl w:ilvl="0" w:tplc="6EA2C6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26AEF"/>
    <w:multiLevelType w:val="hybridMultilevel"/>
    <w:tmpl w:val="3C60B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6405C"/>
    <w:multiLevelType w:val="hybridMultilevel"/>
    <w:tmpl w:val="942CF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5"/>
  </w:num>
  <w:num w:numId="5">
    <w:abstractNumId w:val="0"/>
  </w:num>
  <w:num w:numId="6">
    <w:abstractNumId w:val="5"/>
  </w:num>
  <w:num w:numId="7">
    <w:abstractNumId w:val="2"/>
  </w:num>
  <w:num w:numId="8">
    <w:abstractNumId w:val="3"/>
  </w:num>
  <w:num w:numId="9">
    <w:abstractNumId w:val="10"/>
  </w:num>
  <w:num w:numId="10">
    <w:abstractNumId w:val="13"/>
  </w:num>
  <w:num w:numId="11">
    <w:abstractNumId w:val="6"/>
  </w:num>
  <w:num w:numId="12">
    <w:abstractNumId w:val="8"/>
  </w:num>
  <w:num w:numId="13">
    <w:abstractNumId w:val="11"/>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B0"/>
    <w:rsid w:val="00000DBA"/>
    <w:rsid w:val="00006A6C"/>
    <w:rsid w:val="0001143C"/>
    <w:rsid w:val="000200CC"/>
    <w:rsid w:val="00045E14"/>
    <w:rsid w:val="00055030"/>
    <w:rsid w:val="0005523D"/>
    <w:rsid w:val="000A1507"/>
    <w:rsid w:val="000A5881"/>
    <w:rsid w:val="000E6895"/>
    <w:rsid w:val="000F5C74"/>
    <w:rsid w:val="0013484A"/>
    <w:rsid w:val="00136E67"/>
    <w:rsid w:val="00157406"/>
    <w:rsid w:val="00162F3B"/>
    <w:rsid w:val="001636F6"/>
    <w:rsid w:val="00165515"/>
    <w:rsid w:val="00166F2B"/>
    <w:rsid w:val="00171642"/>
    <w:rsid w:val="001C0083"/>
    <w:rsid w:val="001D5B7A"/>
    <w:rsid w:val="001E07BF"/>
    <w:rsid w:val="001E07DF"/>
    <w:rsid w:val="001F0FEA"/>
    <w:rsid w:val="00223895"/>
    <w:rsid w:val="00243730"/>
    <w:rsid w:val="002441DD"/>
    <w:rsid w:val="002611D7"/>
    <w:rsid w:val="00270ECA"/>
    <w:rsid w:val="00282476"/>
    <w:rsid w:val="002878EA"/>
    <w:rsid w:val="00287DE1"/>
    <w:rsid w:val="002A44EB"/>
    <w:rsid w:val="002B2079"/>
    <w:rsid w:val="002D32E7"/>
    <w:rsid w:val="002E0C8D"/>
    <w:rsid w:val="00311DFE"/>
    <w:rsid w:val="00321B1E"/>
    <w:rsid w:val="00355539"/>
    <w:rsid w:val="00383520"/>
    <w:rsid w:val="00390790"/>
    <w:rsid w:val="0039225F"/>
    <w:rsid w:val="00395E84"/>
    <w:rsid w:val="003960B5"/>
    <w:rsid w:val="003D182F"/>
    <w:rsid w:val="003E31DB"/>
    <w:rsid w:val="00403451"/>
    <w:rsid w:val="00405F34"/>
    <w:rsid w:val="00412F2C"/>
    <w:rsid w:val="004149E1"/>
    <w:rsid w:val="0041638F"/>
    <w:rsid w:val="0041669F"/>
    <w:rsid w:val="004328F7"/>
    <w:rsid w:val="00434419"/>
    <w:rsid w:val="00466E36"/>
    <w:rsid w:val="004953D4"/>
    <w:rsid w:val="004C3BA9"/>
    <w:rsid w:val="004D112C"/>
    <w:rsid w:val="004D329B"/>
    <w:rsid w:val="004E0501"/>
    <w:rsid w:val="004F5098"/>
    <w:rsid w:val="0052296E"/>
    <w:rsid w:val="00542699"/>
    <w:rsid w:val="00547546"/>
    <w:rsid w:val="005856D8"/>
    <w:rsid w:val="005941AD"/>
    <w:rsid w:val="005E4131"/>
    <w:rsid w:val="005E688D"/>
    <w:rsid w:val="005E6F1D"/>
    <w:rsid w:val="005E7720"/>
    <w:rsid w:val="005F0B0A"/>
    <w:rsid w:val="005F2E2C"/>
    <w:rsid w:val="005F7D1D"/>
    <w:rsid w:val="00611EE3"/>
    <w:rsid w:val="00623270"/>
    <w:rsid w:val="00626D56"/>
    <w:rsid w:val="0063688D"/>
    <w:rsid w:val="00637AC1"/>
    <w:rsid w:val="00642EA6"/>
    <w:rsid w:val="00662C8C"/>
    <w:rsid w:val="00677B2B"/>
    <w:rsid w:val="00683A1B"/>
    <w:rsid w:val="00685C68"/>
    <w:rsid w:val="00693158"/>
    <w:rsid w:val="006A3AB3"/>
    <w:rsid w:val="006B0314"/>
    <w:rsid w:val="006C7EC0"/>
    <w:rsid w:val="006D2CB9"/>
    <w:rsid w:val="006E18B8"/>
    <w:rsid w:val="006F3FF9"/>
    <w:rsid w:val="006F4E5D"/>
    <w:rsid w:val="00703854"/>
    <w:rsid w:val="00711173"/>
    <w:rsid w:val="0071319E"/>
    <w:rsid w:val="00716767"/>
    <w:rsid w:val="00716EF0"/>
    <w:rsid w:val="007504C4"/>
    <w:rsid w:val="00775B4B"/>
    <w:rsid w:val="0078191E"/>
    <w:rsid w:val="00792D91"/>
    <w:rsid w:val="007A5314"/>
    <w:rsid w:val="007B5531"/>
    <w:rsid w:val="007D458F"/>
    <w:rsid w:val="007D4C10"/>
    <w:rsid w:val="007E06E0"/>
    <w:rsid w:val="0080694F"/>
    <w:rsid w:val="00815997"/>
    <w:rsid w:val="00821177"/>
    <w:rsid w:val="00835C13"/>
    <w:rsid w:val="00841018"/>
    <w:rsid w:val="008418E2"/>
    <w:rsid w:val="00844A42"/>
    <w:rsid w:val="00851FD3"/>
    <w:rsid w:val="008650F5"/>
    <w:rsid w:val="00874EF4"/>
    <w:rsid w:val="00885343"/>
    <w:rsid w:val="008B0A29"/>
    <w:rsid w:val="008B76A1"/>
    <w:rsid w:val="008F5B16"/>
    <w:rsid w:val="009105C4"/>
    <w:rsid w:val="00933F60"/>
    <w:rsid w:val="00971D9C"/>
    <w:rsid w:val="00983E39"/>
    <w:rsid w:val="009A0837"/>
    <w:rsid w:val="009A3710"/>
    <w:rsid w:val="009B66BE"/>
    <w:rsid w:val="009D27B0"/>
    <w:rsid w:val="009F5522"/>
    <w:rsid w:val="009F68E2"/>
    <w:rsid w:val="00A146C8"/>
    <w:rsid w:val="00A53F42"/>
    <w:rsid w:val="00A813A8"/>
    <w:rsid w:val="00AA0A5D"/>
    <w:rsid w:val="00AB04ED"/>
    <w:rsid w:val="00AB3981"/>
    <w:rsid w:val="00AB7023"/>
    <w:rsid w:val="00AC00C4"/>
    <w:rsid w:val="00AC1227"/>
    <w:rsid w:val="00AF218B"/>
    <w:rsid w:val="00B265D4"/>
    <w:rsid w:val="00B30459"/>
    <w:rsid w:val="00B328F6"/>
    <w:rsid w:val="00B43504"/>
    <w:rsid w:val="00B56BE9"/>
    <w:rsid w:val="00B72275"/>
    <w:rsid w:val="00B8262F"/>
    <w:rsid w:val="00BC081C"/>
    <w:rsid w:val="00BD27E7"/>
    <w:rsid w:val="00BE1D1A"/>
    <w:rsid w:val="00BE3B62"/>
    <w:rsid w:val="00BF4AB4"/>
    <w:rsid w:val="00BF4D38"/>
    <w:rsid w:val="00C14C14"/>
    <w:rsid w:val="00C25A9A"/>
    <w:rsid w:val="00C265E9"/>
    <w:rsid w:val="00C30D3E"/>
    <w:rsid w:val="00C41C46"/>
    <w:rsid w:val="00C5642B"/>
    <w:rsid w:val="00C56F4B"/>
    <w:rsid w:val="00C71470"/>
    <w:rsid w:val="00C972BC"/>
    <w:rsid w:val="00CA2BF9"/>
    <w:rsid w:val="00CA76D0"/>
    <w:rsid w:val="00CA7EC5"/>
    <w:rsid w:val="00CC6D08"/>
    <w:rsid w:val="00CC703B"/>
    <w:rsid w:val="00CD25D7"/>
    <w:rsid w:val="00CD5787"/>
    <w:rsid w:val="00CF195A"/>
    <w:rsid w:val="00D03F59"/>
    <w:rsid w:val="00D16A80"/>
    <w:rsid w:val="00D27418"/>
    <w:rsid w:val="00D509CF"/>
    <w:rsid w:val="00D60CBE"/>
    <w:rsid w:val="00D61660"/>
    <w:rsid w:val="00D61DE7"/>
    <w:rsid w:val="00D7287F"/>
    <w:rsid w:val="00DB0DF6"/>
    <w:rsid w:val="00DB32B7"/>
    <w:rsid w:val="00DC7894"/>
    <w:rsid w:val="00DD1931"/>
    <w:rsid w:val="00DE3E16"/>
    <w:rsid w:val="00DF1C99"/>
    <w:rsid w:val="00E00332"/>
    <w:rsid w:val="00E3581D"/>
    <w:rsid w:val="00E434ED"/>
    <w:rsid w:val="00E46E66"/>
    <w:rsid w:val="00E75040"/>
    <w:rsid w:val="00E97BEB"/>
    <w:rsid w:val="00EA6282"/>
    <w:rsid w:val="00EC7D7D"/>
    <w:rsid w:val="00ED59ED"/>
    <w:rsid w:val="00EF408D"/>
    <w:rsid w:val="00F12CF4"/>
    <w:rsid w:val="00F1729E"/>
    <w:rsid w:val="00F20E0A"/>
    <w:rsid w:val="00F25541"/>
    <w:rsid w:val="00F26004"/>
    <w:rsid w:val="00F26119"/>
    <w:rsid w:val="00F56A1A"/>
    <w:rsid w:val="00F608D9"/>
    <w:rsid w:val="00F61946"/>
    <w:rsid w:val="00FB7872"/>
    <w:rsid w:val="00FB7AF2"/>
    <w:rsid w:val="00FE08ED"/>
    <w:rsid w:val="00FE1B3C"/>
    <w:rsid w:val="00FF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AA5CA-E21B-407B-9679-D4A9C13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B0"/>
    <w:rPr>
      <w:color w:val="0000FF"/>
      <w:u w:val="single"/>
    </w:rPr>
  </w:style>
  <w:style w:type="paragraph" w:styleId="ListParagraph">
    <w:name w:val="List Paragraph"/>
    <w:basedOn w:val="Normal"/>
    <w:uiPriority w:val="34"/>
    <w:qFormat/>
    <w:rsid w:val="00815997"/>
    <w:pPr>
      <w:ind w:left="720"/>
      <w:contextualSpacing/>
    </w:pPr>
  </w:style>
  <w:style w:type="paragraph" w:styleId="BalloonText">
    <w:name w:val="Balloon Text"/>
    <w:basedOn w:val="Normal"/>
    <w:link w:val="BalloonTextChar"/>
    <w:uiPriority w:val="99"/>
    <w:semiHidden/>
    <w:unhideWhenUsed/>
    <w:rsid w:val="0091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4"/>
    <w:rPr>
      <w:rFonts w:ascii="Tahoma" w:hAnsi="Tahoma" w:cs="Tahoma"/>
      <w:sz w:val="16"/>
      <w:szCs w:val="16"/>
    </w:rPr>
  </w:style>
  <w:style w:type="paragraph" w:styleId="Header">
    <w:name w:val="header"/>
    <w:basedOn w:val="Normal"/>
    <w:link w:val="HeaderChar"/>
    <w:uiPriority w:val="99"/>
    <w:unhideWhenUsed/>
    <w:rsid w:val="0071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73"/>
  </w:style>
  <w:style w:type="paragraph" w:styleId="Footer">
    <w:name w:val="footer"/>
    <w:basedOn w:val="Normal"/>
    <w:link w:val="FooterChar"/>
    <w:uiPriority w:val="99"/>
    <w:unhideWhenUsed/>
    <w:rsid w:val="0071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73"/>
  </w:style>
  <w:style w:type="table" w:styleId="TableGrid">
    <w:name w:val="Table Grid"/>
    <w:basedOn w:val="TableNormal"/>
    <w:uiPriority w:val="59"/>
    <w:rsid w:val="0015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6627">
      <w:bodyDiv w:val="1"/>
      <w:marLeft w:val="0"/>
      <w:marRight w:val="0"/>
      <w:marTop w:val="0"/>
      <w:marBottom w:val="0"/>
      <w:divBdr>
        <w:top w:val="none" w:sz="0" w:space="0" w:color="auto"/>
        <w:left w:val="none" w:sz="0" w:space="0" w:color="auto"/>
        <w:bottom w:val="none" w:sz="0" w:space="0" w:color="auto"/>
        <w:right w:val="none" w:sz="0" w:space="0" w:color="auto"/>
      </w:divBdr>
    </w:div>
    <w:div w:id="339160993">
      <w:bodyDiv w:val="1"/>
      <w:marLeft w:val="0"/>
      <w:marRight w:val="0"/>
      <w:marTop w:val="0"/>
      <w:marBottom w:val="0"/>
      <w:divBdr>
        <w:top w:val="none" w:sz="0" w:space="0" w:color="auto"/>
        <w:left w:val="none" w:sz="0" w:space="0" w:color="auto"/>
        <w:bottom w:val="none" w:sz="0" w:space="0" w:color="auto"/>
        <w:right w:val="none" w:sz="0" w:space="0" w:color="auto"/>
      </w:divBdr>
    </w:div>
    <w:div w:id="947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Samuel.Markell</dc:creator>
  <cp:lastModifiedBy>Kendall Nichols</cp:lastModifiedBy>
  <cp:revision>2</cp:revision>
  <cp:lastPrinted>2019-07-24T16:24:00Z</cp:lastPrinted>
  <dcterms:created xsi:type="dcterms:W3CDTF">2019-07-24T16:28:00Z</dcterms:created>
  <dcterms:modified xsi:type="dcterms:W3CDTF">2019-07-24T16:28:00Z</dcterms:modified>
</cp:coreProperties>
</file>