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75535" w14:textId="38829AA6" w:rsidR="005B2753" w:rsidRDefault="00F1233A">
      <w:r>
        <w:t>Technical Report to the North Dakota Soybean Council and the State Board of Agricultural Research and Extension</w:t>
      </w:r>
    </w:p>
    <w:p w14:paraId="0573966B" w14:textId="3E5E3E9E" w:rsidR="00F1233A" w:rsidRDefault="00F1233A"/>
    <w:p w14:paraId="409512A2" w14:textId="0ADA6291" w:rsidR="00F1233A" w:rsidRDefault="00F1233A">
      <w:r>
        <w:t>Control Measures for Iron Deficiency Chlorosis in Soybeans</w:t>
      </w:r>
    </w:p>
    <w:p w14:paraId="7703FE8F" w14:textId="6F49A264" w:rsidR="00F1233A" w:rsidRDefault="00F1233A"/>
    <w:p w14:paraId="76E7CCA3" w14:textId="62A21555" w:rsidR="00F1233A" w:rsidRDefault="00F1233A">
      <w:r>
        <w:t>R. Jay Goos, Professor</w:t>
      </w:r>
    </w:p>
    <w:p w14:paraId="7F19444D" w14:textId="15DD9750" w:rsidR="00F1233A" w:rsidRDefault="00F1233A">
      <w:r>
        <w:t>Department of Soil Science</w:t>
      </w:r>
    </w:p>
    <w:p w14:paraId="71029188" w14:textId="7EFA1F65" w:rsidR="00F1233A" w:rsidRDefault="00F1233A">
      <w:r>
        <w:t>North Dakota State University</w:t>
      </w:r>
    </w:p>
    <w:p w14:paraId="5C936990" w14:textId="0A2BB462" w:rsidR="00F1233A" w:rsidRDefault="00F1233A">
      <w:r>
        <w:t>31 December 2020</w:t>
      </w:r>
    </w:p>
    <w:p w14:paraId="49B3C86D" w14:textId="111CD99D" w:rsidR="00F1233A" w:rsidRDefault="00F1233A"/>
    <w:p w14:paraId="722C3C99" w14:textId="1440A002" w:rsidR="00F1233A" w:rsidRDefault="00F1233A">
      <w:r>
        <w:t>Summary</w:t>
      </w:r>
    </w:p>
    <w:p w14:paraId="5A9E8619" w14:textId="3E1D77A5" w:rsidR="00F1233A" w:rsidRDefault="00F1233A">
      <w:r>
        <w:t xml:space="preserve">     Numerous studies were performed at the NDSU AES Greenhouse, to screen plant growth regulators (PGRs) and </w:t>
      </w:r>
      <w:proofErr w:type="spellStart"/>
      <w:r>
        <w:t>biostimulants</w:t>
      </w:r>
      <w:proofErr w:type="spellEnd"/>
      <w:r>
        <w:t xml:space="preserve"> (BSs), in conjunction with the fertilizer </w:t>
      </w:r>
      <w:proofErr w:type="spellStart"/>
      <w:r>
        <w:t>FeEDDHA</w:t>
      </w:r>
      <w:proofErr w:type="spellEnd"/>
      <w:r>
        <w:t xml:space="preserve">, for the reduction of iron deficiency chlorosis (IDC) of soybeans.  Only successful trials are reported here.  Many compounds did not have an effect on IDC.  Three candidate PGRs and two BSs were identified as having the ability to increase leaf chlorophyll contents, when used in conjunction </w:t>
      </w:r>
      <w:proofErr w:type="spellStart"/>
      <w:r>
        <w:t>FeEDDHA</w:t>
      </w:r>
      <w:proofErr w:type="spellEnd"/>
      <w:r>
        <w:t xml:space="preserve">.  One compound, PGR-3 was given the most scrutiny, as it was effective and is already widely available commercially at reasonable cost for other purposes.  PGR-3 was effective as either a seed treatment or foliar spray in greenhouse trials, when used with </w:t>
      </w:r>
      <w:proofErr w:type="spellStart"/>
      <w:r>
        <w:t>FeEDDHA</w:t>
      </w:r>
      <w:proofErr w:type="spellEnd"/>
      <w:r>
        <w:t xml:space="preserve">.  A field trial near Glyndon, MN demonstrated that a combination spray of </w:t>
      </w:r>
      <w:proofErr w:type="spellStart"/>
      <w:r>
        <w:t>FeEDDHA</w:t>
      </w:r>
      <w:proofErr w:type="spellEnd"/>
      <w:r>
        <w:t xml:space="preserve"> and PGR-3 was more effective than a spray of </w:t>
      </w:r>
      <w:proofErr w:type="spellStart"/>
      <w:r>
        <w:t>FeEDDHA</w:t>
      </w:r>
      <w:proofErr w:type="spellEnd"/>
      <w:r>
        <w:t xml:space="preserve"> alone, in reducing IDC in the field.  </w:t>
      </w:r>
    </w:p>
    <w:p w14:paraId="0B83C545" w14:textId="593390C0" w:rsidR="00F1233A" w:rsidRDefault="00F1233A"/>
    <w:p w14:paraId="2A4507CB" w14:textId="3730BB18" w:rsidR="00F1233A" w:rsidRDefault="00F1233A">
      <w:r>
        <w:t>Introduction</w:t>
      </w:r>
    </w:p>
    <w:p w14:paraId="63865112" w14:textId="7DB68DB0" w:rsidR="00F1233A" w:rsidRDefault="00F1233A">
      <w:r>
        <w:t xml:space="preserve">     The problem of IDC in soybeans appears to be as bad as ever in North Dakota.  </w:t>
      </w:r>
      <w:r w:rsidR="00206871">
        <w:t xml:space="preserve">The main control measures are well-known:  1.  Plant an IDC-resistant variety, 2.  Use an in-furrow application of an effective Fe fertilizer, like </w:t>
      </w:r>
      <w:proofErr w:type="spellStart"/>
      <w:r w:rsidR="00206871">
        <w:t>FeEDDHA</w:t>
      </w:r>
      <w:proofErr w:type="spellEnd"/>
      <w:r w:rsidR="00206871">
        <w:t xml:space="preserve">, at </w:t>
      </w:r>
      <w:proofErr w:type="gramStart"/>
      <w:r w:rsidR="00206871">
        <w:t xml:space="preserve">planting,   </w:t>
      </w:r>
      <w:proofErr w:type="gramEnd"/>
      <w:r w:rsidR="00206871">
        <w:t xml:space="preserve">3.  Wider row spacings and heavier seeding rates can also reduce IDC.  Foliar spray "rescue" treatments have been less effective.  Control measures for IDC appear to be "stackable," meaning, additive.  For example, Goos and Johnson (2001) demonstrated that variety selection, seed treatment with </w:t>
      </w:r>
      <w:proofErr w:type="spellStart"/>
      <w:r w:rsidR="00206871">
        <w:t>FeEDDHA</w:t>
      </w:r>
      <w:proofErr w:type="spellEnd"/>
      <w:r w:rsidR="00206871">
        <w:t xml:space="preserve">, and heavier seeding rates worked together to reduce IDC severity and increase yield.  </w:t>
      </w:r>
    </w:p>
    <w:p w14:paraId="5F668E59" w14:textId="79E5F841" w:rsidR="00206871" w:rsidRDefault="00206871">
      <w:r>
        <w:t xml:space="preserve">     </w:t>
      </w:r>
      <w:r w:rsidR="009347FA">
        <w:t>The syndrome of IDC leads to more than a loss of chlorophyll.  Certain toxins can accumulate in the leaves.  For example, hydrogen peroxide is produced during normal metabolism of plant cells.  Normally, the hydrogen peroxide is detoxified by an enzyme called catalase.  Catalase is an iron-containing (heme) enzyme, and accumulation of hydrogen peroxide in plant cells has been measured in plant cells suffering from IDC (</w:t>
      </w:r>
      <w:r w:rsidR="00BE4C6A">
        <w:t>Sun et al. 2007</w:t>
      </w:r>
      <w:r w:rsidR="009347FA">
        <w:t xml:space="preserve">).  The objective of this project was to screen plant growth regulators known to stimulate chlorophyll production or stimulate leaf catalase activity, to determine if their use could be "stacked" with an application of </w:t>
      </w:r>
      <w:proofErr w:type="spellStart"/>
      <w:r w:rsidR="009347FA">
        <w:t>FeEDDHA</w:t>
      </w:r>
      <w:proofErr w:type="spellEnd"/>
      <w:r w:rsidR="009347FA">
        <w:t>, to further reduce IDC.</w:t>
      </w:r>
    </w:p>
    <w:p w14:paraId="6E88F914" w14:textId="17C86EB4" w:rsidR="009347FA" w:rsidRDefault="009347FA"/>
    <w:p w14:paraId="7D26DCA8" w14:textId="3AA353B2" w:rsidR="007D44D1" w:rsidRDefault="007D44D1">
      <w:r>
        <w:t>Methods--General</w:t>
      </w:r>
    </w:p>
    <w:p w14:paraId="7C731362" w14:textId="221F4F16" w:rsidR="007D44D1" w:rsidRDefault="007D44D1" w:rsidP="007D44D1">
      <w:r>
        <w:t xml:space="preserve">     Greenhouse screening methods followed a procedure developed in an earlier NDSC project.   Methods followed in all studies were as follows.  One kg lots of a chlorosis-producing Glyndon soil were mixed with one kg lots of 20/40 mesh white sand that had been treated with basal nutrients.  Basal nutrients were in solution form, and contained 100 mg P as K</w:t>
      </w:r>
      <w:r w:rsidRPr="000856CF">
        <w:rPr>
          <w:vertAlign w:val="subscript"/>
        </w:rPr>
        <w:t>2</w:t>
      </w:r>
      <w:r>
        <w:t>HPO</w:t>
      </w:r>
      <w:r w:rsidRPr="000856CF">
        <w:rPr>
          <w:vertAlign w:val="subscript"/>
        </w:rPr>
        <w:t>4</w:t>
      </w:r>
      <w:r>
        <w:t xml:space="preserve">, and 5 mg </w:t>
      </w:r>
      <w:r>
        <w:lastRenderedPageBreak/>
        <w:t>each as Zn, Mn, and Cu as sulfate salts.  The nutrient solutions were mixed well with the sand, before being mixed with the soil.  The soil was previously air-dried and crushed to pass a 2 mm sieve.  Cotton balls were placed into the bottoms of conical "cone-</w:t>
      </w:r>
      <w:proofErr w:type="spellStart"/>
      <w:r>
        <w:t>tainer</w:t>
      </w:r>
      <w:proofErr w:type="spellEnd"/>
      <w:r>
        <w:t xml:space="preserve">" </w:t>
      </w:r>
      <w:proofErr w:type="gramStart"/>
      <w:r>
        <w:t>pots, and</w:t>
      </w:r>
      <w:proofErr w:type="gramEnd"/>
      <w:r>
        <w:t xml:space="preserve"> filled to within 2 inches of the top.  Plastic cups were placed under the pots, and a nitrate, or nitrate-bicarbonate solution, added, and the soil allowed to wet by capillary action.  The pots were covered, and the soil allowed to incubate for 5-7 days, to allow the basal nutrients time to react with the soil, and to reestablish microbial growth.  </w:t>
      </w:r>
      <w:r w:rsidR="00B45414">
        <w:t xml:space="preserve">Seed was placed on the surface of the moist </w:t>
      </w:r>
      <w:proofErr w:type="gramStart"/>
      <w:r w:rsidR="00B45414">
        <w:t>soil, and</w:t>
      </w:r>
      <w:proofErr w:type="gramEnd"/>
      <w:r w:rsidR="00B45414">
        <w:t xml:space="preserve"> covered with ~15 mL of 20/40 sand.  The sand was moistened with ~5 mL of water daily until emergence.  The water in the cups under the pots was filled daily</w:t>
      </w:r>
      <w:r w:rsidR="000856CF">
        <w:t>, typically of a solution of 10 mM sodium nitrate and 5 mM sodium bicarbonate</w:t>
      </w:r>
      <w:r w:rsidR="00B45414">
        <w:t xml:space="preserve">.  </w:t>
      </w:r>
      <w:r>
        <w:t>Plants were grown to the 2nd or 3rd trifoliolate stage.  Measurements included the relative chlorophyll content with a Minolta SPAD meter, and the fresh weight of the plant tops, when the stem was severed just below the intersection of the petiole of the first trifoliolate leaf and the main stem.</w:t>
      </w:r>
    </w:p>
    <w:p w14:paraId="57BB2EF6" w14:textId="60F46A44" w:rsidR="007D44D1" w:rsidRDefault="007D44D1" w:rsidP="007D44D1">
      <w:r>
        <w:t xml:space="preserve">     Compounds being screened for seed-treatment potential were first screened for seedling toxicity, to give guidance as to the rates that could be used in studies as described in the prior paragraph.  These preliminary studies consisted of placing individual soybean seeds in test tubes and treating them with 0.2 mL of water containing the PGR or BS of interest.  Ten seeds such treated were planted in moist sand, and root growth after 4 or 5 days measured.  These studies established relatively safe rates of the compounds being screened for seed treatment potential.</w:t>
      </w:r>
    </w:p>
    <w:p w14:paraId="6F6E6DE6" w14:textId="59590863" w:rsidR="00206871" w:rsidRDefault="007D44D1" w:rsidP="007D44D1">
      <w:r>
        <w:t xml:space="preserve">     Seed treatment studies were performed either by imbibing the PGR or BS into the seed, as described in the prior paragraph, or by surface application to dry seed, followed by drying.  Surface application was accomplished by weighing 100 g of seed into a plastic bag, adding 1 mL of treatment solution to the seed with constant mixing, and air-drying after the seed appeared to be equally "shiny" and treated.</w:t>
      </w:r>
    </w:p>
    <w:p w14:paraId="47A3A032" w14:textId="4FD76B2F" w:rsidR="007D44D1" w:rsidRDefault="007D44D1" w:rsidP="007D44D1">
      <w:r>
        <w:t xml:space="preserve">     Foliar spray treatments were applied using the research spray booths at the AES greenhouse, using a </w:t>
      </w:r>
      <w:proofErr w:type="spellStart"/>
      <w:r>
        <w:t>TeeJet</w:t>
      </w:r>
      <w:proofErr w:type="spellEnd"/>
      <w:r>
        <w:t xml:space="preserve"> nozzle, 3 mph nozzle speed, and a volume of water of about 18 </w:t>
      </w:r>
      <w:proofErr w:type="spellStart"/>
      <w:r>
        <w:t>gpa</w:t>
      </w:r>
      <w:proofErr w:type="spellEnd"/>
      <w:r>
        <w:t>.</w:t>
      </w:r>
    </w:p>
    <w:p w14:paraId="1637D8BF" w14:textId="7782D5B9" w:rsidR="00B45414" w:rsidRDefault="00B45414" w:rsidP="007D44D1"/>
    <w:p w14:paraId="714E1F34" w14:textId="69037BB0" w:rsidR="00B45414" w:rsidRDefault="00B45414" w:rsidP="007D44D1">
      <w:r>
        <w:t>Methods--Experiment Specific</w:t>
      </w:r>
    </w:p>
    <w:p w14:paraId="45AD08B2" w14:textId="4909B438" w:rsidR="00B45414" w:rsidRDefault="00B45414" w:rsidP="007D44D1">
      <w:r>
        <w:t xml:space="preserve">    Only the most relevant studies are discussed in this report.  </w:t>
      </w:r>
      <w:r w:rsidR="00B80710">
        <w:t xml:space="preserve">Unless stated otherwise, the variety was ND17009GT, and the study had 10 replicates.  </w:t>
      </w:r>
      <w:r>
        <w:t xml:space="preserve">Experiment 1 was a seed treatment study, where individual seeds were placed in test tubes and treated with 0.1 mL of PGR-1 solution of varying concentration (0, 0.15, 0.3, 0.6 µg/seed), and 0.1 mL of </w:t>
      </w:r>
      <w:proofErr w:type="spellStart"/>
      <w:r>
        <w:t>FeEDDHA</w:t>
      </w:r>
      <w:proofErr w:type="spellEnd"/>
      <w:r>
        <w:t xml:space="preserve"> solution (0, 50 µg Fe as </w:t>
      </w:r>
      <w:proofErr w:type="spellStart"/>
      <w:r>
        <w:t>FeEDDHA</w:t>
      </w:r>
      <w:proofErr w:type="spellEnd"/>
      <w:r>
        <w:t>).  The rates of PGR-1 were approximately 1, 2, and 4 mg PGR-1 per kilogram of seed (1, 2, or 4 ppm).</w:t>
      </w:r>
    </w:p>
    <w:p w14:paraId="66675FB5" w14:textId="08A1D798" w:rsidR="00B45414" w:rsidRDefault="00B45414" w:rsidP="007D44D1">
      <w:r>
        <w:t xml:space="preserve">     Experiment 2 was a similar study, except that PGR-1 was applied to the seed and air-dried.  The rates were 0, 1, 2, or 4 mg PGR-1/kg of seed.  Iron was applied to the soil surface at planting at rates of 0, 25, and 50 µg Fe as </w:t>
      </w:r>
      <w:proofErr w:type="spellStart"/>
      <w:r>
        <w:t>FeEDDHA</w:t>
      </w:r>
      <w:proofErr w:type="spellEnd"/>
      <w:r>
        <w:t>.</w:t>
      </w:r>
    </w:p>
    <w:p w14:paraId="43D8A80D" w14:textId="324044E9" w:rsidR="00B45414" w:rsidRDefault="00B45414" w:rsidP="007D44D1">
      <w:r>
        <w:t xml:space="preserve">     Experiment 3 evaluated a different compound, PGR-2</w:t>
      </w:r>
      <w:r w:rsidR="00453057">
        <w:t xml:space="preserve">, after a preliminary seed-imbibition study </w:t>
      </w:r>
      <w:r w:rsidR="00B80710">
        <w:t xml:space="preserve">similar to Experiment 1 </w:t>
      </w:r>
      <w:r w:rsidR="00453057">
        <w:t>showed some promise</w:t>
      </w:r>
      <w:r>
        <w:t xml:space="preserve">.  The rates were 0, </w:t>
      </w:r>
      <w:r w:rsidR="00453057">
        <w:t xml:space="preserve">25, 50 and 100 </w:t>
      </w:r>
      <w:r w:rsidR="0012647B">
        <w:t>m</w:t>
      </w:r>
      <w:r w:rsidR="00453057">
        <w:t xml:space="preserve">g of PGR-2/kg of seed, applied to the surface as a commercial product sold for other purposes.  Iron was applied to the soil at rates of 0, 25, and 50 µg Fe as </w:t>
      </w:r>
      <w:proofErr w:type="spellStart"/>
      <w:r w:rsidR="00453057">
        <w:t>FeEDDHA</w:t>
      </w:r>
      <w:proofErr w:type="spellEnd"/>
      <w:r w:rsidR="00453057">
        <w:t xml:space="preserve">.  </w:t>
      </w:r>
    </w:p>
    <w:p w14:paraId="03819EED" w14:textId="7C8C4D78" w:rsidR="00453057" w:rsidRDefault="00453057" w:rsidP="007D44D1">
      <w:r>
        <w:t xml:space="preserve">     Experiment 4 evaluated a different compound, PGR-3, after a preliminary seed-imbibition study </w:t>
      </w:r>
      <w:r w:rsidR="00B80710">
        <w:t xml:space="preserve">similar to Experiment 1 </w:t>
      </w:r>
      <w:r>
        <w:t xml:space="preserve">showed great promise.  PGR-3 was applied to the seed surface as </w:t>
      </w:r>
      <w:r>
        <w:lastRenderedPageBreak/>
        <w:t xml:space="preserve">a commercial product sold for other purposes at rates of 0, 2, 4, and 8 mg/kg of seed.  </w:t>
      </w:r>
      <w:r w:rsidR="00B80710">
        <w:t xml:space="preserve">Iron was applied to the soil at rates of 0, 25, and 50 µg Fe as </w:t>
      </w:r>
      <w:proofErr w:type="spellStart"/>
      <w:r w:rsidR="00B80710">
        <w:t>FeEDDHA</w:t>
      </w:r>
      <w:proofErr w:type="spellEnd"/>
      <w:r w:rsidR="00B80710">
        <w:t>.</w:t>
      </w:r>
    </w:p>
    <w:p w14:paraId="04E96164" w14:textId="50893454" w:rsidR="00B80710" w:rsidRDefault="00B80710" w:rsidP="007D44D1">
      <w:r>
        <w:t xml:space="preserve">     Experiment 5 evaluated two </w:t>
      </w:r>
      <w:proofErr w:type="gramStart"/>
      <w:r>
        <w:t>commercially-available</w:t>
      </w:r>
      <w:proofErr w:type="gramEnd"/>
      <w:r>
        <w:t xml:space="preserve"> </w:t>
      </w:r>
      <w:proofErr w:type="spellStart"/>
      <w:r>
        <w:t>biostimulants</w:t>
      </w:r>
      <w:proofErr w:type="spellEnd"/>
      <w:r>
        <w:t xml:space="preserve">, BS-1 and BS-2, received from the manufacturer in powder form.  Iron was applied to the soil at a rate of 15 µg Fe as </w:t>
      </w:r>
      <w:proofErr w:type="spellStart"/>
      <w:r>
        <w:t>FeEDDHA</w:t>
      </w:r>
      <w:proofErr w:type="spellEnd"/>
      <w:r>
        <w:t xml:space="preserve">, and the </w:t>
      </w:r>
      <w:proofErr w:type="spellStart"/>
      <w:r>
        <w:t>biostimulants</w:t>
      </w:r>
      <w:proofErr w:type="spellEnd"/>
      <w:r>
        <w:t xml:space="preserve"> applied as 1 mL of a solution of 5 g/100 mL, or 50 mg of dry </w:t>
      </w:r>
      <w:r w:rsidR="000856CF">
        <w:t xml:space="preserve">product </w:t>
      </w:r>
      <w:r>
        <w:t>equivalent per pot.</w:t>
      </w:r>
    </w:p>
    <w:p w14:paraId="74821C60" w14:textId="7C68EC16" w:rsidR="00B80710" w:rsidRDefault="00B80710" w:rsidP="007D44D1">
      <w:r>
        <w:t xml:space="preserve">     Experiment 6 evaluated the same </w:t>
      </w:r>
      <w:proofErr w:type="spellStart"/>
      <w:r>
        <w:t>biostimulants</w:t>
      </w:r>
      <w:proofErr w:type="spellEnd"/>
      <w:r>
        <w:t xml:space="preserve">, but this time in the liquid form more commonly sold by the manufacturer.   The BS-1 solution was approximately a 15% solution of the dry material in water, and the BS-2 solution was approximately a 30% solution of the dry material in water.  The thought was to evaluate BS-1 and BS-2 in practical form, perhaps as a "sticker" </w:t>
      </w:r>
      <w:r w:rsidR="00D005F4">
        <w:t xml:space="preserve">for </w:t>
      </w:r>
      <w:proofErr w:type="spellStart"/>
      <w:r w:rsidR="00D005F4">
        <w:t>FeEDDHA</w:t>
      </w:r>
      <w:proofErr w:type="spellEnd"/>
      <w:r w:rsidR="00D005F4">
        <w:t xml:space="preserve"> powder in future studies.  One mL of BS-1 or BS-2 was mixed with 100 g of seed, followed by air-drying.  The rate of BS-1 and BS-2 were far lower than in the previous study, less than 1 mg/pot of dry </w:t>
      </w:r>
      <w:r w:rsidR="000856CF">
        <w:t>product equivalent</w:t>
      </w:r>
      <w:r w:rsidR="00D005F4">
        <w:t xml:space="preserve">.  The rate of Fe was </w:t>
      </w:r>
      <w:r w:rsidR="00C01CFC">
        <w:t>2</w:t>
      </w:r>
      <w:r w:rsidR="00D005F4">
        <w:t xml:space="preserve">5 µg/pot as </w:t>
      </w:r>
      <w:proofErr w:type="spellStart"/>
      <w:r w:rsidR="00D005F4">
        <w:t>FeEDDHA</w:t>
      </w:r>
      <w:proofErr w:type="spellEnd"/>
      <w:r w:rsidR="00D005F4">
        <w:t>.</w:t>
      </w:r>
    </w:p>
    <w:p w14:paraId="5F816D9D" w14:textId="498372B7" w:rsidR="00D005F4" w:rsidRDefault="00D005F4" w:rsidP="007D44D1">
      <w:r>
        <w:t xml:space="preserve">     Experiment 7 examined if there could be synergy between PGR-3 and BS-2 as seed treatments.  Seed was treated with 0 or 2 mg/kg of PGR-3 in factorial combination with 0 or 1 mL/100 g of BS-2.  The seed was treated first with PGR-3, air-dried, and then treated with BS-2 as appropriate.   Iron was added at rates of 0, 25, and 50 µg/pot as </w:t>
      </w:r>
      <w:proofErr w:type="spellStart"/>
      <w:r>
        <w:t>FeEDDHA</w:t>
      </w:r>
      <w:proofErr w:type="spellEnd"/>
      <w:r>
        <w:t>.</w:t>
      </w:r>
    </w:p>
    <w:p w14:paraId="52D4A5E7" w14:textId="60F3479D" w:rsidR="00D005F4" w:rsidRDefault="00D005F4" w:rsidP="007D44D1">
      <w:r>
        <w:t xml:space="preserve">     Experiment 8 was a foliar spray study.  Iron was applied at an equivalent rate of 0 or 1 </w:t>
      </w:r>
      <w:proofErr w:type="spellStart"/>
      <w:r>
        <w:t>lb</w:t>
      </w:r>
      <w:proofErr w:type="spellEnd"/>
      <w:r>
        <w:t xml:space="preserve">/A as </w:t>
      </w:r>
      <w:proofErr w:type="spellStart"/>
      <w:r>
        <w:t>FeEDDHA</w:t>
      </w:r>
      <w:proofErr w:type="spellEnd"/>
      <w:r>
        <w:t xml:space="preserve">, and the concentrations of PGR-3 were 0, 50, 100, 200, and 400 mg/L.  Spraying occurred when the 1st trifoliolate was fully developed, the second trifoliolate was less than half developed, and the third trifoliolate had not yet appeared.  </w:t>
      </w:r>
      <w:r w:rsidR="009D6559">
        <w:t xml:space="preserve">This trial was continued until the </w:t>
      </w:r>
      <w:r w:rsidR="00185391">
        <w:t>3rd trifoliolate stage, to determine if the treatments provided reduction in IDC in leaves that did not receive spray.</w:t>
      </w:r>
    </w:p>
    <w:p w14:paraId="700F499F" w14:textId="2966B23B" w:rsidR="00185391" w:rsidRDefault="00185391" w:rsidP="007D44D1">
      <w:r>
        <w:t xml:space="preserve">     Experiment 9 was a study</w:t>
      </w:r>
      <w:r w:rsidR="000856CF">
        <w:t xml:space="preserve"> in a farmer-managed production field</w:t>
      </w:r>
      <w:r>
        <w:t xml:space="preserve">, near Glyndon, MN.  </w:t>
      </w:r>
      <w:r w:rsidR="000856CF">
        <w:t>S</w:t>
      </w:r>
      <w:r>
        <w:t xml:space="preserve">oybeans had been planted with 3 </w:t>
      </w:r>
      <w:proofErr w:type="spellStart"/>
      <w:r>
        <w:t>lb</w:t>
      </w:r>
      <w:proofErr w:type="spellEnd"/>
      <w:r>
        <w:t xml:space="preserve">/A of </w:t>
      </w:r>
      <w:proofErr w:type="spellStart"/>
      <w:r>
        <w:t>Soygreen</w:t>
      </w:r>
      <w:proofErr w:type="spellEnd"/>
      <w:r>
        <w:t xml:space="preserve">, but the strong greening effect seen early in the season began to fade, and the plants began to yellow at the 4-5 trifoliolate stage.  An experiment was established on soybeans that had received </w:t>
      </w:r>
      <w:proofErr w:type="spellStart"/>
      <w:r>
        <w:t>Soygreen</w:t>
      </w:r>
      <w:proofErr w:type="spellEnd"/>
      <w:r>
        <w:t>, with three treatments, and four rep</w:t>
      </w:r>
      <w:r w:rsidR="000856CF">
        <w:t>lications</w:t>
      </w:r>
      <w:r>
        <w:t xml:space="preserve">.  The treatments were control, 1 </w:t>
      </w:r>
      <w:proofErr w:type="spellStart"/>
      <w:r>
        <w:t>lb</w:t>
      </w:r>
      <w:proofErr w:type="spellEnd"/>
      <w:r>
        <w:t xml:space="preserve">/A of </w:t>
      </w:r>
      <w:proofErr w:type="spellStart"/>
      <w:r>
        <w:t>Soygreen</w:t>
      </w:r>
      <w:proofErr w:type="spellEnd"/>
      <w:r>
        <w:t xml:space="preserve">, and 1 </w:t>
      </w:r>
      <w:proofErr w:type="spellStart"/>
      <w:r>
        <w:t>lb</w:t>
      </w:r>
      <w:proofErr w:type="spellEnd"/>
      <w:r>
        <w:t xml:space="preserve">/A of </w:t>
      </w:r>
      <w:proofErr w:type="spellStart"/>
      <w:r>
        <w:t>Soygreen</w:t>
      </w:r>
      <w:proofErr w:type="spellEnd"/>
      <w:r>
        <w:t xml:space="preserve"> with PGR-3 at a concentration of 400 ppm.  The spray was applied as a six-inch-wide band on top of the rows, to focus the treatment on </w:t>
      </w:r>
      <w:r w:rsidR="00AB4EF0">
        <w:t xml:space="preserve">the plants.  The spray was applied at about the 5-trifoliolate stage.  Ten random plants per plot were taken from each plot at the early pod stage (pods about an inch long), and the upper two </w:t>
      </w:r>
      <w:proofErr w:type="gramStart"/>
      <w:r w:rsidR="00AB4EF0">
        <w:t>fully-developed</w:t>
      </w:r>
      <w:proofErr w:type="gramEnd"/>
      <w:r w:rsidR="00AB4EF0">
        <w:t xml:space="preserve"> </w:t>
      </w:r>
      <w:proofErr w:type="spellStart"/>
      <w:r w:rsidR="00AB4EF0">
        <w:t>trifoliolates</w:t>
      </w:r>
      <w:proofErr w:type="spellEnd"/>
      <w:r w:rsidR="00AB4EF0">
        <w:t xml:space="preserve"> on the main stem measured for relative chlorophyl content with a SPAD meter.  At maturity, </w:t>
      </w:r>
      <w:r w:rsidR="00975FB1">
        <w:t xml:space="preserve">soybeans in the </w:t>
      </w:r>
      <w:r w:rsidR="00804F5B">
        <w:t xml:space="preserve">plot were </w:t>
      </w:r>
      <w:r w:rsidR="00AB4EF0">
        <w:t>cut off at the soil surface, the bundles dried, threshed, and the seed weighed.</w:t>
      </w:r>
    </w:p>
    <w:p w14:paraId="0352CF5A" w14:textId="1AE95CBB" w:rsidR="00404813" w:rsidRDefault="00404813" w:rsidP="007D44D1"/>
    <w:p w14:paraId="05972BC9" w14:textId="7907F14F" w:rsidR="00404813" w:rsidRDefault="00404813" w:rsidP="007D44D1">
      <w:r>
        <w:t>Results</w:t>
      </w:r>
    </w:p>
    <w:p w14:paraId="40C164BA" w14:textId="5E39E9F2" w:rsidR="00404813" w:rsidRDefault="00404813" w:rsidP="007D44D1">
      <w:r>
        <w:t xml:space="preserve">     The results from Experiment 1 are shown in Table 1 and in Figure 1.  It was shown that PGR-1 at all rates (0.15, 0.3, 0.6 µg/seed) increased plant chlorophyll content, especially in combination </w:t>
      </w:r>
      <w:r w:rsidR="00804F5B">
        <w:t>with</w:t>
      </w:r>
      <w:r>
        <w:t xml:space="preserve"> 50 µg Fe as </w:t>
      </w:r>
      <w:proofErr w:type="spellStart"/>
      <w:r>
        <w:t>FeEDDHA</w:t>
      </w:r>
      <w:proofErr w:type="spellEnd"/>
      <w:r>
        <w:t xml:space="preserve">.  </w:t>
      </w:r>
      <w:r w:rsidR="00804F5B">
        <w:t xml:space="preserve"> In the absence of Fe, seed treatment with PGR-1 increased chlorophyll and fresh weight.  In the presence of Fe, higher rates of PGR-1 tended to reduce fresh weight.  That is consistent with the mode of action of this PGR, as it can slow plant water uptake and growth rate at higher rates.</w:t>
      </w:r>
    </w:p>
    <w:p w14:paraId="6ED0C00E" w14:textId="745BCAEF" w:rsidR="00804F5B" w:rsidRDefault="00804F5B" w:rsidP="007D44D1">
      <w:r>
        <w:lastRenderedPageBreak/>
        <w:t xml:space="preserve">     The results from Experiment 2 are shown in Table 2 and Figure 2.  The results were very similar to those observed in Experiment 1.  Increasing rate of PGR-1 increased leaf chlorophyll level at all rates of Fe, but at higher rates, growth was somewhat reduced in the presence of Fe.</w:t>
      </w:r>
    </w:p>
    <w:p w14:paraId="00852445" w14:textId="37FEDB5A" w:rsidR="00804F5B" w:rsidRDefault="00804F5B" w:rsidP="007D44D1">
      <w:r>
        <w:t xml:space="preserve">     The results from Experiment 3 are shown in Table 3 and Figure 3.  PGR-2 </w:t>
      </w:r>
      <w:r w:rsidR="00A4365D">
        <w:t>had a weaker effect on chlorophyll levels than PGR-</w:t>
      </w:r>
      <w:proofErr w:type="gramStart"/>
      <w:r w:rsidR="00A4365D">
        <w:t>1, but</w:t>
      </w:r>
      <w:proofErr w:type="gramEnd"/>
      <w:r w:rsidR="00A4365D">
        <w:t xml:space="preserve"> did show a clear greening effect at the 100 mg/kg rate applied to the seed.  Unlike PGR-1, the highest rate of PGR-2 increased plant fresh weight, relative to the zero rate of PGR-2.  Further studies on PGR-2 are warranted.  </w:t>
      </w:r>
    </w:p>
    <w:p w14:paraId="4731D4FA" w14:textId="2684A3F6" w:rsidR="001009B3" w:rsidRPr="000856CF" w:rsidRDefault="001009B3" w:rsidP="007D44D1">
      <w:r>
        <w:t xml:space="preserve">     The results from Experiment 4 are shown in Table 4 and Figure 4.  PGR-3 has a similar mode of action as PGR-</w:t>
      </w:r>
      <w:proofErr w:type="gramStart"/>
      <w:r>
        <w:t>1, but</w:t>
      </w:r>
      <w:proofErr w:type="gramEnd"/>
      <w:r>
        <w:t xml:space="preserve"> appears to be safer to apply to the seed.  Application of PGR-3 at the rates of 2 and 4 mg/kg increased chlorophyll levels without significant reduction in fresh weight.  The highest rate of PGR-3 had the strongest effect on chlorophyll content, but with some reduction in fresh weight.  </w:t>
      </w:r>
    </w:p>
    <w:p w14:paraId="4992D1F5" w14:textId="3950139D" w:rsidR="001009B3" w:rsidRPr="000856CF" w:rsidRDefault="001009B3" w:rsidP="007D44D1">
      <w:r w:rsidRPr="000856CF">
        <w:t xml:space="preserve">     It is important to stress how low these rates are.  If a farmer plants 50 </w:t>
      </w:r>
      <w:proofErr w:type="spellStart"/>
      <w:r w:rsidRPr="000856CF">
        <w:t>lb</w:t>
      </w:r>
      <w:proofErr w:type="spellEnd"/>
      <w:r w:rsidRPr="000856CF">
        <w:t xml:space="preserve">/A of seed, a rate of PGR-3 at 2-4 mg/kg is equivalent to about 0.05-0.1 gram per acre.  This compound is </w:t>
      </w:r>
      <w:proofErr w:type="gramStart"/>
      <w:r w:rsidRPr="000856CF">
        <w:t>commercially-available</w:t>
      </w:r>
      <w:proofErr w:type="gramEnd"/>
      <w:r w:rsidRPr="000856CF">
        <w:t xml:space="preserve"> for other agricultural purposes for about $0.50/gram.  </w:t>
      </w:r>
    </w:p>
    <w:p w14:paraId="25247C2C" w14:textId="1DB7FF17" w:rsidR="001009B3" w:rsidRDefault="001009B3" w:rsidP="007D44D1">
      <w:r>
        <w:t xml:space="preserve">     The results </w:t>
      </w:r>
      <w:r w:rsidR="00C22088">
        <w:t>for Experiment 5 a</w:t>
      </w:r>
      <w:r w:rsidR="00D8087D">
        <w:t xml:space="preserve">re shown in Table 5 and Figure 5.  The application of BS-1 or BS-2 at an equivalent rate of 50 mg dry material/pot gave a </w:t>
      </w:r>
      <w:proofErr w:type="gramStart"/>
      <w:r w:rsidR="00D8087D">
        <w:t>visually-obvious</w:t>
      </w:r>
      <w:proofErr w:type="gramEnd"/>
      <w:r w:rsidR="00D8087D">
        <w:t xml:space="preserve"> effect on growth and chlorophyll.  The rate used, however, was beyond what would be economically practical, but the study did show a possible effect of these two </w:t>
      </w:r>
      <w:proofErr w:type="spellStart"/>
      <w:r w:rsidR="00D8087D">
        <w:t>biostimulants</w:t>
      </w:r>
      <w:proofErr w:type="spellEnd"/>
      <w:r w:rsidR="00D8087D">
        <w:t>.</w:t>
      </w:r>
    </w:p>
    <w:p w14:paraId="36C1D0D9" w14:textId="32A953FF" w:rsidR="00D8087D" w:rsidRDefault="00D8087D" w:rsidP="007D44D1">
      <w:r>
        <w:t xml:space="preserve">     Experiment 6 tested practical rates of BS-1 and BS-2.  In this case, commercial liquid products were used.  The undiluted products were applied to the seed at a rate of 1 mL/100 g of seed, followed by air-drying.  The amount of dry material equivalent was less than 1 mg/pot.  And, as is shown in Table 6.  Seed treatment with the two </w:t>
      </w:r>
      <w:proofErr w:type="spellStart"/>
      <w:r>
        <w:t>biostimulants</w:t>
      </w:r>
      <w:proofErr w:type="spellEnd"/>
      <w:r>
        <w:t xml:space="preserve"> increased both chlorophyll levels and fresh weight.  BS-2 appeared to be more effective than BS-1, whereas the opposite was shown in Experiment 5.  The explanation is that the commercial liquid BS-2 product is about twice as concentrated as the BS-1 liquid product.</w:t>
      </w:r>
    </w:p>
    <w:p w14:paraId="34C858C9" w14:textId="7A46F9FD" w:rsidR="00DF1651" w:rsidRDefault="00DF1651" w:rsidP="007D44D1">
      <w:r>
        <w:t xml:space="preserve">     After Experiment 6, it was wondered if the effects of seed treatment with PGR-3 and HA-2 were "stackable."  The results </w:t>
      </w:r>
      <w:r w:rsidR="00176176">
        <w:t xml:space="preserve">of Experiment 7 </w:t>
      </w:r>
      <w:r>
        <w:t xml:space="preserve">are shown in Table 7 and Figure 6.  There was a problem with lighting and temperature control in the greenhouse room, as this experiment was performed in the USDA greenhouse complex, as my reservation in the AES Greenhouse is expiring.  The lighting and temperature control problems have been corrected, and this experiment </w:t>
      </w:r>
      <w:r w:rsidR="000856CF">
        <w:t>will</w:t>
      </w:r>
      <w:r>
        <w:t xml:space="preserve"> be repeated.  Nevertheless, the combination treatment of 2 mg/kg PGR-3 and 1 mL/100 g BS-2, performed well, and without the growth reduction observed with PGR-1.</w:t>
      </w:r>
    </w:p>
    <w:p w14:paraId="1E38FF04" w14:textId="02DD7C48" w:rsidR="00DF1651" w:rsidRDefault="00DF1651" w:rsidP="007D44D1">
      <w:r>
        <w:t xml:space="preserve">     Experiment </w:t>
      </w:r>
      <w:r w:rsidR="00176176">
        <w:t>8</w:t>
      </w:r>
      <w:r>
        <w:t xml:space="preserve"> was a foliar spray </w:t>
      </w:r>
      <w:proofErr w:type="gramStart"/>
      <w:r>
        <w:t>trial</w:t>
      </w:r>
      <w:r w:rsidR="00176176">
        <w:t>, and</w:t>
      </w:r>
      <w:proofErr w:type="gramEnd"/>
      <w:r w:rsidR="00176176">
        <w:t xml:space="preserve"> was completed in December 2020</w:t>
      </w:r>
      <w:r>
        <w:t xml:space="preserve">.  The results for the entire experiment </w:t>
      </w:r>
      <w:r w:rsidR="00176176">
        <w:t xml:space="preserve">are </w:t>
      </w:r>
      <w:r>
        <w:t xml:space="preserve">shown in Table 7, and the chlorophyll levels for the plus-iron-only treatments shown in Figure 6.  Referring to Figure 6, it is important to note that the highest concentration of PGR-3 applied, 400 mg/L, the chlorophyll levels of the second and third trifoliolate leaves was greater than the control.  </w:t>
      </w:r>
      <w:r w:rsidR="00176176">
        <w:t xml:space="preserve">The third trifoliolate had not developed when the plants were sprayed.  </w:t>
      </w:r>
      <w:r>
        <w:t xml:space="preserve">This is a confirmation of the field </w:t>
      </w:r>
      <w:r w:rsidR="00176176">
        <w:t>study conducted during the summer of 2020.</w:t>
      </w:r>
    </w:p>
    <w:p w14:paraId="5CAA350E" w14:textId="5BB6428A" w:rsidR="00176176" w:rsidRDefault="00176176" w:rsidP="007D44D1">
      <w:r>
        <w:t xml:space="preserve">     Experiment 9 was a field study, where the soybeans had responded well to an application of </w:t>
      </w:r>
      <w:proofErr w:type="spellStart"/>
      <w:r>
        <w:t>FeEDDHA</w:t>
      </w:r>
      <w:proofErr w:type="spellEnd"/>
      <w:r>
        <w:t xml:space="preserve"> at </w:t>
      </w:r>
      <w:proofErr w:type="gramStart"/>
      <w:r>
        <w:t>planting, but</w:t>
      </w:r>
      <w:proofErr w:type="gramEnd"/>
      <w:r>
        <w:t xml:space="preserve"> were yellowing off.  Figure 7 shows the striking effect of adding PGR-3 to </w:t>
      </w:r>
      <w:proofErr w:type="spellStart"/>
      <w:r>
        <w:t>FeEDDHA</w:t>
      </w:r>
      <w:proofErr w:type="spellEnd"/>
      <w:r>
        <w:t xml:space="preserve">, as the effect was visibly obvious in Replicates 1, 2, and 3.  The measured chlorophyll levels also documented the increase (Table 9).   Iron deficiency chlorosis has a high </w:t>
      </w:r>
      <w:r>
        <w:lastRenderedPageBreak/>
        <w:t xml:space="preserve">degree of soil variability, and it was not possible to show a </w:t>
      </w:r>
      <w:proofErr w:type="gramStart"/>
      <w:r>
        <w:t>statistically-significant</w:t>
      </w:r>
      <w:proofErr w:type="gramEnd"/>
      <w:r>
        <w:t xml:space="preserve"> increase in yield because of adding PGR-3 to </w:t>
      </w:r>
      <w:proofErr w:type="spellStart"/>
      <w:r>
        <w:t>FeEDDHA</w:t>
      </w:r>
      <w:proofErr w:type="spellEnd"/>
      <w:r>
        <w:t xml:space="preserve">, but the trend was </w:t>
      </w:r>
      <w:r w:rsidR="000856CF">
        <w:t>promising</w:t>
      </w:r>
      <w:r>
        <w:t>.</w:t>
      </w:r>
    </w:p>
    <w:p w14:paraId="21C4096E" w14:textId="77777777" w:rsidR="00176176" w:rsidRDefault="00176176" w:rsidP="007D44D1"/>
    <w:p w14:paraId="75DDE652" w14:textId="77777777" w:rsidR="00176176" w:rsidRDefault="00176176" w:rsidP="007D44D1">
      <w:r>
        <w:t>Conclusion</w:t>
      </w:r>
    </w:p>
    <w:p w14:paraId="652D5BD4" w14:textId="7A238BDC" w:rsidR="00176176" w:rsidRDefault="00176176" w:rsidP="007D44D1">
      <w:r>
        <w:t xml:space="preserve">     This project discovered new candidate compounds for the reduction of IDC in soybeans.  Most promising is PGR-3, either as a seed treatment or as a foliar spray in combination with an iron fertilizer.  Also, the two </w:t>
      </w:r>
      <w:proofErr w:type="spellStart"/>
      <w:r>
        <w:t>biostimulants</w:t>
      </w:r>
      <w:proofErr w:type="spellEnd"/>
      <w:r>
        <w:t xml:space="preserve"> also have potential to further reduce IDC, either applied in-furrow with </w:t>
      </w:r>
      <w:proofErr w:type="spellStart"/>
      <w:r>
        <w:t>FeEDDHA</w:t>
      </w:r>
      <w:proofErr w:type="spellEnd"/>
      <w:r>
        <w:t xml:space="preserve">, or as a seed treatment. </w:t>
      </w:r>
    </w:p>
    <w:p w14:paraId="40B96E0F" w14:textId="24C00819" w:rsidR="000856CF" w:rsidRDefault="000856CF" w:rsidP="007D44D1"/>
    <w:p w14:paraId="760367F8" w14:textId="777A1074" w:rsidR="000856CF" w:rsidRDefault="000856CF" w:rsidP="007D44D1">
      <w:r>
        <w:t>References</w:t>
      </w:r>
    </w:p>
    <w:p w14:paraId="20D63CAF" w14:textId="55E2D9DE" w:rsidR="000856CF" w:rsidRDefault="000856CF" w:rsidP="007D44D1"/>
    <w:p w14:paraId="10083A2F" w14:textId="26ACE322" w:rsidR="00BE4C6A" w:rsidRDefault="00BE4C6A" w:rsidP="00BE4C6A">
      <w:r>
        <w:t>Goos, R.J. and B.E. Johnson.  2001.  Seed treatment, seeding rate, and cultivar effects on iron deficiency chlorosis of soybean.  Journal of Plant Nutrition.  24:1255-1268.  DOI:  10.1081/PLN-100106980</w:t>
      </w:r>
    </w:p>
    <w:p w14:paraId="519262D2" w14:textId="77E5F976" w:rsidR="00BE4C6A" w:rsidRDefault="00BE4C6A" w:rsidP="00BE4C6A"/>
    <w:p w14:paraId="44676456" w14:textId="77777777" w:rsidR="00BE4C6A" w:rsidRDefault="00BE4C6A" w:rsidP="00BE4C6A">
      <w:r>
        <w:t>Sun, B., Y. Jing, K. Chen, L. Song, F. Chen, and L. Zhang, 2007.  Protective effect of nitric oxide on iron deficiency-induced oxidative stress in maize (</w:t>
      </w:r>
      <w:proofErr w:type="spellStart"/>
      <w:r w:rsidRPr="002A39F3">
        <w:rPr>
          <w:i/>
          <w:iCs/>
        </w:rPr>
        <w:t>Zea</w:t>
      </w:r>
      <w:proofErr w:type="spellEnd"/>
      <w:r w:rsidRPr="002A39F3">
        <w:rPr>
          <w:i/>
          <w:iCs/>
        </w:rPr>
        <w:t xml:space="preserve"> mays</w:t>
      </w:r>
      <w:r>
        <w:t>).  Journal of Plant Physiology 164:536-543.  DOI:  10.1016/j.jplph.2006.02.011</w:t>
      </w:r>
    </w:p>
    <w:p w14:paraId="4CA028A4" w14:textId="77777777" w:rsidR="00BE4C6A" w:rsidRDefault="00BE4C6A" w:rsidP="00BE4C6A"/>
    <w:p w14:paraId="101FD648" w14:textId="306C424D" w:rsidR="000856CF" w:rsidRDefault="000856CF" w:rsidP="007D44D1"/>
    <w:p w14:paraId="44385C03" w14:textId="412EC957" w:rsidR="000856CF" w:rsidRDefault="000856CF" w:rsidP="007D44D1"/>
    <w:p w14:paraId="3AEED7D0" w14:textId="77777777" w:rsidR="000856CF" w:rsidRDefault="000856CF" w:rsidP="007D44D1"/>
    <w:p w14:paraId="67096B6F" w14:textId="6F6B6B32" w:rsidR="001009B3" w:rsidRDefault="001009B3" w:rsidP="007D44D1"/>
    <w:p w14:paraId="06FC5042" w14:textId="189FA774" w:rsidR="001009B3" w:rsidRDefault="001009B3" w:rsidP="007D44D1"/>
    <w:p w14:paraId="3FE7DED0" w14:textId="77777777" w:rsidR="001009B3" w:rsidRDefault="001009B3" w:rsidP="007D44D1"/>
    <w:p w14:paraId="1F6B5BCA" w14:textId="74AD0CE0" w:rsidR="00185391" w:rsidRDefault="00185391" w:rsidP="007D44D1"/>
    <w:p w14:paraId="2DD3EBEE" w14:textId="360EDB5C" w:rsidR="00185391" w:rsidRDefault="00185391" w:rsidP="007D44D1"/>
    <w:p w14:paraId="7302205A" w14:textId="33A004EC" w:rsidR="00185391" w:rsidRDefault="00185391" w:rsidP="007D44D1"/>
    <w:p w14:paraId="1CE99EB0" w14:textId="77777777" w:rsidR="00185391" w:rsidRDefault="00185391" w:rsidP="007D44D1"/>
    <w:p w14:paraId="5D2AC0A3" w14:textId="4C2D19A3" w:rsidR="00206871" w:rsidRDefault="00206871"/>
    <w:p w14:paraId="793D55AF" w14:textId="410D01C0" w:rsidR="00206871" w:rsidRDefault="00206871"/>
    <w:p w14:paraId="2B09013C" w14:textId="13813683" w:rsidR="00206871" w:rsidRDefault="00206871"/>
    <w:p w14:paraId="5F14FFA7" w14:textId="43A08F1F" w:rsidR="00206871" w:rsidRDefault="00206871"/>
    <w:p w14:paraId="019F6FDB" w14:textId="09D1F85D" w:rsidR="00206871" w:rsidRDefault="00206871"/>
    <w:p w14:paraId="5731B7D0" w14:textId="296590F6" w:rsidR="00E30AD2" w:rsidRDefault="00E30AD2"/>
    <w:p w14:paraId="38770482" w14:textId="48F4D295" w:rsidR="00E30AD2" w:rsidRDefault="00E30AD2"/>
    <w:p w14:paraId="733F726C" w14:textId="64158055" w:rsidR="00E30AD2" w:rsidRDefault="00E30AD2"/>
    <w:p w14:paraId="27E93AAF" w14:textId="397D2471" w:rsidR="00E30AD2" w:rsidRDefault="00E30AD2"/>
    <w:p w14:paraId="10EBC6DD" w14:textId="4038CE86" w:rsidR="00E30AD2" w:rsidRDefault="00E30AD2"/>
    <w:p w14:paraId="5E57B408" w14:textId="65A29070" w:rsidR="00E30AD2" w:rsidRDefault="00E30AD2"/>
    <w:p w14:paraId="288C0A5B" w14:textId="1F760D97" w:rsidR="00E30AD2" w:rsidRDefault="00E30AD2"/>
    <w:p w14:paraId="0EF42D1B" w14:textId="487310B7" w:rsidR="00E30AD2" w:rsidRDefault="00E30AD2"/>
    <w:p w14:paraId="01552742" w14:textId="3ACFBC3C" w:rsidR="00E30AD2" w:rsidRDefault="00E30AD2"/>
    <w:p w14:paraId="4E75188C" w14:textId="7D3B947D" w:rsidR="00E30AD2" w:rsidRDefault="00E30AD2"/>
    <w:p w14:paraId="074B16E1" w14:textId="77777777" w:rsidR="00E30AD2" w:rsidRPr="00E30AD2" w:rsidRDefault="00E30AD2" w:rsidP="00E30AD2">
      <w:pPr>
        <w:rPr>
          <w:rFonts w:eastAsia="Times New Roman" w:cstheme="minorHAnsi"/>
        </w:rPr>
      </w:pPr>
      <w:r w:rsidRPr="00E30AD2">
        <w:rPr>
          <w:rFonts w:eastAsia="Times New Roman" w:cstheme="minorHAnsi"/>
        </w:rPr>
        <w:lastRenderedPageBreak/>
        <w:t xml:space="preserve">Table 1.  Experiment 1.  Effect of seed treatment with PGR-1 and </w:t>
      </w:r>
      <w:proofErr w:type="spellStart"/>
      <w:r w:rsidRPr="00E30AD2">
        <w:rPr>
          <w:rFonts w:eastAsia="Times New Roman" w:cstheme="minorHAnsi"/>
        </w:rPr>
        <w:t>FeEDDHA</w:t>
      </w:r>
      <w:proofErr w:type="spellEnd"/>
      <w:r w:rsidRPr="00E30AD2">
        <w:rPr>
          <w:rFonts w:eastAsia="Times New Roman" w:cstheme="minorHAnsi"/>
        </w:rPr>
        <w:t xml:space="preserve"> on relative chlorophyll level and fresh weight (1st </w:t>
      </w:r>
      <w:proofErr w:type="spellStart"/>
      <w:r w:rsidRPr="00E30AD2">
        <w:rPr>
          <w:rFonts w:eastAsia="Times New Roman" w:cstheme="minorHAnsi"/>
        </w:rPr>
        <w:t>trifoliolates</w:t>
      </w:r>
      <w:proofErr w:type="spellEnd"/>
      <w:r w:rsidRPr="00E30AD2">
        <w:rPr>
          <w:rFonts w:eastAsia="Times New Roman" w:cstheme="minorHAnsi"/>
        </w:rPr>
        <w:t xml:space="preserve"> and above) of ND17009GT soybean.   Both PGR-1 and </w:t>
      </w:r>
      <w:proofErr w:type="spellStart"/>
      <w:r w:rsidRPr="00E30AD2">
        <w:rPr>
          <w:rFonts w:eastAsia="Times New Roman" w:cstheme="minorHAnsi"/>
        </w:rPr>
        <w:t>FeEDDHA</w:t>
      </w:r>
      <w:proofErr w:type="spellEnd"/>
      <w:r w:rsidRPr="00E30AD2">
        <w:rPr>
          <w:rFonts w:eastAsia="Times New Roman" w:cstheme="minorHAnsi"/>
        </w:rPr>
        <w:t xml:space="preserve"> were applied to individual seeds in test </w:t>
      </w:r>
      <w:proofErr w:type="gramStart"/>
      <w:r w:rsidRPr="00E30AD2">
        <w:rPr>
          <w:rFonts w:eastAsia="Times New Roman" w:cstheme="minorHAnsi"/>
        </w:rPr>
        <w:t>tubes, and</w:t>
      </w:r>
      <w:proofErr w:type="gramEnd"/>
      <w:r w:rsidRPr="00E30AD2">
        <w:rPr>
          <w:rFonts w:eastAsia="Times New Roman" w:cstheme="minorHAnsi"/>
        </w:rPr>
        <w:t xml:space="preserve"> allowed to imbibe the treatment overnight.  </w:t>
      </w:r>
    </w:p>
    <w:p w14:paraId="66B9689D" w14:textId="77777777" w:rsidR="00E30AD2" w:rsidRPr="00E30AD2" w:rsidRDefault="00E30AD2" w:rsidP="00E30AD2">
      <w:pPr>
        <w:rPr>
          <w:rFonts w:eastAsia="Times New Roman" w:cstheme="minorHAnsi"/>
        </w:rPr>
      </w:pPr>
    </w:p>
    <w:tbl>
      <w:tblPr>
        <w:tblW w:w="7800" w:type="dxa"/>
        <w:tblLook w:val="04A0" w:firstRow="1" w:lastRow="0" w:firstColumn="1" w:lastColumn="0" w:noHBand="0" w:noVBand="1"/>
      </w:tblPr>
      <w:tblGrid>
        <w:gridCol w:w="1300"/>
        <w:gridCol w:w="1300"/>
        <w:gridCol w:w="1300"/>
        <w:gridCol w:w="1300"/>
        <w:gridCol w:w="1300"/>
        <w:gridCol w:w="1300"/>
      </w:tblGrid>
      <w:tr w:rsidR="00E30AD2" w:rsidRPr="00E30AD2" w14:paraId="7F56812B" w14:textId="77777777" w:rsidTr="003C4C45">
        <w:trPr>
          <w:trHeight w:val="320"/>
        </w:trPr>
        <w:tc>
          <w:tcPr>
            <w:tcW w:w="1300" w:type="dxa"/>
            <w:tcBorders>
              <w:top w:val="single" w:sz="4" w:space="0" w:color="auto"/>
              <w:left w:val="nil"/>
              <w:right w:val="nil"/>
            </w:tcBorders>
            <w:shd w:val="clear" w:color="auto" w:fill="auto"/>
            <w:noWrap/>
            <w:vAlign w:val="bottom"/>
            <w:hideMark/>
          </w:tcPr>
          <w:p w14:paraId="71EF35AF" w14:textId="77777777" w:rsidR="00E30AD2" w:rsidRPr="00E30AD2" w:rsidRDefault="00E30AD2" w:rsidP="00E30AD2">
            <w:pPr>
              <w:jc w:val="center"/>
              <w:rPr>
                <w:rFonts w:eastAsia="Times New Roman" w:cstheme="minorHAnsi"/>
                <w:color w:val="000000"/>
              </w:rPr>
            </w:pPr>
            <w:proofErr w:type="spellStart"/>
            <w:r w:rsidRPr="00E30AD2">
              <w:rPr>
                <w:rFonts w:eastAsia="Times New Roman" w:cstheme="minorHAnsi"/>
              </w:rPr>
              <w:t>FeEDDHA</w:t>
            </w:r>
            <w:proofErr w:type="spellEnd"/>
          </w:p>
        </w:tc>
        <w:tc>
          <w:tcPr>
            <w:tcW w:w="1300" w:type="dxa"/>
            <w:tcBorders>
              <w:top w:val="single" w:sz="4" w:space="0" w:color="auto"/>
              <w:left w:val="nil"/>
              <w:right w:val="nil"/>
            </w:tcBorders>
            <w:shd w:val="clear" w:color="auto" w:fill="auto"/>
            <w:noWrap/>
            <w:vAlign w:val="bottom"/>
            <w:hideMark/>
          </w:tcPr>
          <w:p w14:paraId="00EB74F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PGR-1</w:t>
            </w:r>
          </w:p>
        </w:tc>
        <w:tc>
          <w:tcPr>
            <w:tcW w:w="1300" w:type="dxa"/>
            <w:tcBorders>
              <w:top w:val="single" w:sz="4" w:space="0" w:color="auto"/>
              <w:left w:val="nil"/>
              <w:right w:val="nil"/>
            </w:tcBorders>
            <w:shd w:val="clear" w:color="auto" w:fill="auto"/>
            <w:noWrap/>
            <w:vAlign w:val="bottom"/>
            <w:hideMark/>
          </w:tcPr>
          <w:p w14:paraId="63F1C02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1st tri.</w:t>
            </w:r>
          </w:p>
        </w:tc>
        <w:tc>
          <w:tcPr>
            <w:tcW w:w="1300" w:type="dxa"/>
            <w:tcBorders>
              <w:top w:val="single" w:sz="4" w:space="0" w:color="auto"/>
              <w:left w:val="nil"/>
              <w:right w:val="nil"/>
            </w:tcBorders>
            <w:shd w:val="clear" w:color="auto" w:fill="auto"/>
            <w:noWrap/>
            <w:vAlign w:val="bottom"/>
            <w:hideMark/>
          </w:tcPr>
          <w:p w14:paraId="4C647A85" w14:textId="77777777" w:rsidR="00E30AD2" w:rsidRPr="00E30AD2" w:rsidRDefault="00E30AD2" w:rsidP="00E30AD2">
            <w:pPr>
              <w:jc w:val="center"/>
              <w:rPr>
                <w:rFonts w:eastAsia="Times New Roman" w:cstheme="minorHAnsi"/>
              </w:rPr>
            </w:pPr>
            <w:r w:rsidRPr="00E30AD2">
              <w:rPr>
                <w:rFonts w:eastAsia="Times New Roman" w:cstheme="minorHAnsi"/>
              </w:rPr>
              <w:t>2nd. tri.</w:t>
            </w:r>
          </w:p>
        </w:tc>
        <w:tc>
          <w:tcPr>
            <w:tcW w:w="1300" w:type="dxa"/>
            <w:tcBorders>
              <w:top w:val="single" w:sz="4" w:space="0" w:color="auto"/>
              <w:left w:val="nil"/>
              <w:right w:val="nil"/>
            </w:tcBorders>
            <w:shd w:val="clear" w:color="auto" w:fill="auto"/>
            <w:noWrap/>
            <w:vAlign w:val="bottom"/>
            <w:hideMark/>
          </w:tcPr>
          <w:p w14:paraId="45BD1F07" w14:textId="77777777" w:rsidR="00E30AD2" w:rsidRPr="00E30AD2" w:rsidRDefault="00E30AD2" w:rsidP="00E30AD2">
            <w:pPr>
              <w:jc w:val="center"/>
              <w:rPr>
                <w:rFonts w:eastAsia="Times New Roman" w:cstheme="minorHAnsi"/>
              </w:rPr>
            </w:pPr>
            <w:r w:rsidRPr="00E30AD2">
              <w:rPr>
                <w:rFonts w:eastAsia="Times New Roman" w:cstheme="minorHAnsi"/>
              </w:rPr>
              <w:t>Avg. 1+2</w:t>
            </w:r>
          </w:p>
        </w:tc>
        <w:tc>
          <w:tcPr>
            <w:tcW w:w="1300" w:type="dxa"/>
            <w:tcBorders>
              <w:top w:val="single" w:sz="4" w:space="0" w:color="auto"/>
              <w:left w:val="nil"/>
              <w:right w:val="nil"/>
            </w:tcBorders>
            <w:shd w:val="clear" w:color="auto" w:fill="auto"/>
            <w:noWrap/>
            <w:vAlign w:val="bottom"/>
            <w:hideMark/>
          </w:tcPr>
          <w:p w14:paraId="035C19C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FW</w:t>
            </w:r>
          </w:p>
        </w:tc>
      </w:tr>
      <w:tr w:rsidR="00E30AD2" w:rsidRPr="00E30AD2" w14:paraId="0BE90818" w14:textId="77777777" w:rsidTr="003C4C45">
        <w:trPr>
          <w:trHeight w:val="320"/>
        </w:trPr>
        <w:tc>
          <w:tcPr>
            <w:tcW w:w="1300" w:type="dxa"/>
            <w:tcBorders>
              <w:top w:val="nil"/>
              <w:left w:val="nil"/>
              <w:bottom w:val="single" w:sz="4" w:space="0" w:color="auto"/>
              <w:right w:val="nil"/>
            </w:tcBorders>
            <w:shd w:val="clear" w:color="auto" w:fill="auto"/>
            <w:noWrap/>
            <w:vAlign w:val="bottom"/>
            <w:hideMark/>
          </w:tcPr>
          <w:p w14:paraId="34A65B9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µg Fe/seed</w:t>
            </w:r>
          </w:p>
        </w:tc>
        <w:tc>
          <w:tcPr>
            <w:tcW w:w="1300" w:type="dxa"/>
            <w:tcBorders>
              <w:top w:val="nil"/>
              <w:left w:val="nil"/>
              <w:bottom w:val="single" w:sz="4" w:space="0" w:color="auto"/>
              <w:right w:val="nil"/>
            </w:tcBorders>
            <w:shd w:val="clear" w:color="auto" w:fill="auto"/>
            <w:noWrap/>
            <w:vAlign w:val="bottom"/>
            <w:hideMark/>
          </w:tcPr>
          <w:p w14:paraId="6D13706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µg/seed</w:t>
            </w:r>
          </w:p>
        </w:tc>
        <w:tc>
          <w:tcPr>
            <w:tcW w:w="1300" w:type="dxa"/>
            <w:tcBorders>
              <w:top w:val="nil"/>
              <w:left w:val="nil"/>
              <w:bottom w:val="single" w:sz="4" w:space="0" w:color="auto"/>
              <w:right w:val="nil"/>
            </w:tcBorders>
            <w:shd w:val="clear" w:color="auto" w:fill="auto"/>
            <w:noWrap/>
            <w:vAlign w:val="bottom"/>
            <w:hideMark/>
          </w:tcPr>
          <w:p w14:paraId="1DCC68D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SPAD</w:t>
            </w:r>
          </w:p>
        </w:tc>
        <w:tc>
          <w:tcPr>
            <w:tcW w:w="1300" w:type="dxa"/>
            <w:tcBorders>
              <w:top w:val="nil"/>
              <w:left w:val="nil"/>
              <w:bottom w:val="single" w:sz="4" w:space="0" w:color="auto"/>
              <w:right w:val="nil"/>
            </w:tcBorders>
            <w:shd w:val="clear" w:color="auto" w:fill="auto"/>
            <w:noWrap/>
            <w:vAlign w:val="bottom"/>
            <w:hideMark/>
          </w:tcPr>
          <w:p w14:paraId="45DE4A1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SPAD</w:t>
            </w:r>
          </w:p>
        </w:tc>
        <w:tc>
          <w:tcPr>
            <w:tcW w:w="1300" w:type="dxa"/>
            <w:tcBorders>
              <w:top w:val="nil"/>
              <w:left w:val="nil"/>
              <w:bottom w:val="single" w:sz="4" w:space="0" w:color="auto"/>
              <w:right w:val="nil"/>
            </w:tcBorders>
            <w:shd w:val="clear" w:color="auto" w:fill="auto"/>
            <w:noWrap/>
            <w:vAlign w:val="bottom"/>
            <w:hideMark/>
          </w:tcPr>
          <w:p w14:paraId="7BCCE2E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SPAD</w:t>
            </w:r>
          </w:p>
        </w:tc>
        <w:tc>
          <w:tcPr>
            <w:tcW w:w="1300" w:type="dxa"/>
            <w:tcBorders>
              <w:top w:val="nil"/>
              <w:left w:val="nil"/>
              <w:bottom w:val="single" w:sz="4" w:space="0" w:color="auto"/>
              <w:right w:val="nil"/>
            </w:tcBorders>
            <w:shd w:val="clear" w:color="auto" w:fill="auto"/>
            <w:noWrap/>
            <w:vAlign w:val="bottom"/>
            <w:hideMark/>
          </w:tcPr>
          <w:p w14:paraId="7E2927C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g/pot</w:t>
            </w:r>
          </w:p>
        </w:tc>
      </w:tr>
      <w:tr w:rsidR="00E30AD2" w:rsidRPr="00E30AD2" w14:paraId="15311A2A" w14:textId="77777777" w:rsidTr="003C4C45">
        <w:trPr>
          <w:trHeight w:val="320"/>
        </w:trPr>
        <w:tc>
          <w:tcPr>
            <w:tcW w:w="1300" w:type="dxa"/>
            <w:tcBorders>
              <w:top w:val="single" w:sz="4" w:space="0" w:color="auto"/>
              <w:left w:val="nil"/>
              <w:bottom w:val="nil"/>
              <w:right w:val="nil"/>
            </w:tcBorders>
            <w:shd w:val="clear" w:color="auto" w:fill="auto"/>
            <w:noWrap/>
            <w:vAlign w:val="bottom"/>
            <w:hideMark/>
          </w:tcPr>
          <w:p w14:paraId="05E836B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1300" w:type="dxa"/>
            <w:tcBorders>
              <w:top w:val="single" w:sz="4" w:space="0" w:color="auto"/>
              <w:left w:val="nil"/>
              <w:bottom w:val="nil"/>
              <w:right w:val="nil"/>
            </w:tcBorders>
            <w:shd w:val="clear" w:color="auto" w:fill="auto"/>
            <w:noWrap/>
            <w:vAlign w:val="bottom"/>
            <w:hideMark/>
          </w:tcPr>
          <w:p w14:paraId="3888EF7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1300" w:type="dxa"/>
            <w:tcBorders>
              <w:top w:val="single" w:sz="4" w:space="0" w:color="auto"/>
              <w:left w:val="nil"/>
              <w:bottom w:val="nil"/>
              <w:right w:val="nil"/>
            </w:tcBorders>
            <w:shd w:val="clear" w:color="auto" w:fill="auto"/>
            <w:noWrap/>
            <w:vAlign w:val="bottom"/>
            <w:hideMark/>
          </w:tcPr>
          <w:p w14:paraId="7856826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5.4</w:t>
            </w:r>
          </w:p>
        </w:tc>
        <w:tc>
          <w:tcPr>
            <w:tcW w:w="1300" w:type="dxa"/>
            <w:tcBorders>
              <w:top w:val="single" w:sz="4" w:space="0" w:color="auto"/>
              <w:left w:val="nil"/>
              <w:bottom w:val="nil"/>
              <w:right w:val="nil"/>
            </w:tcBorders>
            <w:shd w:val="clear" w:color="auto" w:fill="auto"/>
            <w:noWrap/>
            <w:vAlign w:val="bottom"/>
            <w:hideMark/>
          </w:tcPr>
          <w:p w14:paraId="29D5F77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1.7</w:t>
            </w:r>
          </w:p>
        </w:tc>
        <w:tc>
          <w:tcPr>
            <w:tcW w:w="1300" w:type="dxa"/>
            <w:tcBorders>
              <w:top w:val="single" w:sz="4" w:space="0" w:color="auto"/>
              <w:left w:val="nil"/>
              <w:bottom w:val="nil"/>
              <w:right w:val="nil"/>
            </w:tcBorders>
            <w:shd w:val="clear" w:color="auto" w:fill="auto"/>
            <w:noWrap/>
            <w:vAlign w:val="bottom"/>
            <w:hideMark/>
          </w:tcPr>
          <w:p w14:paraId="1083A43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3.6</w:t>
            </w:r>
          </w:p>
        </w:tc>
        <w:tc>
          <w:tcPr>
            <w:tcW w:w="1300" w:type="dxa"/>
            <w:tcBorders>
              <w:top w:val="single" w:sz="4" w:space="0" w:color="auto"/>
              <w:left w:val="nil"/>
              <w:bottom w:val="nil"/>
              <w:right w:val="nil"/>
            </w:tcBorders>
            <w:shd w:val="clear" w:color="auto" w:fill="auto"/>
            <w:noWrap/>
            <w:vAlign w:val="bottom"/>
            <w:hideMark/>
          </w:tcPr>
          <w:p w14:paraId="253FA1D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0.80</w:t>
            </w:r>
          </w:p>
        </w:tc>
      </w:tr>
      <w:tr w:rsidR="00E30AD2" w:rsidRPr="00E30AD2" w14:paraId="15CDA063" w14:textId="77777777" w:rsidTr="003C4C45">
        <w:trPr>
          <w:trHeight w:val="320"/>
        </w:trPr>
        <w:tc>
          <w:tcPr>
            <w:tcW w:w="1300" w:type="dxa"/>
            <w:tcBorders>
              <w:top w:val="nil"/>
              <w:left w:val="nil"/>
              <w:bottom w:val="nil"/>
              <w:right w:val="nil"/>
            </w:tcBorders>
            <w:shd w:val="clear" w:color="auto" w:fill="auto"/>
            <w:noWrap/>
            <w:vAlign w:val="bottom"/>
            <w:hideMark/>
          </w:tcPr>
          <w:p w14:paraId="17C57B4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1300" w:type="dxa"/>
            <w:tcBorders>
              <w:top w:val="nil"/>
              <w:left w:val="nil"/>
              <w:bottom w:val="nil"/>
              <w:right w:val="nil"/>
            </w:tcBorders>
            <w:shd w:val="clear" w:color="auto" w:fill="auto"/>
            <w:noWrap/>
            <w:vAlign w:val="bottom"/>
            <w:hideMark/>
          </w:tcPr>
          <w:p w14:paraId="0E17FBB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1300" w:type="dxa"/>
            <w:tcBorders>
              <w:top w:val="nil"/>
              <w:left w:val="nil"/>
              <w:bottom w:val="nil"/>
              <w:right w:val="nil"/>
            </w:tcBorders>
            <w:shd w:val="clear" w:color="auto" w:fill="auto"/>
            <w:noWrap/>
            <w:vAlign w:val="bottom"/>
            <w:hideMark/>
          </w:tcPr>
          <w:p w14:paraId="49212F1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21.2</w:t>
            </w:r>
          </w:p>
        </w:tc>
        <w:tc>
          <w:tcPr>
            <w:tcW w:w="1300" w:type="dxa"/>
            <w:tcBorders>
              <w:top w:val="nil"/>
              <w:left w:val="nil"/>
              <w:bottom w:val="nil"/>
              <w:right w:val="nil"/>
            </w:tcBorders>
            <w:shd w:val="clear" w:color="auto" w:fill="auto"/>
            <w:noWrap/>
            <w:vAlign w:val="bottom"/>
            <w:hideMark/>
          </w:tcPr>
          <w:p w14:paraId="19177BD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9.7</w:t>
            </w:r>
          </w:p>
        </w:tc>
        <w:tc>
          <w:tcPr>
            <w:tcW w:w="1300" w:type="dxa"/>
            <w:tcBorders>
              <w:top w:val="nil"/>
              <w:left w:val="nil"/>
              <w:bottom w:val="nil"/>
              <w:right w:val="nil"/>
            </w:tcBorders>
            <w:shd w:val="clear" w:color="auto" w:fill="auto"/>
            <w:noWrap/>
            <w:vAlign w:val="bottom"/>
            <w:hideMark/>
          </w:tcPr>
          <w:p w14:paraId="34F79B3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15.5</w:t>
            </w:r>
          </w:p>
        </w:tc>
        <w:tc>
          <w:tcPr>
            <w:tcW w:w="1300" w:type="dxa"/>
            <w:tcBorders>
              <w:top w:val="nil"/>
              <w:left w:val="nil"/>
              <w:bottom w:val="nil"/>
              <w:right w:val="nil"/>
            </w:tcBorders>
            <w:shd w:val="clear" w:color="auto" w:fill="auto"/>
            <w:noWrap/>
            <w:vAlign w:val="bottom"/>
            <w:hideMark/>
          </w:tcPr>
          <w:p w14:paraId="1A0A3CD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2.65</w:t>
            </w:r>
          </w:p>
        </w:tc>
      </w:tr>
      <w:tr w:rsidR="00E30AD2" w:rsidRPr="00E30AD2" w14:paraId="7724CF94" w14:textId="77777777" w:rsidTr="003C4C45">
        <w:trPr>
          <w:trHeight w:val="320"/>
        </w:trPr>
        <w:tc>
          <w:tcPr>
            <w:tcW w:w="1300" w:type="dxa"/>
            <w:tcBorders>
              <w:top w:val="nil"/>
              <w:left w:val="nil"/>
              <w:bottom w:val="nil"/>
              <w:right w:val="nil"/>
            </w:tcBorders>
            <w:shd w:val="clear" w:color="auto" w:fill="auto"/>
            <w:noWrap/>
            <w:vAlign w:val="bottom"/>
            <w:hideMark/>
          </w:tcPr>
          <w:p w14:paraId="0C8EAEF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1300" w:type="dxa"/>
            <w:tcBorders>
              <w:top w:val="nil"/>
              <w:left w:val="nil"/>
              <w:bottom w:val="nil"/>
              <w:right w:val="nil"/>
            </w:tcBorders>
            <w:shd w:val="clear" w:color="auto" w:fill="auto"/>
            <w:noWrap/>
            <w:vAlign w:val="bottom"/>
            <w:hideMark/>
          </w:tcPr>
          <w:p w14:paraId="58DBDC2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0.15</w:t>
            </w:r>
          </w:p>
        </w:tc>
        <w:tc>
          <w:tcPr>
            <w:tcW w:w="1300" w:type="dxa"/>
            <w:tcBorders>
              <w:top w:val="nil"/>
              <w:left w:val="nil"/>
              <w:bottom w:val="nil"/>
              <w:right w:val="nil"/>
            </w:tcBorders>
            <w:shd w:val="clear" w:color="auto" w:fill="auto"/>
            <w:noWrap/>
            <w:vAlign w:val="bottom"/>
            <w:hideMark/>
          </w:tcPr>
          <w:p w14:paraId="05999F8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17.6</w:t>
            </w:r>
          </w:p>
        </w:tc>
        <w:tc>
          <w:tcPr>
            <w:tcW w:w="1300" w:type="dxa"/>
            <w:tcBorders>
              <w:top w:val="nil"/>
              <w:left w:val="nil"/>
              <w:bottom w:val="nil"/>
              <w:right w:val="nil"/>
            </w:tcBorders>
            <w:shd w:val="clear" w:color="auto" w:fill="auto"/>
            <w:noWrap/>
            <w:vAlign w:val="bottom"/>
            <w:hideMark/>
          </w:tcPr>
          <w:p w14:paraId="718901C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10.0</w:t>
            </w:r>
          </w:p>
        </w:tc>
        <w:tc>
          <w:tcPr>
            <w:tcW w:w="1300" w:type="dxa"/>
            <w:tcBorders>
              <w:top w:val="nil"/>
              <w:left w:val="nil"/>
              <w:bottom w:val="nil"/>
              <w:right w:val="nil"/>
            </w:tcBorders>
            <w:shd w:val="clear" w:color="auto" w:fill="auto"/>
            <w:noWrap/>
            <w:vAlign w:val="bottom"/>
            <w:hideMark/>
          </w:tcPr>
          <w:p w14:paraId="30175C4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13.8</w:t>
            </w:r>
          </w:p>
        </w:tc>
        <w:tc>
          <w:tcPr>
            <w:tcW w:w="1300" w:type="dxa"/>
            <w:tcBorders>
              <w:top w:val="nil"/>
              <w:left w:val="nil"/>
              <w:bottom w:val="nil"/>
              <w:right w:val="nil"/>
            </w:tcBorders>
            <w:shd w:val="clear" w:color="auto" w:fill="auto"/>
            <w:noWrap/>
            <w:vAlign w:val="bottom"/>
            <w:hideMark/>
          </w:tcPr>
          <w:p w14:paraId="0B3B25C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1.68</w:t>
            </w:r>
          </w:p>
        </w:tc>
      </w:tr>
      <w:tr w:rsidR="00E30AD2" w:rsidRPr="00E30AD2" w14:paraId="55459C94" w14:textId="77777777" w:rsidTr="003C4C45">
        <w:trPr>
          <w:trHeight w:val="320"/>
        </w:trPr>
        <w:tc>
          <w:tcPr>
            <w:tcW w:w="1300" w:type="dxa"/>
            <w:tcBorders>
              <w:top w:val="nil"/>
              <w:left w:val="nil"/>
              <w:bottom w:val="nil"/>
              <w:right w:val="nil"/>
            </w:tcBorders>
            <w:shd w:val="clear" w:color="auto" w:fill="auto"/>
            <w:noWrap/>
            <w:vAlign w:val="bottom"/>
            <w:hideMark/>
          </w:tcPr>
          <w:p w14:paraId="5A3C58E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1300" w:type="dxa"/>
            <w:tcBorders>
              <w:top w:val="nil"/>
              <w:left w:val="nil"/>
              <w:bottom w:val="nil"/>
              <w:right w:val="nil"/>
            </w:tcBorders>
            <w:shd w:val="clear" w:color="auto" w:fill="auto"/>
            <w:noWrap/>
            <w:vAlign w:val="bottom"/>
            <w:hideMark/>
          </w:tcPr>
          <w:p w14:paraId="582A69C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0.15</w:t>
            </w:r>
          </w:p>
        </w:tc>
        <w:tc>
          <w:tcPr>
            <w:tcW w:w="1300" w:type="dxa"/>
            <w:tcBorders>
              <w:top w:val="nil"/>
              <w:left w:val="nil"/>
              <w:bottom w:val="nil"/>
              <w:right w:val="nil"/>
            </w:tcBorders>
            <w:shd w:val="clear" w:color="auto" w:fill="auto"/>
            <w:noWrap/>
            <w:vAlign w:val="bottom"/>
            <w:hideMark/>
          </w:tcPr>
          <w:p w14:paraId="6E29FB4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28.0</w:t>
            </w:r>
          </w:p>
        </w:tc>
        <w:tc>
          <w:tcPr>
            <w:tcW w:w="1300" w:type="dxa"/>
            <w:tcBorders>
              <w:top w:val="nil"/>
              <w:left w:val="nil"/>
              <w:bottom w:val="nil"/>
              <w:right w:val="nil"/>
            </w:tcBorders>
            <w:shd w:val="clear" w:color="auto" w:fill="auto"/>
            <w:noWrap/>
            <w:vAlign w:val="bottom"/>
            <w:hideMark/>
          </w:tcPr>
          <w:p w14:paraId="5B99746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18.6</w:t>
            </w:r>
          </w:p>
        </w:tc>
        <w:tc>
          <w:tcPr>
            <w:tcW w:w="1300" w:type="dxa"/>
            <w:tcBorders>
              <w:top w:val="nil"/>
              <w:left w:val="nil"/>
              <w:bottom w:val="nil"/>
              <w:right w:val="nil"/>
            </w:tcBorders>
            <w:shd w:val="clear" w:color="auto" w:fill="auto"/>
            <w:noWrap/>
            <w:vAlign w:val="bottom"/>
            <w:hideMark/>
          </w:tcPr>
          <w:p w14:paraId="2914B59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23.3</w:t>
            </w:r>
          </w:p>
        </w:tc>
        <w:tc>
          <w:tcPr>
            <w:tcW w:w="1300" w:type="dxa"/>
            <w:tcBorders>
              <w:top w:val="nil"/>
              <w:left w:val="nil"/>
              <w:bottom w:val="nil"/>
              <w:right w:val="nil"/>
            </w:tcBorders>
            <w:shd w:val="clear" w:color="auto" w:fill="auto"/>
            <w:noWrap/>
            <w:vAlign w:val="bottom"/>
            <w:hideMark/>
          </w:tcPr>
          <w:p w14:paraId="1A8757F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2.49</w:t>
            </w:r>
          </w:p>
        </w:tc>
      </w:tr>
      <w:tr w:rsidR="00E30AD2" w:rsidRPr="00E30AD2" w14:paraId="556C530A" w14:textId="77777777" w:rsidTr="003C4C45">
        <w:trPr>
          <w:trHeight w:val="320"/>
        </w:trPr>
        <w:tc>
          <w:tcPr>
            <w:tcW w:w="1300" w:type="dxa"/>
            <w:tcBorders>
              <w:top w:val="nil"/>
              <w:left w:val="nil"/>
              <w:bottom w:val="nil"/>
              <w:right w:val="nil"/>
            </w:tcBorders>
            <w:shd w:val="clear" w:color="auto" w:fill="auto"/>
            <w:noWrap/>
            <w:vAlign w:val="bottom"/>
            <w:hideMark/>
          </w:tcPr>
          <w:p w14:paraId="6A94C66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1300" w:type="dxa"/>
            <w:tcBorders>
              <w:top w:val="nil"/>
              <w:left w:val="nil"/>
              <w:bottom w:val="nil"/>
              <w:right w:val="nil"/>
            </w:tcBorders>
            <w:shd w:val="clear" w:color="auto" w:fill="auto"/>
            <w:noWrap/>
            <w:vAlign w:val="bottom"/>
            <w:hideMark/>
          </w:tcPr>
          <w:p w14:paraId="688C928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0.3</w:t>
            </w:r>
          </w:p>
        </w:tc>
        <w:tc>
          <w:tcPr>
            <w:tcW w:w="1300" w:type="dxa"/>
            <w:tcBorders>
              <w:top w:val="nil"/>
              <w:left w:val="nil"/>
              <w:bottom w:val="nil"/>
              <w:right w:val="nil"/>
            </w:tcBorders>
            <w:shd w:val="clear" w:color="auto" w:fill="auto"/>
            <w:noWrap/>
            <w:vAlign w:val="bottom"/>
            <w:hideMark/>
          </w:tcPr>
          <w:p w14:paraId="73DDD32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23.4</w:t>
            </w:r>
          </w:p>
        </w:tc>
        <w:tc>
          <w:tcPr>
            <w:tcW w:w="1300" w:type="dxa"/>
            <w:tcBorders>
              <w:top w:val="nil"/>
              <w:left w:val="nil"/>
              <w:bottom w:val="nil"/>
              <w:right w:val="nil"/>
            </w:tcBorders>
            <w:shd w:val="clear" w:color="auto" w:fill="auto"/>
            <w:noWrap/>
            <w:vAlign w:val="bottom"/>
            <w:hideMark/>
          </w:tcPr>
          <w:p w14:paraId="1FF9788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14.4</w:t>
            </w:r>
          </w:p>
        </w:tc>
        <w:tc>
          <w:tcPr>
            <w:tcW w:w="1300" w:type="dxa"/>
            <w:tcBorders>
              <w:top w:val="nil"/>
              <w:left w:val="nil"/>
              <w:bottom w:val="nil"/>
              <w:right w:val="nil"/>
            </w:tcBorders>
            <w:shd w:val="clear" w:color="auto" w:fill="auto"/>
            <w:noWrap/>
            <w:vAlign w:val="bottom"/>
            <w:hideMark/>
          </w:tcPr>
          <w:p w14:paraId="409176E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18.9</w:t>
            </w:r>
          </w:p>
        </w:tc>
        <w:tc>
          <w:tcPr>
            <w:tcW w:w="1300" w:type="dxa"/>
            <w:tcBorders>
              <w:top w:val="nil"/>
              <w:left w:val="nil"/>
              <w:bottom w:val="nil"/>
              <w:right w:val="nil"/>
            </w:tcBorders>
            <w:shd w:val="clear" w:color="auto" w:fill="auto"/>
            <w:noWrap/>
            <w:vAlign w:val="bottom"/>
            <w:hideMark/>
          </w:tcPr>
          <w:p w14:paraId="278C88E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1.51</w:t>
            </w:r>
          </w:p>
        </w:tc>
      </w:tr>
      <w:tr w:rsidR="00E30AD2" w:rsidRPr="00E30AD2" w14:paraId="42ECD8BB" w14:textId="77777777" w:rsidTr="003C4C45">
        <w:trPr>
          <w:trHeight w:val="320"/>
        </w:trPr>
        <w:tc>
          <w:tcPr>
            <w:tcW w:w="1300" w:type="dxa"/>
            <w:tcBorders>
              <w:top w:val="nil"/>
              <w:left w:val="nil"/>
              <w:bottom w:val="nil"/>
              <w:right w:val="nil"/>
            </w:tcBorders>
            <w:shd w:val="clear" w:color="auto" w:fill="auto"/>
            <w:noWrap/>
            <w:vAlign w:val="bottom"/>
            <w:hideMark/>
          </w:tcPr>
          <w:p w14:paraId="37BA9A0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1300" w:type="dxa"/>
            <w:tcBorders>
              <w:top w:val="nil"/>
              <w:left w:val="nil"/>
              <w:bottom w:val="nil"/>
              <w:right w:val="nil"/>
            </w:tcBorders>
            <w:shd w:val="clear" w:color="auto" w:fill="auto"/>
            <w:noWrap/>
            <w:vAlign w:val="bottom"/>
            <w:hideMark/>
          </w:tcPr>
          <w:p w14:paraId="0CB3A78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0.3</w:t>
            </w:r>
          </w:p>
        </w:tc>
        <w:tc>
          <w:tcPr>
            <w:tcW w:w="1300" w:type="dxa"/>
            <w:tcBorders>
              <w:top w:val="nil"/>
              <w:left w:val="nil"/>
              <w:bottom w:val="nil"/>
              <w:right w:val="nil"/>
            </w:tcBorders>
            <w:shd w:val="clear" w:color="auto" w:fill="auto"/>
            <w:noWrap/>
            <w:vAlign w:val="bottom"/>
            <w:hideMark/>
          </w:tcPr>
          <w:p w14:paraId="632ECD9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30.8</w:t>
            </w:r>
          </w:p>
        </w:tc>
        <w:tc>
          <w:tcPr>
            <w:tcW w:w="1300" w:type="dxa"/>
            <w:tcBorders>
              <w:top w:val="nil"/>
              <w:left w:val="nil"/>
              <w:bottom w:val="nil"/>
              <w:right w:val="nil"/>
            </w:tcBorders>
            <w:shd w:val="clear" w:color="auto" w:fill="auto"/>
            <w:noWrap/>
            <w:vAlign w:val="bottom"/>
            <w:hideMark/>
          </w:tcPr>
          <w:p w14:paraId="15921B1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23.7</w:t>
            </w:r>
          </w:p>
        </w:tc>
        <w:tc>
          <w:tcPr>
            <w:tcW w:w="1300" w:type="dxa"/>
            <w:tcBorders>
              <w:top w:val="nil"/>
              <w:left w:val="nil"/>
              <w:bottom w:val="nil"/>
              <w:right w:val="nil"/>
            </w:tcBorders>
            <w:shd w:val="clear" w:color="auto" w:fill="auto"/>
            <w:noWrap/>
            <w:vAlign w:val="bottom"/>
            <w:hideMark/>
          </w:tcPr>
          <w:p w14:paraId="2126C15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27.2</w:t>
            </w:r>
          </w:p>
        </w:tc>
        <w:tc>
          <w:tcPr>
            <w:tcW w:w="1300" w:type="dxa"/>
            <w:tcBorders>
              <w:top w:val="nil"/>
              <w:left w:val="nil"/>
              <w:bottom w:val="nil"/>
              <w:right w:val="nil"/>
            </w:tcBorders>
            <w:shd w:val="clear" w:color="auto" w:fill="auto"/>
            <w:noWrap/>
            <w:vAlign w:val="bottom"/>
            <w:hideMark/>
          </w:tcPr>
          <w:p w14:paraId="66D2E01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2.09</w:t>
            </w:r>
          </w:p>
        </w:tc>
      </w:tr>
      <w:tr w:rsidR="00E30AD2" w:rsidRPr="00E30AD2" w14:paraId="3B031613" w14:textId="77777777" w:rsidTr="003C4C45">
        <w:trPr>
          <w:trHeight w:val="320"/>
        </w:trPr>
        <w:tc>
          <w:tcPr>
            <w:tcW w:w="1300" w:type="dxa"/>
            <w:tcBorders>
              <w:top w:val="nil"/>
              <w:left w:val="nil"/>
              <w:bottom w:val="nil"/>
              <w:right w:val="nil"/>
            </w:tcBorders>
            <w:shd w:val="clear" w:color="auto" w:fill="auto"/>
            <w:noWrap/>
            <w:vAlign w:val="bottom"/>
            <w:hideMark/>
          </w:tcPr>
          <w:p w14:paraId="1343651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1300" w:type="dxa"/>
            <w:tcBorders>
              <w:top w:val="nil"/>
              <w:left w:val="nil"/>
              <w:bottom w:val="nil"/>
              <w:right w:val="nil"/>
            </w:tcBorders>
            <w:shd w:val="clear" w:color="auto" w:fill="auto"/>
            <w:noWrap/>
            <w:vAlign w:val="bottom"/>
            <w:hideMark/>
          </w:tcPr>
          <w:p w14:paraId="1B8AC19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0.6</w:t>
            </w:r>
          </w:p>
        </w:tc>
        <w:tc>
          <w:tcPr>
            <w:tcW w:w="1300" w:type="dxa"/>
            <w:tcBorders>
              <w:top w:val="nil"/>
              <w:left w:val="nil"/>
              <w:bottom w:val="nil"/>
              <w:right w:val="nil"/>
            </w:tcBorders>
            <w:shd w:val="clear" w:color="auto" w:fill="auto"/>
            <w:noWrap/>
            <w:vAlign w:val="bottom"/>
            <w:hideMark/>
          </w:tcPr>
          <w:p w14:paraId="353145E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21.6</w:t>
            </w:r>
          </w:p>
        </w:tc>
        <w:tc>
          <w:tcPr>
            <w:tcW w:w="1300" w:type="dxa"/>
            <w:tcBorders>
              <w:top w:val="nil"/>
              <w:left w:val="nil"/>
              <w:bottom w:val="nil"/>
              <w:right w:val="nil"/>
            </w:tcBorders>
            <w:shd w:val="clear" w:color="auto" w:fill="auto"/>
            <w:noWrap/>
            <w:vAlign w:val="bottom"/>
            <w:hideMark/>
          </w:tcPr>
          <w:p w14:paraId="3E52668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15.8</w:t>
            </w:r>
          </w:p>
        </w:tc>
        <w:tc>
          <w:tcPr>
            <w:tcW w:w="1300" w:type="dxa"/>
            <w:tcBorders>
              <w:top w:val="nil"/>
              <w:left w:val="nil"/>
              <w:bottom w:val="nil"/>
              <w:right w:val="nil"/>
            </w:tcBorders>
            <w:shd w:val="clear" w:color="auto" w:fill="auto"/>
            <w:noWrap/>
            <w:vAlign w:val="bottom"/>
            <w:hideMark/>
          </w:tcPr>
          <w:p w14:paraId="7A35610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18.7</w:t>
            </w:r>
          </w:p>
        </w:tc>
        <w:tc>
          <w:tcPr>
            <w:tcW w:w="1300" w:type="dxa"/>
            <w:tcBorders>
              <w:top w:val="nil"/>
              <w:left w:val="nil"/>
              <w:bottom w:val="nil"/>
              <w:right w:val="nil"/>
            </w:tcBorders>
            <w:shd w:val="clear" w:color="auto" w:fill="auto"/>
            <w:noWrap/>
            <w:vAlign w:val="bottom"/>
            <w:hideMark/>
          </w:tcPr>
          <w:p w14:paraId="6CD824A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1.47</w:t>
            </w:r>
          </w:p>
        </w:tc>
      </w:tr>
      <w:tr w:rsidR="00E30AD2" w:rsidRPr="00E30AD2" w14:paraId="7CC1A6CB" w14:textId="77777777" w:rsidTr="003C4C45">
        <w:trPr>
          <w:trHeight w:val="320"/>
        </w:trPr>
        <w:tc>
          <w:tcPr>
            <w:tcW w:w="1300" w:type="dxa"/>
            <w:tcBorders>
              <w:top w:val="nil"/>
              <w:left w:val="nil"/>
              <w:bottom w:val="nil"/>
              <w:right w:val="nil"/>
            </w:tcBorders>
            <w:shd w:val="clear" w:color="auto" w:fill="auto"/>
            <w:noWrap/>
            <w:vAlign w:val="bottom"/>
            <w:hideMark/>
          </w:tcPr>
          <w:p w14:paraId="0072B70A"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1300" w:type="dxa"/>
            <w:tcBorders>
              <w:top w:val="nil"/>
              <w:left w:val="nil"/>
              <w:bottom w:val="nil"/>
              <w:right w:val="nil"/>
            </w:tcBorders>
            <w:shd w:val="clear" w:color="auto" w:fill="auto"/>
            <w:noWrap/>
            <w:vAlign w:val="bottom"/>
            <w:hideMark/>
          </w:tcPr>
          <w:p w14:paraId="4BE4AFD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0.6</w:t>
            </w:r>
          </w:p>
        </w:tc>
        <w:tc>
          <w:tcPr>
            <w:tcW w:w="1300" w:type="dxa"/>
            <w:tcBorders>
              <w:top w:val="nil"/>
              <w:left w:val="nil"/>
              <w:bottom w:val="nil"/>
              <w:right w:val="nil"/>
            </w:tcBorders>
            <w:shd w:val="clear" w:color="auto" w:fill="auto"/>
            <w:noWrap/>
            <w:vAlign w:val="bottom"/>
            <w:hideMark/>
          </w:tcPr>
          <w:p w14:paraId="1F3A56D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35.2</w:t>
            </w:r>
          </w:p>
        </w:tc>
        <w:tc>
          <w:tcPr>
            <w:tcW w:w="1300" w:type="dxa"/>
            <w:tcBorders>
              <w:top w:val="nil"/>
              <w:left w:val="nil"/>
              <w:bottom w:val="nil"/>
              <w:right w:val="nil"/>
            </w:tcBorders>
            <w:shd w:val="clear" w:color="auto" w:fill="auto"/>
            <w:noWrap/>
            <w:vAlign w:val="bottom"/>
            <w:hideMark/>
          </w:tcPr>
          <w:p w14:paraId="1C237BC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27.7</w:t>
            </w:r>
          </w:p>
        </w:tc>
        <w:tc>
          <w:tcPr>
            <w:tcW w:w="1300" w:type="dxa"/>
            <w:tcBorders>
              <w:top w:val="nil"/>
              <w:left w:val="nil"/>
              <w:bottom w:val="nil"/>
              <w:right w:val="nil"/>
            </w:tcBorders>
            <w:shd w:val="clear" w:color="auto" w:fill="auto"/>
            <w:noWrap/>
            <w:vAlign w:val="bottom"/>
            <w:hideMark/>
          </w:tcPr>
          <w:p w14:paraId="1851830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31.5</w:t>
            </w:r>
          </w:p>
        </w:tc>
        <w:tc>
          <w:tcPr>
            <w:tcW w:w="1300" w:type="dxa"/>
            <w:tcBorders>
              <w:top w:val="nil"/>
              <w:left w:val="nil"/>
              <w:bottom w:val="nil"/>
              <w:right w:val="nil"/>
            </w:tcBorders>
            <w:shd w:val="clear" w:color="auto" w:fill="auto"/>
            <w:noWrap/>
            <w:vAlign w:val="bottom"/>
            <w:hideMark/>
          </w:tcPr>
          <w:p w14:paraId="0A1C5A5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1.70</w:t>
            </w:r>
          </w:p>
        </w:tc>
      </w:tr>
      <w:tr w:rsidR="00E30AD2" w:rsidRPr="00E30AD2" w14:paraId="07647895" w14:textId="77777777" w:rsidTr="003C4C45">
        <w:trPr>
          <w:trHeight w:val="320"/>
        </w:trPr>
        <w:tc>
          <w:tcPr>
            <w:tcW w:w="1300" w:type="dxa"/>
            <w:tcBorders>
              <w:top w:val="nil"/>
              <w:left w:val="nil"/>
              <w:bottom w:val="nil"/>
              <w:right w:val="nil"/>
            </w:tcBorders>
            <w:shd w:val="clear" w:color="auto" w:fill="auto"/>
            <w:noWrap/>
            <w:vAlign w:val="bottom"/>
            <w:hideMark/>
          </w:tcPr>
          <w:p w14:paraId="2C28C3F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Sig. of F</w:t>
            </w:r>
          </w:p>
        </w:tc>
        <w:tc>
          <w:tcPr>
            <w:tcW w:w="1300" w:type="dxa"/>
            <w:tcBorders>
              <w:top w:val="nil"/>
              <w:left w:val="nil"/>
              <w:bottom w:val="nil"/>
              <w:right w:val="nil"/>
            </w:tcBorders>
            <w:shd w:val="clear" w:color="auto" w:fill="auto"/>
            <w:noWrap/>
            <w:vAlign w:val="bottom"/>
            <w:hideMark/>
          </w:tcPr>
          <w:p w14:paraId="32F39FB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w:t>
            </w:r>
          </w:p>
        </w:tc>
        <w:tc>
          <w:tcPr>
            <w:tcW w:w="1300" w:type="dxa"/>
            <w:tcBorders>
              <w:top w:val="nil"/>
              <w:left w:val="nil"/>
              <w:bottom w:val="nil"/>
              <w:right w:val="nil"/>
            </w:tcBorders>
            <w:shd w:val="clear" w:color="auto" w:fill="auto"/>
            <w:noWrap/>
            <w:vAlign w:val="bottom"/>
            <w:hideMark/>
          </w:tcPr>
          <w:p w14:paraId="474240E3"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c>
          <w:tcPr>
            <w:tcW w:w="1300" w:type="dxa"/>
            <w:tcBorders>
              <w:top w:val="nil"/>
              <w:left w:val="nil"/>
              <w:bottom w:val="nil"/>
              <w:right w:val="nil"/>
            </w:tcBorders>
            <w:shd w:val="clear" w:color="auto" w:fill="auto"/>
            <w:noWrap/>
            <w:vAlign w:val="bottom"/>
            <w:hideMark/>
          </w:tcPr>
          <w:p w14:paraId="53C01A68"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c>
          <w:tcPr>
            <w:tcW w:w="1300" w:type="dxa"/>
            <w:tcBorders>
              <w:top w:val="nil"/>
              <w:left w:val="nil"/>
              <w:bottom w:val="nil"/>
              <w:right w:val="nil"/>
            </w:tcBorders>
            <w:shd w:val="clear" w:color="auto" w:fill="auto"/>
            <w:noWrap/>
            <w:vAlign w:val="bottom"/>
            <w:hideMark/>
          </w:tcPr>
          <w:p w14:paraId="0BC1EEBC"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c>
          <w:tcPr>
            <w:tcW w:w="1300" w:type="dxa"/>
            <w:tcBorders>
              <w:top w:val="nil"/>
              <w:left w:val="nil"/>
              <w:bottom w:val="nil"/>
              <w:right w:val="nil"/>
            </w:tcBorders>
            <w:shd w:val="clear" w:color="auto" w:fill="auto"/>
            <w:noWrap/>
            <w:vAlign w:val="bottom"/>
            <w:hideMark/>
          </w:tcPr>
          <w:p w14:paraId="29F06BCE"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r>
      <w:tr w:rsidR="00E30AD2" w:rsidRPr="00E30AD2" w14:paraId="5D15AE82" w14:textId="77777777" w:rsidTr="003C4C45">
        <w:trPr>
          <w:trHeight w:val="320"/>
        </w:trPr>
        <w:tc>
          <w:tcPr>
            <w:tcW w:w="1300" w:type="dxa"/>
            <w:tcBorders>
              <w:top w:val="nil"/>
              <w:left w:val="nil"/>
              <w:bottom w:val="nil"/>
              <w:right w:val="nil"/>
            </w:tcBorders>
            <w:shd w:val="clear" w:color="auto" w:fill="auto"/>
            <w:noWrap/>
            <w:vAlign w:val="bottom"/>
            <w:hideMark/>
          </w:tcPr>
          <w:p w14:paraId="3472AF31" w14:textId="77777777" w:rsidR="00E30AD2" w:rsidRPr="00E30AD2" w:rsidRDefault="00E30AD2" w:rsidP="00E30AD2">
            <w:pPr>
              <w:jc w:val="center"/>
              <w:rPr>
                <w:rFonts w:eastAsia="Times New Roman" w:cstheme="minorHAnsi"/>
              </w:rPr>
            </w:pPr>
          </w:p>
        </w:tc>
        <w:tc>
          <w:tcPr>
            <w:tcW w:w="1300" w:type="dxa"/>
            <w:tcBorders>
              <w:top w:val="nil"/>
              <w:left w:val="nil"/>
              <w:bottom w:val="nil"/>
              <w:right w:val="nil"/>
            </w:tcBorders>
            <w:shd w:val="clear" w:color="auto" w:fill="auto"/>
            <w:noWrap/>
            <w:vAlign w:val="bottom"/>
          </w:tcPr>
          <w:p w14:paraId="2EB7B41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PGR</w:t>
            </w:r>
          </w:p>
        </w:tc>
        <w:tc>
          <w:tcPr>
            <w:tcW w:w="1300" w:type="dxa"/>
            <w:tcBorders>
              <w:top w:val="nil"/>
              <w:left w:val="nil"/>
              <w:bottom w:val="nil"/>
              <w:right w:val="nil"/>
            </w:tcBorders>
            <w:shd w:val="clear" w:color="auto" w:fill="auto"/>
            <w:noWrap/>
            <w:vAlign w:val="bottom"/>
          </w:tcPr>
          <w:p w14:paraId="588455D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w:t>
            </w:r>
          </w:p>
        </w:tc>
        <w:tc>
          <w:tcPr>
            <w:tcW w:w="1300" w:type="dxa"/>
            <w:tcBorders>
              <w:top w:val="nil"/>
              <w:left w:val="nil"/>
              <w:bottom w:val="nil"/>
              <w:right w:val="nil"/>
            </w:tcBorders>
            <w:shd w:val="clear" w:color="auto" w:fill="auto"/>
            <w:noWrap/>
            <w:vAlign w:val="bottom"/>
          </w:tcPr>
          <w:p w14:paraId="67DD9BCD"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c>
          <w:tcPr>
            <w:tcW w:w="1300" w:type="dxa"/>
            <w:tcBorders>
              <w:top w:val="nil"/>
              <w:left w:val="nil"/>
              <w:bottom w:val="nil"/>
              <w:right w:val="nil"/>
            </w:tcBorders>
            <w:shd w:val="clear" w:color="auto" w:fill="auto"/>
            <w:noWrap/>
            <w:vAlign w:val="bottom"/>
          </w:tcPr>
          <w:p w14:paraId="3BAEF5FE"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c>
          <w:tcPr>
            <w:tcW w:w="1300" w:type="dxa"/>
            <w:tcBorders>
              <w:top w:val="nil"/>
              <w:left w:val="nil"/>
              <w:bottom w:val="nil"/>
              <w:right w:val="nil"/>
            </w:tcBorders>
            <w:shd w:val="clear" w:color="auto" w:fill="auto"/>
            <w:noWrap/>
            <w:vAlign w:val="bottom"/>
          </w:tcPr>
          <w:p w14:paraId="421FE80A"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r>
      <w:tr w:rsidR="00E30AD2" w:rsidRPr="00E30AD2" w14:paraId="4BB24BF4" w14:textId="77777777" w:rsidTr="003C4C45">
        <w:trPr>
          <w:trHeight w:val="320"/>
        </w:trPr>
        <w:tc>
          <w:tcPr>
            <w:tcW w:w="1300" w:type="dxa"/>
            <w:tcBorders>
              <w:top w:val="nil"/>
              <w:left w:val="nil"/>
              <w:bottom w:val="nil"/>
              <w:right w:val="nil"/>
            </w:tcBorders>
            <w:shd w:val="clear" w:color="auto" w:fill="auto"/>
            <w:noWrap/>
            <w:vAlign w:val="bottom"/>
            <w:hideMark/>
          </w:tcPr>
          <w:p w14:paraId="23D49A21" w14:textId="77777777" w:rsidR="00E30AD2" w:rsidRPr="00E30AD2" w:rsidRDefault="00E30AD2" w:rsidP="00E30AD2">
            <w:pPr>
              <w:jc w:val="center"/>
              <w:rPr>
                <w:rFonts w:eastAsia="Times New Roman" w:cstheme="minorHAnsi"/>
              </w:rPr>
            </w:pPr>
          </w:p>
        </w:tc>
        <w:tc>
          <w:tcPr>
            <w:tcW w:w="1300" w:type="dxa"/>
            <w:tcBorders>
              <w:top w:val="nil"/>
              <w:left w:val="nil"/>
              <w:bottom w:val="nil"/>
              <w:right w:val="nil"/>
            </w:tcBorders>
            <w:shd w:val="clear" w:color="auto" w:fill="auto"/>
            <w:noWrap/>
            <w:vAlign w:val="bottom"/>
          </w:tcPr>
          <w:p w14:paraId="2E29A2D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 x PGR</w:t>
            </w:r>
          </w:p>
        </w:tc>
        <w:tc>
          <w:tcPr>
            <w:tcW w:w="1300" w:type="dxa"/>
            <w:tcBorders>
              <w:top w:val="nil"/>
              <w:left w:val="nil"/>
              <w:bottom w:val="nil"/>
              <w:right w:val="nil"/>
            </w:tcBorders>
            <w:shd w:val="clear" w:color="auto" w:fill="auto"/>
            <w:noWrap/>
            <w:vAlign w:val="bottom"/>
          </w:tcPr>
          <w:p w14:paraId="0E596E4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NS</w:t>
            </w:r>
          </w:p>
        </w:tc>
        <w:tc>
          <w:tcPr>
            <w:tcW w:w="1300" w:type="dxa"/>
            <w:tcBorders>
              <w:top w:val="nil"/>
              <w:left w:val="nil"/>
              <w:bottom w:val="nil"/>
              <w:right w:val="nil"/>
            </w:tcBorders>
            <w:shd w:val="clear" w:color="auto" w:fill="auto"/>
            <w:noWrap/>
            <w:vAlign w:val="bottom"/>
          </w:tcPr>
          <w:p w14:paraId="17E733B1" w14:textId="77777777" w:rsidR="00E30AD2" w:rsidRPr="00E30AD2" w:rsidRDefault="00E30AD2" w:rsidP="00E30AD2">
            <w:pPr>
              <w:jc w:val="center"/>
              <w:rPr>
                <w:rFonts w:eastAsia="Times New Roman" w:cstheme="minorHAnsi"/>
              </w:rPr>
            </w:pPr>
            <w:r w:rsidRPr="00E30AD2">
              <w:rPr>
                <w:rFonts w:eastAsia="Times New Roman" w:cstheme="minorHAnsi"/>
                <w:color w:val="000000"/>
              </w:rPr>
              <w:t>NS</w:t>
            </w:r>
          </w:p>
        </w:tc>
        <w:tc>
          <w:tcPr>
            <w:tcW w:w="1300" w:type="dxa"/>
            <w:tcBorders>
              <w:top w:val="nil"/>
              <w:left w:val="nil"/>
              <w:bottom w:val="nil"/>
              <w:right w:val="nil"/>
            </w:tcBorders>
            <w:shd w:val="clear" w:color="auto" w:fill="auto"/>
            <w:noWrap/>
            <w:vAlign w:val="bottom"/>
          </w:tcPr>
          <w:p w14:paraId="1BB6C7BF" w14:textId="77777777" w:rsidR="00E30AD2" w:rsidRPr="00E30AD2" w:rsidRDefault="00E30AD2" w:rsidP="00E30AD2">
            <w:pPr>
              <w:jc w:val="center"/>
              <w:rPr>
                <w:rFonts w:eastAsia="Times New Roman" w:cstheme="minorHAnsi"/>
              </w:rPr>
            </w:pPr>
            <w:r w:rsidRPr="00E30AD2">
              <w:rPr>
                <w:rFonts w:eastAsia="Times New Roman" w:cstheme="minorHAnsi"/>
                <w:color w:val="000000"/>
              </w:rPr>
              <w:t>NS</w:t>
            </w:r>
          </w:p>
        </w:tc>
        <w:tc>
          <w:tcPr>
            <w:tcW w:w="1300" w:type="dxa"/>
            <w:tcBorders>
              <w:top w:val="nil"/>
              <w:left w:val="nil"/>
              <w:bottom w:val="nil"/>
              <w:right w:val="nil"/>
            </w:tcBorders>
            <w:shd w:val="clear" w:color="auto" w:fill="auto"/>
            <w:noWrap/>
            <w:vAlign w:val="bottom"/>
          </w:tcPr>
          <w:p w14:paraId="4E19B7F0" w14:textId="77777777" w:rsidR="00E30AD2" w:rsidRPr="00E30AD2" w:rsidRDefault="00E30AD2" w:rsidP="00E30AD2">
            <w:pPr>
              <w:jc w:val="center"/>
              <w:rPr>
                <w:rFonts w:eastAsia="Times New Roman" w:cstheme="minorHAnsi"/>
              </w:rPr>
            </w:pPr>
            <w:r w:rsidRPr="00E30AD2">
              <w:rPr>
                <w:rFonts w:eastAsia="Times New Roman" w:cstheme="minorHAnsi"/>
                <w:color w:val="000000"/>
              </w:rPr>
              <w:t>NS</w:t>
            </w:r>
          </w:p>
        </w:tc>
      </w:tr>
      <w:tr w:rsidR="00E30AD2" w:rsidRPr="00E30AD2" w14:paraId="6C76E60E" w14:textId="77777777" w:rsidTr="003C4C45">
        <w:trPr>
          <w:trHeight w:val="320"/>
        </w:trPr>
        <w:tc>
          <w:tcPr>
            <w:tcW w:w="1300" w:type="dxa"/>
            <w:tcBorders>
              <w:top w:val="nil"/>
              <w:left w:val="nil"/>
              <w:bottom w:val="single" w:sz="4" w:space="0" w:color="auto"/>
              <w:right w:val="nil"/>
            </w:tcBorders>
            <w:shd w:val="clear" w:color="auto" w:fill="auto"/>
            <w:noWrap/>
            <w:vAlign w:val="bottom"/>
            <w:hideMark/>
          </w:tcPr>
          <w:p w14:paraId="12189A59" w14:textId="77777777" w:rsidR="00E30AD2" w:rsidRPr="00E30AD2" w:rsidRDefault="00E30AD2" w:rsidP="00E30AD2">
            <w:pPr>
              <w:jc w:val="center"/>
              <w:rPr>
                <w:rFonts w:eastAsia="Times New Roman" w:cstheme="minorHAnsi"/>
              </w:rPr>
            </w:pPr>
          </w:p>
        </w:tc>
        <w:tc>
          <w:tcPr>
            <w:tcW w:w="1300" w:type="dxa"/>
            <w:tcBorders>
              <w:top w:val="nil"/>
              <w:left w:val="nil"/>
              <w:bottom w:val="single" w:sz="4" w:space="0" w:color="auto"/>
              <w:right w:val="nil"/>
            </w:tcBorders>
            <w:shd w:val="clear" w:color="auto" w:fill="auto"/>
            <w:noWrap/>
            <w:vAlign w:val="bottom"/>
            <w:hideMark/>
          </w:tcPr>
          <w:p w14:paraId="54E5FF7A"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SE</w:t>
            </w:r>
          </w:p>
        </w:tc>
        <w:tc>
          <w:tcPr>
            <w:tcW w:w="1300" w:type="dxa"/>
            <w:tcBorders>
              <w:top w:val="nil"/>
              <w:left w:val="nil"/>
              <w:bottom w:val="single" w:sz="4" w:space="0" w:color="auto"/>
              <w:right w:val="nil"/>
            </w:tcBorders>
            <w:shd w:val="clear" w:color="auto" w:fill="auto"/>
            <w:noWrap/>
            <w:vAlign w:val="bottom"/>
            <w:hideMark/>
          </w:tcPr>
          <w:p w14:paraId="1686DF8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2.3</w:t>
            </w:r>
          </w:p>
        </w:tc>
        <w:tc>
          <w:tcPr>
            <w:tcW w:w="1300" w:type="dxa"/>
            <w:tcBorders>
              <w:top w:val="nil"/>
              <w:left w:val="nil"/>
              <w:bottom w:val="single" w:sz="4" w:space="0" w:color="auto"/>
              <w:right w:val="nil"/>
            </w:tcBorders>
            <w:shd w:val="clear" w:color="auto" w:fill="auto"/>
            <w:noWrap/>
            <w:vAlign w:val="bottom"/>
            <w:hideMark/>
          </w:tcPr>
          <w:p w14:paraId="4F3A5A0B" w14:textId="77777777" w:rsidR="00E30AD2" w:rsidRPr="00E30AD2" w:rsidRDefault="00E30AD2" w:rsidP="00E30AD2">
            <w:pPr>
              <w:jc w:val="center"/>
              <w:rPr>
                <w:rFonts w:eastAsia="Times New Roman" w:cstheme="minorHAnsi"/>
              </w:rPr>
            </w:pPr>
            <w:r w:rsidRPr="00E30AD2">
              <w:rPr>
                <w:rFonts w:eastAsia="Times New Roman" w:cstheme="minorHAnsi"/>
              </w:rPr>
              <w:t>2.5</w:t>
            </w:r>
          </w:p>
        </w:tc>
        <w:tc>
          <w:tcPr>
            <w:tcW w:w="1300" w:type="dxa"/>
            <w:tcBorders>
              <w:top w:val="nil"/>
              <w:left w:val="nil"/>
              <w:bottom w:val="single" w:sz="4" w:space="0" w:color="auto"/>
              <w:right w:val="nil"/>
            </w:tcBorders>
            <w:shd w:val="clear" w:color="auto" w:fill="auto"/>
            <w:noWrap/>
            <w:vAlign w:val="bottom"/>
            <w:hideMark/>
          </w:tcPr>
          <w:p w14:paraId="0C9D3895" w14:textId="77777777" w:rsidR="00E30AD2" w:rsidRPr="00E30AD2" w:rsidRDefault="00E30AD2" w:rsidP="00E30AD2">
            <w:pPr>
              <w:jc w:val="center"/>
              <w:rPr>
                <w:rFonts w:eastAsia="Times New Roman" w:cstheme="minorHAnsi"/>
              </w:rPr>
            </w:pPr>
            <w:r w:rsidRPr="00E30AD2">
              <w:rPr>
                <w:rFonts w:eastAsia="Times New Roman" w:cstheme="minorHAnsi"/>
              </w:rPr>
              <w:t>2.3</w:t>
            </w:r>
          </w:p>
        </w:tc>
        <w:tc>
          <w:tcPr>
            <w:tcW w:w="1300" w:type="dxa"/>
            <w:tcBorders>
              <w:top w:val="nil"/>
              <w:left w:val="nil"/>
              <w:bottom w:val="single" w:sz="4" w:space="0" w:color="auto"/>
              <w:right w:val="nil"/>
            </w:tcBorders>
            <w:shd w:val="clear" w:color="auto" w:fill="auto"/>
            <w:noWrap/>
            <w:vAlign w:val="bottom"/>
            <w:hideMark/>
          </w:tcPr>
          <w:p w14:paraId="069064C7" w14:textId="77777777" w:rsidR="00E30AD2" w:rsidRPr="00E30AD2" w:rsidRDefault="00E30AD2" w:rsidP="00E30AD2">
            <w:pPr>
              <w:jc w:val="center"/>
              <w:rPr>
                <w:rFonts w:eastAsia="Times New Roman" w:cstheme="minorHAnsi"/>
              </w:rPr>
            </w:pPr>
            <w:r w:rsidRPr="00E30AD2">
              <w:rPr>
                <w:rFonts w:eastAsia="Times New Roman" w:cstheme="minorHAnsi"/>
              </w:rPr>
              <w:t>0.21</w:t>
            </w:r>
          </w:p>
        </w:tc>
      </w:tr>
    </w:tbl>
    <w:p w14:paraId="28649708" w14:textId="77777777" w:rsidR="00E30AD2" w:rsidRPr="00E30AD2" w:rsidRDefault="00E30AD2" w:rsidP="00E30AD2">
      <w:pPr>
        <w:rPr>
          <w:rFonts w:eastAsia="Times New Roman" w:cstheme="minorHAnsi"/>
          <w:color w:val="000000"/>
        </w:rPr>
      </w:pPr>
      <w:r w:rsidRPr="00E30AD2">
        <w:rPr>
          <w:rFonts w:eastAsia="Times New Roman" w:cstheme="minorHAnsi"/>
          <w:color w:val="000000"/>
        </w:rPr>
        <w:t>**, NS, significant at the 0.01 level and not significant, respectively.</w:t>
      </w:r>
    </w:p>
    <w:p w14:paraId="3602CFC5" w14:textId="77777777" w:rsidR="00E30AD2" w:rsidRPr="00E30AD2" w:rsidRDefault="00E30AD2" w:rsidP="00E30AD2">
      <w:pPr>
        <w:rPr>
          <w:rFonts w:eastAsia="Times New Roman" w:cstheme="minorHAnsi"/>
        </w:rPr>
      </w:pPr>
      <w:r w:rsidRPr="00E30AD2">
        <w:rPr>
          <w:rFonts w:eastAsia="Times New Roman" w:cstheme="minorHAnsi"/>
          <w:color w:val="000000"/>
        </w:rPr>
        <w:t>SE=Standard error</w:t>
      </w:r>
    </w:p>
    <w:p w14:paraId="24E98572" w14:textId="77777777" w:rsidR="00E30AD2" w:rsidRPr="00E30AD2" w:rsidRDefault="00E30AD2" w:rsidP="00E30AD2">
      <w:pPr>
        <w:rPr>
          <w:rFonts w:eastAsia="Times New Roman" w:cstheme="minorHAnsi"/>
        </w:rPr>
      </w:pPr>
    </w:p>
    <w:p w14:paraId="2DB127D4" w14:textId="77777777" w:rsidR="00E30AD2" w:rsidRPr="00E30AD2" w:rsidRDefault="00E30AD2" w:rsidP="00E30AD2">
      <w:pPr>
        <w:rPr>
          <w:rFonts w:eastAsia="Times New Roman" w:cstheme="minorHAnsi"/>
        </w:rPr>
      </w:pPr>
      <w:r w:rsidRPr="00E30AD2">
        <w:rPr>
          <w:rFonts w:eastAsia="Times New Roman" w:cstheme="minorHAnsi"/>
        </w:rPr>
        <w:br w:type="page"/>
      </w:r>
    </w:p>
    <w:p w14:paraId="0051B973" w14:textId="77777777" w:rsidR="00E30AD2" w:rsidRPr="00E30AD2" w:rsidRDefault="00E30AD2" w:rsidP="00E30AD2">
      <w:pPr>
        <w:rPr>
          <w:rFonts w:eastAsia="Times New Roman" w:cstheme="minorHAnsi"/>
        </w:rPr>
      </w:pPr>
      <w:r w:rsidRPr="00E30AD2">
        <w:rPr>
          <w:rFonts w:eastAsia="Times New Roman" w:cstheme="minorHAnsi"/>
        </w:rPr>
        <w:lastRenderedPageBreak/>
        <w:t xml:space="preserve">Figure 1.  Experiment 1.  Average of the 1st and 2nd trifoliolate SPAD as influenced by </w:t>
      </w:r>
      <w:proofErr w:type="spellStart"/>
      <w:r w:rsidRPr="00E30AD2">
        <w:rPr>
          <w:rFonts w:eastAsia="Times New Roman" w:cstheme="minorHAnsi"/>
        </w:rPr>
        <w:t>FeEDDHA</w:t>
      </w:r>
      <w:proofErr w:type="spellEnd"/>
      <w:r w:rsidRPr="00E30AD2">
        <w:rPr>
          <w:rFonts w:eastAsia="Times New Roman" w:cstheme="minorHAnsi"/>
        </w:rPr>
        <w:t>, and PGR-1 applied to the seed.</w:t>
      </w:r>
    </w:p>
    <w:p w14:paraId="5A44248D" w14:textId="77777777" w:rsidR="00E30AD2" w:rsidRPr="00E30AD2" w:rsidRDefault="00E30AD2" w:rsidP="00E30AD2">
      <w:pPr>
        <w:rPr>
          <w:rFonts w:eastAsia="Times New Roman" w:cstheme="minorHAnsi"/>
        </w:rPr>
      </w:pPr>
    </w:p>
    <w:p w14:paraId="033B22C6" w14:textId="77777777" w:rsidR="00E30AD2" w:rsidRPr="00E30AD2" w:rsidRDefault="00E30AD2" w:rsidP="00E30AD2">
      <w:pPr>
        <w:rPr>
          <w:rFonts w:eastAsia="Times New Roman" w:cstheme="minorHAnsi"/>
        </w:rPr>
      </w:pPr>
    </w:p>
    <w:p w14:paraId="0EB1B6DC" w14:textId="77777777" w:rsidR="00E30AD2" w:rsidRPr="00E30AD2" w:rsidRDefault="00E30AD2" w:rsidP="00E30AD2">
      <w:pPr>
        <w:rPr>
          <w:rFonts w:eastAsia="Times New Roman" w:cstheme="minorHAnsi"/>
        </w:rPr>
      </w:pPr>
    </w:p>
    <w:p w14:paraId="52C0E0DA" w14:textId="77777777" w:rsidR="00E30AD2" w:rsidRPr="00E30AD2" w:rsidRDefault="00E30AD2" w:rsidP="00E30AD2">
      <w:pPr>
        <w:jc w:val="center"/>
        <w:rPr>
          <w:rFonts w:eastAsia="Times New Roman" w:cstheme="minorHAnsi"/>
        </w:rPr>
      </w:pPr>
      <w:r w:rsidRPr="00E30AD2">
        <w:rPr>
          <w:rFonts w:eastAsia="Times New Roman" w:cstheme="minorHAnsi"/>
          <w:noProof/>
        </w:rPr>
        <w:drawing>
          <wp:inline distT="0" distB="0" distL="0" distR="0" wp14:anchorId="6FC991F5" wp14:editId="22F1615C">
            <wp:extent cx="5212447" cy="4490720"/>
            <wp:effectExtent l="0" t="0" r="0" b="508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7567" cy="4546823"/>
                    </a:xfrm>
                    <a:prstGeom prst="rect">
                      <a:avLst/>
                    </a:prstGeom>
                  </pic:spPr>
                </pic:pic>
              </a:graphicData>
            </a:graphic>
          </wp:inline>
        </w:drawing>
      </w:r>
    </w:p>
    <w:p w14:paraId="4C7EEE40" w14:textId="77777777" w:rsidR="00E30AD2" w:rsidRPr="00E30AD2" w:rsidRDefault="00E30AD2" w:rsidP="00E30AD2">
      <w:pPr>
        <w:rPr>
          <w:rFonts w:eastAsia="Times New Roman" w:cstheme="minorHAnsi"/>
        </w:rPr>
      </w:pPr>
      <w:r w:rsidRPr="00E30AD2">
        <w:rPr>
          <w:rFonts w:eastAsia="Times New Roman" w:cstheme="minorHAnsi"/>
        </w:rPr>
        <w:br w:type="page"/>
      </w:r>
      <w:r w:rsidRPr="00E30AD2">
        <w:rPr>
          <w:rFonts w:eastAsia="Times New Roman" w:cstheme="minorHAnsi"/>
        </w:rPr>
        <w:lastRenderedPageBreak/>
        <w:t xml:space="preserve">Table 2.  Effect of seed treatment with PGR-1 and </w:t>
      </w:r>
      <w:proofErr w:type="spellStart"/>
      <w:r w:rsidRPr="00E30AD2">
        <w:rPr>
          <w:rFonts w:eastAsia="Times New Roman" w:cstheme="minorHAnsi"/>
        </w:rPr>
        <w:t>FeEDDHA</w:t>
      </w:r>
      <w:proofErr w:type="spellEnd"/>
      <w:r w:rsidRPr="00E30AD2">
        <w:rPr>
          <w:rFonts w:eastAsia="Times New Roman" w:cstheme="minorHAnsi"/>
        </w:rPr>
        <w:t xml:space="preserve"> on relative chlorophyll level and fresh weight (1st </w:t>
      </w:r>
      <w:proofErr w:type="spellStart"/>
      <w:r w:rsidRPr="00E30AD2">
        <w:rPr>
          <w:rFonts w:eastAsia="Times New Roman" w:cstheme="minorHAnsi"/>
        </w:rPr>
        <w:t>trifoliolates</w:t>
      </w:r>
      <w:proofErr w:type="spellEnd"/>
      <w:r w:rsidRPr="00E30AD2">
        <w:rPr>
          <w:rFonts w:eastAsia="Times New Roman" w:cstheme="minorHAnsi"/>
        </w:rPr>
        <w:t xml:space="preserve"> and above) of ND17009GT soybean.  PGR-1 was applied to the surface of the seed and dried, and the </w:t>
      </w:r>
      <w:proofErr w:type="spellStart"/>
      <w:r w:rsidRPr="00E30AD2">
        <w:rPr>
          <w:rFonts w:eastAsia="Times New Roman" w:cstheme="minorHAnsi"/>
        </w:rPr>
        <w:t>FeEDDHA</w:t>
      </w:r>
      <w:proofErr w:type="spellEnd"/>
      <w:r w:rsidRPr="00E30AD2">
        <w:rPr>
          <w:rFonts w:eastAsia="Times New Roman" w:cstheme="minorHAnsi"/>
        </w:rPr>
        <w:t xml:space="preserve"> was applied to the soil.  </w:t>
      </w:r>
    </w:p>
    <w:p w14:paraId="3C86EC09" w14:textId="77777777" w:rsidR="00E30AD2" w:rsidRPr="00E30AD2" w:rsidRDefault="00E30AD2" w:rsidP="00E30AD2">
      <w:pPr>
        <w:rPr>
          <w:rFonts w:eastAsia="Times New Roman" w:cstheme="minorHAnsi"/>
        </w:rPr>
      </w:pPr>
    </w:p>
    <w:tbl>
      <w:tblPr>
        <w:tblW w:w="5000" w:type="pct"/>
        <w:jc w:val="center"/>
        <w:tblLook w:val="04A0" w:firstRow="1" w:lastRow="0" w:firstColumn="1" w:lastColumn="0" w:noHBand="0" w:noVBand="1"/>
      </w:tblPr>
      <w:tblGrid>
        <w:gridCol w:w="1560"/>
        <w:gridCol w:w="1560"/>
        <w:gridCol w:w="1560"/>
        <w:gridCol w:w="1560"/>
        <w:gridCol w:w="1560"/>
        <w:gridCol w:w="1560"/>
      </w:tblGrid>
      <w:tr w:rsidR="00E30AD2" w:rsidRPr="00E30AD2" w14:paraId="06DBD039" w14:textId="77777777" w:rsidTr="003C4C45">
        <w:trPr>
          <w:trHeight w:val="320"/>
          <w:jc w:val="center"/>
        </w:trPr>
        <w:tc>
          <w:tcPr>
            <w:tcW w:w="833" w:type="pct"/>
            <w:tcBorders>
              <w:top w:val="single" w:sz="4" w:space="0" w:color="auto"/>
              <w:left w:val="nil"/>
              <w:right w:val="nil"/>
            </w:tcBorders>
            <w:shd w:val="clear" w:color="auto" w:fill="auto"/>
            <w:noWrap/>
            <w:vAlign w:val="bottom"/>
            <w:hideMark/>
          </w:tcPr>
          <w:p w14:paraId="1F19E67E" w14:textId="77777777" w:rsidR="00E30AD2" w:rsidRPr="00E30AD2" w:rsidRDefault="00E30AD2" w:rsidP="00E30AD2">
            <w:pPr>
              <w:jc w:val="center"/>
              <w:rPr>
                <w:rFonts w:eastAsia="Times New Roman" w:cstheme="minorHAnsi"/>
                <w:color w:val="000000"/>
              </w:rPr>
            </w:pPr>
            <w:proofErr w:type="spellStart"/>
            <w:r w:rsidRPr="00E30AD2">
              <w:rPr>
                <w:rFonts w:eastAsia="Times New Roman" w:cstheme="minorHAnsi"/>
              </w:rPr>
              <w:t>FeEDDHA</w:t>
            </w:r>
            <w:proofErr w:type="spellEnd"/>
          </w:p>
        </w:tc>
        <w:tc>
          <w:tcPr>
            <w:tcW w:w="833" w:type="pct"/>
            <w:tcBorders>
              <w:top w:val="single" w:sz="4" w:space="0" w:color="auto"/>
              <w:left w:val="nil"/>
              <w:right w:val="nil"/>
            </w:tcBorders>
            <w:shd w:val="clear" w:color="auto" w:fill="auto"/>
            <w:noWrap/>
            <w:vAlign w:val="bottom"/>
            <w:hideMark/>
          </w:tcPr>
          <w:p w14:paraId="3FAC45B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PGR-1</w:t>
            </w:r>
          </w:p>
        </w:tc>
        <w:tc>
          <w:tcPr>
            <w:tcW w:w="833" w:type="pct"/>
            <w:tcBorders>
              <w:top w:val="single" w:sz="4" w:space="0" w:color="auto"/>
              <w:left w:val="nil"/>
              <w:right w:val="nil"/>
            </w:tcBorders>
            <w:shd w:val="clear" w:color="auto" w:fill="auto"/>
            <w:noWrap/>
            <w:vAlign w:val="bottom"/>
            <w:hideMark/>
          </w:tcPr>
          <w:p w14:paraId="4EFB646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1st tri.</w:t>
            </w:r>
          </w:p>
        </w:tc>
        <w:tc>
          <w:tcPr>
            <w:tcW w:w="833" w:type="pct"/>
            <w:tcBorders>
              <w:top w:val="single" w:sz="4" w:space="0" w:color="auto"/>
              <w:left w:val="nil"/>
              <w:right w:val="nil"/>
            </w:tcBorders>
            <w:shd w:val="clear" w:color="auto" w:fill="auto"/>
            <w:noWrap/>
            <w:vAlign w:val="bottom"/>
            <w:hideMark/>
          </w:tcPr>
          <w:p w14:paraId="1D48BFD5" w14:textId="77777777" w:rsidR="00E30AD2" w:rsidRPr="00E30AD2" w:rsidRDefault="00E30AD2" w:rsidP="00E30AD2">
            <w:pPr>
              <w:jc w:val="center"/>
              <w:rPr>
                <w:rFonts w:eastAsia="Times New Roman" w:cstheme="minorHAnsi"/>
              </w:rPr>
            </w:pPr>
            <w:r w:rsidRPr="00E30AD2">
              <w:rPr>
                <w:rFonts w:eastAsia="Times New Roman" w:cstheme="minorHAnsi"/>
              </w:rPr>
              <w:t>2nd. tri.</w:t>
            </w:r>
          </w:p>
        </w:tc>
        <w:tc>
          <w:tcPr>
            <w:tcW w:w="833" w:type="pct"/>
            <w:tcBorders>
              <w:top w:val="single" w:sz="4" w:space="0" w:color="auto"/>
              <w:left w:val="nil"/>
              <w:right w:val="nil"/>
            </w:tcBorders>
            <w:shd w:val="clear" w:color="auto" w:fill="auto"/>
            <w:noWrap/>
            <w:vAlign w:val="bottom"/>
            <w:hideMark/>
          </w:tcPr>
          <w:p w14:paraId="0AF40920" w14:textId="77777777" w:rsidR="00E30AD2" w:rsidRPr="00E30AD2" w:rsidRDefault="00E30AD2" w:rsidP="00E30AD2">
            <w:pPr>
              <w:jc w:val="center"/>
              <w:rPr>
                <w:rFonts w:eastAsia="Times New Roman" w:cstheme="minorHAnsi"/>
              </w:rPr>
            </w:pPr>
            <w:r w:rsidRPr="00E30AD2">
              <w:rPr>
                <w:rFonts w:eastAsia="Times New Roman" w:cstheme="minorHAnsi"/>
              </w:rPr>
              <w:t>Avg. 1+2nd</w:t>
            </w:r>
          </w:p>
        </w:tc>
        <w:tc>
          <w:tcPr>
            <w:tcW w:w="833" w:type="pct"/>
            <w:tcBorders>
              <w:top w:val="single" w:sz="4" w:space="0" w:color="auto"/>
              <w:left w:val="nil"/>
              <w:right w:val="nil"/>
            </w:tcBorders>
            <w:shd w:val="clear" w:color="auto" w:fill="auto"/>
            <w:noWrap/>
            <w:vAlign w:val="bottom"/>
            <w:hideMark/>
          </w:tcPr>
          <w:p w14:paraId="4F0ED3AF" w14:textId="77777777" w:rsidR="00E30AD2" w:rsidRPr="00E30AD2" w:rsidRDefault="00E30AD2" w:rsidP="00E30AD2">
            <w:pPr>
              <w:jc w:val="center"/>
              <w:rPr>
                <w:rFonts w:eastAsia="Times New Roman" w:cstheme="minorHAnsi"/>
              </w:rPr>
            </w:pPr>
            <w:r w:rsidRPr="00E30AD2">
              <w:rPr>
                <w:rFonts w:eastAsia="Times New Roman" w:cstheme="minorHAnsi"/>
              </w:rPr>
              <w:t>Fresh wt.</w:t>
            </w:r>
          </w:p>
        </w:tc>
      </w:tr>
      <w:tr w:rsidR="00E30AD2" w:rsidRPr="00E30AD2" w14:paraId="2BE178F8" w14:textId="77777777" w:rsidTr="003C4C45">
        <w:trPr>
          <w:trHeight w:val="320"/>
          <w:jc w:val="center"/>
        </w:trPr>
        <w:tc>
          <w:tcPr>
            <w:tcW w:w="833" w:type="pct"/>
            <w:tcBorders>
              <w:top w:val="nil"/>
              <w:left w:val="nil"/>
              <w:bottom w:val="single" w:sz="4" w:space="0" w:color="auto"/>
              <w:right w:val="nil"/>
            </w:tcBorders>
            <w:shd w:val="clear" w:color="auto" w:fill="auto"/>
            <w:noWrap/>
            <w:vAlign w:val="bottom"/>
            <w:hideMark/>
          </w:tcPr>
          <w:p w14:paraId="39CFC08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µg Fe/pot</w:t>
            </w:r>
          </w:p>
        </w:tc>
        <w:tc>
          <w:tcPr>
            <w:tcW w:w="833" w:type="pct"/>
            <w:tcBorders>
              <w:top w:val="nil"/>
              <w:left w:val="nil"/>
              <w:bottom w:val="single" w:sz="4" w:space="0" w:color="auto"/>
              <w:right w:val="nil"/>
            </w:tcBorders>
            <w:shd w:val="clear" w:color="auto" w:fill="auto"/>
            <w:noWrap/>
            <w:vAlign w:val="bottom"/>
            <w:hideMark/>
          </w:tcPr>
          <w:p w14:paraId="721A8A4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mg/kg</w:t>
            </w:r>
          </w:p>
        </w:tc>
        <w:tc>
          <w:tcPr>
            <w:tcW w:w="833" w:type="pct"/>
            <w:tcBorders>
              <w:top w:val="nil"/>
              <w:left w:val="nil"/>
              <w:bottom w:val="single" w:sz="4" w:space="0" w:color="auto"/>
              <w:right w:val="nil"/>
            </w:tcBorders>
            <w:shd w:val="clear" w:color="auto" w:fill="auto"/>
            <w:noWrap/>
            <w:vAlign w:val="bottom"/>
            <w:hideMark/>
          </w:tcPr>
          <w:p w14:paraId="7F37DAA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SPAD</w:t>
            </w:r>
          </w:p>
        </w:tc>
        <w:tc>
          <w:tcPr>
            <w:tcW w:w="833" w:type="pct"/>
            <w:tcBorders>
              <w:top w:val="nil"/>
              <w:left w:val="nil"/>
              <w:bottom w:val="single" w:sz="4" w:space="0" w:color="auto"/>
              <w:right w:val="nil"/>
            </w:tcBorders>
            <w:shd w:val="clear" w:color="auto" w:fill="auto"/>
            <w:noWrap/>
            <w:vAlign w:val="bottom"/>
            <w:hideMark/>
          </w:tcPr>
          <w:p w14:paraId="1CCCF5B1" w14:textId="77777777" w:rsidR="00E30AD2" w:rsidRPr="00E30AD2" w:rsidRDefault="00E30AD2" w:rsidP="00E30AD2">
            <w:pPr>
              <w:jc w:val="center"/>
              <w:rPr>
                <w:rFonts w:eastAsia="Times New Roman" w:cstheme="minorHAnsi"/>
              </w:rPr>
            </w:pPr>
            <w:r w:rsidRPr="00E30AD2">
              <w:rPr>
                <w:rFonts w:eastAsia="Times New Roman" w:cstheme="minorHAnsi"/>
              </w:rPr>
              <w:t>SPAD</w:t>
            </w:r>
          </w:p>
        </w:tc>
        <w:tc>
          <w:tcPr>
            <w:tcW w:w="833" w:type="pct"/>
            <w:tcBorders>
              <w:top w:val="nil"/>
              <w:left w:val="nil"/>
              <w:bottom w:val="single" w:sz="4" w:space="0" w:color="auto"/>
              <w:right w:val="nil"/>
            </w:tcBorders>
            <w:shd w:val="clear" w:color="auto" w:fill="auto"/>
            <w:noWrap/>
            <w:vAlign w:val="bottom"/>
            <w:hideMark/>
          </w:tcPr>
          <w:p w14:paraId="7DFA4EDB" w14:textId="77777777" w:rsidR="00E30AD2" w:rsidRPr="00E30AD2" w:rsidRDefault="00E30AD2" w:rsidP="00E30AD2">
            <w:pPr>
              <w:jc w:val="center"/>
              <w:rPr>
                <w:rFonts w:eastAsia="Times New Roman" w:cstheme="minorHAnsi"/>
              </w:rPr>
            </w:pPr>
            <w:r w:rsidRPr="00E30AD2">
              <w:rPr>
                <w:rFonts w:eastAsia="Times New Roman" w:cstheme="minorHAnsi"/>
              </w:rPr>
              <w:t>SPAD</w:t>
            </w:r>
          </w:p>
        </w:tc>
        <w:tc>
          <w:tcPr>
            <w:tcW w:w="833" w:type="pct"/>
            <w:tcBorders>
              <w:top w:val="nil"/>
              <w:left w:val="nil"/>
              <w:bottom w:val="single" w:sz="4" w:space="0" w:color="auto"/>
              <w:right w:val="nil"/>
            </w:tcBorders>
            <w:shd w:val="clear" w:color="auto" w:fill="auto"/>
            <w:noWrap/>
            <w:vAlign w:val="bottom"/>
            <w:hideMark/>
          </w:tcPr>
          <w:p w14:paraId="06B0134F" w14:textId="77777777" w:rsidR="00E30AD2" w:rsidRPr="00E30AD2" w:rsidRDefault="00E30AD2" w:rsidP="00E30AD2">
            <w:pPr>
              <w:jc w:val="center"/>
              <w:rPr>
                <w:rFonts w:eastAsia="Times New Roman" w:cstheme="minorHAnsi"/>
              </w:rPr>
            </w:pPr>
            <w:r w:rsidRPr="00E30AD2">
              <w:rPr>
                <w:rFonts w:eastAsia="Times New Roman" w:cstheme="minorHAnsi"/>
              </w:rPr>
              <w:t>g</w:t>
            </w:r>
          </w:p>
        </w:tc>
      </w:tr>
      <w:tr w:rsidR="00E30AD2" w:rsidRPr="00E30AD2" w14:paraId="4F399919" w14:textId="77777777" w:rsidTr="003C4C45">
        <w:trPr>
          <w:trHeight w:val="320"/>
          <w:jc w:val="center"/>
        </w:trPr>
        <w:tc>
          <w:tcPr>
            <w:tcW w:w="833" w:type="pct"/>
            <w:tcBorders>
              <w:top w:val="single" w:sz="4" w:space="0" w:color="auto"/>
              <w:left w:val="nil"/>
              <w:bottom w:val="nil"/>
              <w:right w:val="nil"/>
            </w:tcBorders>
            <w:shd w:val="clear" w:color="auto" w:fill="auto"/>
            <w:noWrap/>
            <w:vAlign w:val="bottom"/>
            <w:hideMark/>
          </w:tcPr>
          <w:p w14:paraId="03EA8F9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tcBorders>
              <w:top w:val="single" w:sz="4" w:space="0" w:color="auto"/>
              <w:left w:val="nil"/>
              <w:bottom w:val="nil"/>
              <w:right w:val="nil"/>
            </w:tcBorders>
            <w:shd w:val="clear" w:color="auto" w:fill="auto"/>
            <w:noWrap/>
            <w:vAlign w:val="bottom"/>
            <w:hideMark/>
          </w:tcPr>
          <w:p w14:paraId="5892A6D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tcBorders>
              <w:top w:val="single" w:sz="4" w:space="0" w:color="auto"/>
              <w:left w:val="nil"/>
              <w:bottom w:val="nil"/>
              <w:right w:val="nil"/>
            </w:tcBorders>
            <w:shd w:val="clear" w:color="auto" w:fill="auto"/>
            <w:noWrap/>
            <w:vAlign w:val="bottom"/>
            <w:hideMark/>
          </w:tcPr>
          <w:p w14:paraId="0D172E9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5.1</w:t>
            </w:r>
          </w:p>
        </w:tc>
        <w:tc>
          <w:tcPr>
            <w:tcW w:w="833" w:type="pct"/>
            <w:tcBorders>
              <w:top w:val="single" w:sz="4" w:space="0" w:color="auto"/>
              <w:left w:val="nil"/>
              <w:bottom w:val="nil"/>
              <w:right w:val="nil"/>
            </w:tcBorders>
            <w:shd w:val="clear" w:color="auto" w:fill="auto"/>
            <w:noWrap/>
            <w:vAlign w:val="bottom"/>
            <w:hideMark/>
          </w:tcPr>
          <w:p w14:paraId="4D624DD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2.6</w:t>
            </w:r>
          </w:p>
        </w:tc>
        <w:tc>
          <w:tcPr>
            <w:tcW w:w="833" w:type="pct"/>
            <w:tcBorders>
              <w:top w:val="single" w:sz="4" w:space="0" w:color="auto"/>
              <w:left w:val="nil"/>
              <w:bottom w:val="nil"/>
              <w:right w:val="nil"/>
            </w:tcBorders>
            <w:shd w:val="clear" w:color="auto" w:fill="auto"/>
            <w:noWrap/>
            <w:vAlign w:val="bottom"/>
            <w:hideMark/>
          </w:tcPr>
          <w:p w14:paraId="4F4FF5E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3.8</w:t>
            </w:r>
          </w:p>
        </w:tc>
        <w:tc>
          <w:tcPr>
            <w:tcW w:w="833" w:type="pct"/>
            <w:tcBorders>
              <w:top w:val="single" w:sz="4" w:space="0" w:color="auto"/>
              <w:left w:val="nil"/>
              <w:bottom w:val="nil"/>
              <w:right w:val="nil"/>
            </w:tcBorders>
            <w:shd w:val="clear" w:color="auto" w:fill="auto"/>
            <w:noWrap/>
            <w:vAlign w:val="bottom"/>
            <w:hideMark/>
          </w:tcPr>
          <w:p w14:paraId="499AB5B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1.21</w:t>
            </w:r>
          </w:p>
        </w:tc>
      </w:tr>
      <w:tr w:rsidR="00E30AD2" w:rsidRPr="00E30AD2" w14:paraId="4B2421FC" w14:textId="77777777" w:rsidTr="003C4C45">
        <w:trPr>
          <w:trHeight w:val="320"/>
          <w:jc w:val="center"/>
        </w:trPr>
        <w:tc>
          <w:tcPr>
            <w:tcW w:w="833" w:type="pct"/>
            <w:tcBorders>
              <w:top w:val="nil"/>
              <w:left w:val="nil"/>
              <w:bottom w:val="nil"/>
              <w:right w:val="nil"/>
            </w:tcBorders>
            <w:shd w:val="clear" w:color="auto" w:fill="auto"/>
            <w:noWrap/>
            <w:vAlign w:val="bottom"/>
            <w:hideMark/>
          </w:tcPr>
          <w:p w14:paraId="6FB344B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w:t>
            </w:r>
          </w:p>
        </w:tc>
        <w:tc>
          <w:tcPr>
            <w:tcW w:w="833" w:type="pct"/>
            <w:tcBorders>
              <w:top w:val="nil"/>
              <w:left w:val="nil"/>
              <w:bottom w:val="nil"/>
              <w:right w:val="nil"/>
            </w:tcBorders>
            <w:shd w:val="clear" w:color="auto" w:fill="auto"/>
            <w:noWrap/>
            <w:vAlign w:val="bottom"/>
            <w:hideMark/>
          </w:tcPr>
          <w:p w14:paraId="4B5F611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tcBorders>
              <w:top w:val="nil"/>
              <w:left w:val="nil"/>
              <w:bottom w:val="nil"/>
              <w:right w:val="nil"/>
            </w:tcBorders>
            <w:shd w:val="clear" w:color="auto" w:fill="auto"/>
            <w:noWrap/>
            <w:vAlign w:val="bottom"/>
            <w:hideMark/>
          </w:tcPr>
          <w:p w14:paraId="251C961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12.2</w:t>
            </w:r>
          </w:p>
        </w:tc>
        <w:tc>
          <w:tcPr>
            <w:tcW w:w="833" w:type="pct"/>
            <w:tcBorders>
              <w:top w:val="nil"/>
              <w:left w:val="nil"/>
              <w:bottom w:val="nil"/>
              <w:right w:val="nil"/>
            </w:tcBorders>
            <w:shd w:val="clear" w:color="auto" w:fill="auto"/>
            <w:noWrap/>
            <w:vAlign w:val="bottom"/>
            <w:hideMark/>
          </w:tcPr>
          <w:p w14:paraId="54B67E9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7.0</w:t>
            </w:r>
          </w:p>
        </w:tc>
        <w:tc>
          <w:tcPr>
            <w:tcW w:w="833" w:type="pct"/>
            <w:tcBorders>
              <w:top w:val="nil"/>
              <w:left w:val="nil"/>
              <w:bottom w:val="nil"/>
              <w:right w:val="nil"/>
            </w:tcBorders>
            <w:shd w:val="clear" w:color="auto" w:fill="auto"/>
            <w:noWrap/>
            <w:vAlign w:val="bottom"/>
            <w:hideMark/>
          </w:tcPr>
          <w:p w14:paraId="7823545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9.6</w:t>
            </w:r>
          </w:p>
        </w:tc>
        <w:tc>
          <w:tcPr>
            <w:tcW w:w="833" w:type="pct"/>
            <w:tcBorders>
              <w:top w:val="nil"/>
              <w:left w:val="nil"/>
              <w:bottom w:val="nil"/>
              <w:right w:val="nil"/>
            </w:tcBorders>
            <w:shd w:val="clear" w:color="auto" w:fill="auto"/>
            <w:noWrap/>
            <w:vAlign w:val="bottom"/>
            <w:hideMark/>
          </w:tcPr>
          <w:p w14:paraId="7E66DC7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1.86</w:t>
            </w:r>
          </w:p>
        </w:tc>
      </w:tr>
      <w:tr w:rsidR="00E30AD2" w:rsidRPr="00E30AD2" w14:paraId="62EF802C" w14:textId="77777777" w:rsidTr="003C4C45">
        <w:trPr>
          <w:trHeight w:val="320"/>
          <w:jc w:val="center"/>
        </w:trPr>
        <w:tc>
          <w:tcPr>
            <w:tcW w:w="833" w:type="pct"/>
            <w:tcBorders>
              <w:top w:val="nil"/>
              <w:left w:val="nil"/>
              <w:bottom w:val="nil"/>
              <w:right w:val="nil"/>
            </w:tcBorders>
            <w:shd w:val="clear" w:color="auto" w:fill="auto"/>
            <w:noWrap/>
            <w:vAlign w:val="bottom"/>
            <w:hideMark/>
          </w:tcPr>
          <w:p w14:paraId="4438A44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833" w:type="pct"/>
            <w:tcBorders>
              <w:top w:val="nil"/>
              <w:left w:val="nil"/>
              <w:bottom w:val="nil"/>
              <w:right w:val="nil"/>
            </w:tcBorders>
            <w:shd w:val="clear" w:color="auto" w:fill="auto"/>
            <w:noWrap/>
            <w:vAlign w:val="bottom"/>
            <w:hideMark/>
          </w:tcPr>
          <w:p w14:paraId="4C03089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tcBorders>
              <w:top w:val="nil"/>
              <w:left w:val="nil"/>
              <w:bottom w:val="nil"/>
              <w:right w:val="nil"/>
            </w:tcBorders>
            <w:shd w:val="clear" w:color="auto" w:fill="auto"/>
            <w:noWrap/>
            <w:vAlign w:val="bottom"/>
            <w:hideMark/>
          </w:tcPr>
          <w:p w14:paraId="2B6C752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22.0</w:t>
            </w:r>
          </w:p>
        </w:tc>
        <w:tc>
          <w:tcPr>
            <w:tcW w:w="833" w:type="pct"/>
            <w:tcBorders>
              <w:top w:val="nil"/>
              <w:left w:val="nil"/>
              <w:bottom w:val="nil"/>
              <w:right w:val="nil"/>
            </w:tcBorders>
            <w:shd w:val="clear" w:color="auto" w:fill="auto"/>
            <w:noWrap/>
            <w:vAlign w:val="bottom"/>
            <w:hideMark/>
          </w:tcPr>
          <w:p w14:paraId="7AD7F24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15.9</w:t>
            </w:r>
          </w:p>
        </w:tc>
        <w:tc>
          <w:tcPr>
            <w:tcW w:w="833" w:type="pct"/>
            <w:tcBorders>
              <w:top w:val="nil"/>
              <w:left w:val="nil"/>
              <w:bottom w:val="nil"/>
              <w:right w:val="nil"/>
            </w:tcBorders>
            <w:shd w:val="clear" w:color="auto" w:fill="auto"/>
            <w:noWrap/>
            <w:vAlign w:val="bottom"/>
            <w:hideMark/>
          </w:tcPr>
          <w:p w14:paraId="49773B3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18.9</w:t>
            </w:r>
          </w:p>
        </w:tc>
        <w:tc>
          <w:tcPr>
            <w:tcW w:w="833" w:type="pct"/>
            <w:tcBorders>
              <w:top w:val="nil"/>
              <w:left w:val="nil"/>
              <w:bottom w:val="nil"/>
              <w:right w:val="nil"/>
            </w:tcBorders>
            <w:shd w:val="clear" w:color="auto" w:fill="auto"/>
            <w:noWrap/>
            <w:vAlign w:val="bottom"/>
            <w:hideMark/>
          </w:tcPr>
          <w:p w14:paraId="7E28166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2.32</w:t>
            </w:r>
          </w:p>
        </w:tc>
      </w:tr>
      <w:tr w:rsidR="00E30AD2" w:rsidRPr="00E30AD2" w14:paraId="391B2372" w14:textId="77777777" w:rsidTr="003C4C45">
        <w:trPr>
          <w:trHeight w:val="320"/>
          <w:jc w:val="center"/>
        </w:trPr>
        <w:tc>
          <w:tcPr>
            <w:tcW w:w="833" w:type="pct"/>
            <w:tcBorders>
              <w:top w:val="nil"/>
              <w:left w:val="nil"/>
              <w:bottom w:val="nil"/>
              <w:right w:val="nil"/>
            </w:tcBorders>
            <w:shd w:val="clear" w:color="auto" w:fill="auto"/>
            <w:noWrap/>
            <w:vAlign w:val="bottom"/>
            <w:hideMark/>
          </w:tcPr>
          <w:p w14:paraId="1914F86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tcBorders>
              <w:top w:val="nil"/>
              <w:left w:val="nil"/>
              <w:bottom w:val="nil"/>
              <w:right w:val="nil"/>
            </w:tcBorders>
            <w:shd w:val="clear" w:color="auto" w:fill="auto"/>
            <w:noWrap/>
            <w:vAlign w:val="bottom"/>
            <w:hideMark/>
          </w:tcPr>
          <w:p w14:paraId="548AF1F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w:t>
            </w:r>
          </w:p>
        </w:tc>
        <w:tc>
          <w:tcPr>
            <w:tcW w:w="833" w:type="pct"/>
            <w:tcBorders>
              <w:top w:val="nil"/>
              <w:left w:val="nil"/>
              <w:bottom w:val="nil"/>
              <w:right w:val="nil"/>
            </w:tcBorders>
            <w:shd w:val="clear" w:color="auto" w:fill="auto"/>
            <w:noWrap/>
            <w:vAlign w:val="bottom"/>
            <w:hideMark/>
          </w:tcPr>
          <w:p w14:paraId="717098E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9.4</w:t>
            </w:r>
          </w:p>
        </w:tc>
        <w:tc>
          <w:tcPr>
            <w:tcW w:w="833" w:type="pct"/>
            <w:tcBorders>
              <w:top w:val="nil"/>
              <w:left w:val="nil"/>
              <w:bottom w:val="nil"/>
              <w:right w:val="nil"/>
            </w:tcBorders>
            <w:shd w:val="clear" w:color="auto" w:fill="auto"/>
            <w:noWrap/>
            <w:vAlign w:val="bottom"/>
            <w:hideMark/>
          </w:tcPr>
          <w:p w14:paraId="07A75E9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2.8</w:t>
            </w:r>
          </w:p>
        </w:tc>
        <w:tc>
          <w:tcPr>
            <w:tcW w:w="833" w:type="pct"/>
            <w:tcBorders>
              <w:top w:val="nil"/>
              <w:left w:val="nil"/>
              <w:bottom w:val="nil"/>
              <w:right w:val="nil"/>
            </w:tcBorders>
            <w:shd w:val="clear" w:color="auto" w:fill="auto"/>
            <w:noWrap/>
            <w:vAlign w:val="bottom"/>
            <w:hideMark/>
          </w:tcPr>
          <w:p w14:paraId="3AE3A96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6.1</w:t>
            </w:r>
          </w:p>
        </w:tc>
        <w:tc>
          <w:tcPr>
            <w:tcW w:w="833" w:type="pct"/>
            <w:tcBorders>
              <w:top w:val="nil"/>
              <w:left w:val="nil"/>
              <w:bottom w:val="nil"/>
              <w:right w:val="nil"/>
            </w:tcBorders>
            <w:shd w:val="clear" w:color="auto" w:fill="auto"/>
            <w:noWrap/>
            <w:vAlign w:val="bottom"/>
            <w:hideMark/>
          </w:tcPr>
          <w:p w14:paraId="4AE7C91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1.30</w:t>
            </w:r>
          </w:p>
        </w:tc>
      </w:tr>
      <w:tr w:rsidR="00E30AD2" w:rsidRPr="00E30AD2" w14:paraId="6F41F47F" w14:textId="77777777" w:rsidTr="003C4C45">
        <w:trPr>
          <w:trHeight w:val="320"/>
          <w:jc w:val="center"/>
        </w:trPr>
        <w:tc>
          <w:tcPr>
            <w:tcW w:w="833" w:type="pct"/>
            <w:tcBorders>
              <w:top w:val="nil"/>
              <w:left w:val="nil"/>
              <w:bottom w:val="nil"/>
              <w:right w:val="nil"/>
            </w:tcBorders>
            <w:shd w:val="clear" w:color="auto" w:fill="auto"/>
            <w:noWrap/>
            <w:vAlign w:val="bottom"/>
            <w:hideMark/>
          </w:tcPr>
          <w:p w14:paraId="612B91F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w:t>
            </w:r>
          </w:p>
        </w:tc>
        <w:tc>
          <w:tcPr>
            <w:tcW w:w="833" w:type="pct"/>
            <w:tcBorders>
              <w:top w:val="nil"/>
              <w:left w:val="nil"/>
              <w:bottom w:val="nil"/>
              <w:right w:val="nil"/>
            </w:tcBorders>
            <w:shd w:val="clear" w:color="auto" w:fill="auto"/>
            <w:noWrap/>
            <w:vAlign w:val="bottom"/>
            <w:hideMark/>
          </w:tcPr>
          <w:p w14:paraId="5F8AE05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w:t>
            </w:r>
          </w:p>
        </w:tc>
        <w:tc>
          <w:tcPr>
            <w:tcW w:w="833" w:type="pct"/>
            <w:tcBorders>
              <w:top w:val="nil"/>
              <w:left w:val="nil"/>
              <w:bottom w:val="nil"/>
              <w:right w:val="nil"/>
            </w:tcBorders>
            <w:shd w:val="clear" w:color="auto" w:fill="auto"/>
            <w:noWrap/>
            <w:vAlign w:val="bottom"/>
            <w:hideMark/>
          </w:tcPr>
          <w:p w14:paraId="6DCCFA8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15.2</w:t>
            </w:r>
          </w:p>
        </w:tc>
        <w:tc>
          <w:tcPr>
            <w:tcW w:w="833" w:type="pct"/>
            <w:tcBorders>
              <w:top w:val="nil"/>
              <w:left w:val="nil"/>
              <w:bottom w:val="nil"/>
              <w:right w:val="nil"/>
            </w:tcBorders>
            <w:shd w:val="clear" w:color="auto" w:fill="auto"/>
            <w:noWrap/>
            <w:vAlign w:val="bottom"/>
            <w:hideMark/>
          </w:tcPr>
          <w:p w14:paraId="6BB45BE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9.3</w:t>
            </w:r>
          </w:p>
        </w:tc>
        <w:tc>
          <w:tcPr>
            <w:tcW w:w="833" w:type="pct"/>
            <w:tcBorders>
              <w:top w:val="nil"/>
              <w:left w:val="nil"/>
              <w:bottom w:val="nil"/>
              <w:right w:val="nil"/>
            </w:tcBorders>
            <w:shd w:val="clear" w:color="auto" w:fill="auto"/>
            <w:noWrap/>
            <w:vAlign w:val="bottom"/>
            <w:hideMark/>
          </w:tcPr>
          <w:p w14:paraId="013733D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12.2</w:t>
            </w:r>
          </w:p>
        </w:tc>
        <w:tc>
          <w:tcPr>
            <w:tcW w:w="833" w:type="pct"/>
            <w:tcBorders>
              <w:top w:val="nil"/>
              <w:left w:val="nil"/>
              <w:bottom w:val="nil"/>
              <w:right w:val="nil"/>
            </w:tcBorders>
            <w:shd w:val="clear" w:color="auto" w:fill="auto"/>
            <w:noWrap/>
            <w:vAlign w:val="bottom"/>
            <w:hideMark/>
          </w:tcPr>
          <w:p w14:paraId="3DCCA77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2.06</w:t>
            </w:r>
          </w:p>
        </w:tc>
      </w:tr>
      <w:tr w:rsidR="00E30AD2" w:rsidRPr="00E30AD2" w14:paraId="6CB2211A" w14:textId="77777777" w:rsidTr="003C4C45">
        <w:trPr>
          <w:trHeight w:val="320"/>
          <w:jc w:val="center"/>
        </w:trPr>
        <w:tc>
          <w:tcPr>
            <w:tcW w:w="833" w:type="pct"/>
            <w:tcBorders>
              <w:top w:val="nil"/>
              <w:left w:val="nil"/>
              <w:bottom w:val="nil"/>
              <w:right w:val="nil"/>
            </w:tcBorders>
            <w:shd w:val="clear" w:color="auto" w:fill="auto"/>
            <w:noWrap/>
            <w:vAlign w:val="bottom"/>
            <w:hideMark/>
          </w:tcPr>
          <w:p w14:paraId="504D972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833" w:type="pct"/>
            <w:tcBorders>
              <w:top w:val="nil"/>
              <w:left w:val="nil"/>
              <w:bottom w:val="nil"/>
              <w:right w:val="nil"/>
            </w:tcBorders>
            <w:shd w:val="clear" w:color="auto" w:fill="auto"/>
            <w:noWrap/>
            <w:vAlign w:val="bottom"/>
            <w:hideMark/>
          </w:tcPr>
          <w:p w14:paraId="4BABDBE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w:t>
            </w:r>
          </w:p>
        </w:tc>
        <w:tc>
          <w:tcPr>
            <w:tcW w:w="833" w:type="pct"/>
            <w:tcBorders>
              <w:top w:val="nil"/>
              <w:left w:val="nil"/>
              <w:bottom w:val="nil"/>
              <w:right w:val="nil"/>
            </w:tcBorders>
            <w:shd w:val="clear" w:color="auto" w:fill="auto"/>
            <w:noWrap/>
            <w:vAlign w:val="bottom"/>
            <w:hideMark/>
          </w:tcPr>
          <w:p w14:paraId="1B1F092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22.9</w:t>
            </w:r>
          </w:p>
        </w:tc>
        <w:tc>
          <w:tcPr>
            <w:tcW w:w="833" w:type="pct"/>
            <w:tcBorders>
              <w:top w:val="nil"/>
              <w:left w:val="nil"/>
              <w:bottom w:val="nil"/>
              <w:right w:val="nil"/>
            </w:tcBorders>
            <w:shd w:val="clear" w:color="auto" w:fill="auto"/>
            <w:noWrap/>
            <w:vAlign w:val="bottom"/>
            <w:hideMark/>
          </w:tcPr>
          <w:p w14:paraId="10ADE7E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15.0</w:t>
            </w:r>
          </w:p>
        </w:tc>
        <w:tc>
          <w:tcPr>
            <w:tcW w:w="833" w:type="pct"/>
            <w:tcBorders>
              <w:top w:val="nil"/>
              <w:left w:val="nil"/>
              <w:bottom w:val="nil"/>
              <w:right w:val="nil"/>
            </w:tcBorders>
            <w:shd w:val="clear" w:color="auto" w:fill="auto"/>
            <w:noWrap/>
            <w:vAlign w:val="bottom"/>
            <w:hideMark/>
          </w:tcPr>
          <w:p w14:paraId="7AA6ED4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18.9</w:t>
            </w:r>
          </w:p>
        </w:tc>
        <w:tc>
          <w:tcPr>
            <w:tcW w:w="833" w:type="pct"/>
            <w:tcBorders>
              <w:top w:val="nil"/>
              <w:left w:val="nil"/>
              <w:bottom w:val="nil"/>
              <w:right w:val="nil"/>
            </w:tcBorders>
            <w:shd w:val="clear" w:color="auto" w:fill="auto"/>
            <w:noWrap/>
            <w:vAlign w:val="bottom"/>
            <w:hideMark/>
          </w:tcPr>
          <w:p w14:paraId="70EA6F0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2.19</w:t>
            </w:r>
          </w:p>
        </w:tc>
      </w:tr>
      <w:tr w:rsidR="00E30AD2" w:rsidRPr="00E30AD2" w14:paraId="7180E8D3" w14:textId="77777777" w:rsidTr="003C4C45">
        <w:trPr>
          <w:trHeight w:val="320"/>
          <w:jc w:val="center"/>
        </w:trPr>
        <w:tc>
          <w:tcPr>
            <w:tcW w:w="833" w:type="pct"/>
            <w:tcBorders>
              <w:top w:val="nil"/>
              <w:left w:val="nil"/>
              <w:bottom w:val="nil"/>
              <w:right w:val="nil"/>
            </w:tcBorders>
            <w:shd w:val="clear" w:color="auto" w:fill="auto"/>
            <w:noWrap/>
            <w:vAlign w:val="bottom"/>
            <w:hideMark/>
          </w:tcPr>
          <w:p w14:paraId="08ACE04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tcBorders>
              <w:top w:val="nil"/>
              <w:left w:val="nil"/>
              <w:bottom w:val="nil"/>
              <w:right w:val="nil"/>
            </w:tcBorders>
            <w:shd w:val="clear" w:color="auto" w:fill="auto"/>
            <w:noWrap/>
            <w:vAlign w:val="bottom"/>
            <w:hideMark/>
          </w:tcPr>
          <w:p w14:paraId="6B23D03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w:t>
            </w:r>
          </w:p>
        </w:tc>
        <w:tc>
          <w:tcPr>
            <w:tcW w:w="833" w:type="pct"/>
            <w:tcBorders>
              <w:top w:val="nil"/>
              <w:left w:val="nil"/>
              <w:bottom w:val="nil"/>
              <w:right w:val="nil"/>
            </w:tcBorders>
            <w:shd w:val="clear" w:color="auto" w:fill="auto"/>
            <w:noWrap/>
            <w:vAlign w:val="bottom"/>
            <w:hideMark/>
          </w:tcPr>
          <w:p w14:paraId="57F6B29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12.5</w:t>
            </w:r>
          </w:p>
        </w:tc>
        <w:tc>
          <w:tcPr>
            <w:tcW w:w="833" w:type="pct"/>
            <w:tcBorders>
              <w:top w:val="nil"/>
              <w:left w:val="nil"/>
              <w:bottom w:val="nil"/>
              <w:right w:val="nil"/>
            </w:tcBorders>
            <w:shd w:val="clear" w:color="auto" w:fill="auto"/>
            <w:noWrap/>
            <w:vAlign w:val="bottom"/>
            <w:hideMark/>
          </w:tcPr>
          <w:p w14:paraId="2E2DBC6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6.9</w:t>
            </w:r>
          </w:p>
        </w:tc>
        <w:tc>
          <w:tcPr>
            <w:tcW w:w="833" w:type="pct"/>
            <w:tcBorders>
              <w:top w:val="nil"/>
              <w:left w:val="nil"/>
              <w:bottom w:val="nil"/>
              <w:right w:val="nil"/>
            </w:tcBorders>
            <w:shd w:val="clear" w:color="auto" w:fill="auto"/>
            <w:noWrap/>
            <w:vAlign w:val="bottom"/>
            <w:hideMark/>
          </w:tcPr>
          <w:p w14:paraId="2BA1465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9.7</w:t>
            </w:r>
          </w:p>
        </w:tc>
        <w:tc>
          <w:tcPr>
            <w:tcW w:w="833" w:type="pct"/>
            <w:tcBorders>
              <w:top w:val="nil"/>
              <w:left w:val="nil"/>
              <w:bottom w:val="nil"/>
              <w:right w:val="nil"/>
            </w:tcBorders>
            <w:shd w:val="clear" w:color="auto" w:fill="auto"/>
            <w:noWrap/>
            <w:vAlign w:val="bottom"/>
            <w:hideMark/>
          </w:tcPr>
          <w:p w14:paraId="6514FED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1.69</w:t>
            </w:r>
          </w:p>
        </w:tc>
      </w:tr>
      <w:tr w:rsidR="00E30AD2" w:rsidRPr="00E30AD2" w14:paraId="4D34BFC6" w14:textId="77777777" w:rsidTr="003C4C45">
        <w:trPr>
          <w:trHeight w:val="320"/>
          <w:jc w:val="center"/>
        </w:trPr>
        <w:tc>
          <w:tcPr>
            <w:tcW w:w="833" w:type="pct"/>
            <w:tcBorders>
              <w:top w:val="nil"/>
              <w:left w:val="nil"/>
              <w:bottom w:val="nil"/>
              <w:right w:val="nil"/>
            </w:tcBorders>
            <w:shd w:val="clear" w:color="auto" w:fill="auto"/>
            <w:noWrap/>
            <w:vAlign w:val="bottom"/>
            <w:hideMark/>
          </w:tcPr>
          <w:p w14:paraId="7970D05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w:t>
            </w:r>
          </w:p>
        </w:tc>
        <w:tc>
          <w:tcPr>
            <w:tcW w:w="833" w:type="pct"/>
            <w:tcBorders>
              <w:top w:val="nil"/>
              <w:left w:val="nil"/>
              <w:bottom w:val="nil"/>
              <w:right w:val="nil"/>
            </w:tcBorders>
            <w:shd w:val="clear" w:color="auto" w:fill="auto"/>
            <w:noWrap/>
            <w:vAlign w:val="bottom"/>
            <w:hideMark/>
          </w:tcPr>
          <w:p w14:paraId="77F6D81A"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w:t>
            </w:r>
          </w:p>
        </w:tc>
        <w:tc>
          <w:tcPr>
            <w:tcW w:w="833" w:type="pct"/>
            <w:tcBorders>
              <w:top w:val="nil"/>
              <w:left w:val="nil"/>
              <w:bottom w:val="nil"/>
              <w:right w:val="nil"/>
            </w:tcBorders>
            <w:shd w:val="clear" w:color="auto" w:fill="auto"/>
            <w:noWrap/>
            <w:vAlign w:val="bottom"/>
            <w:hideMark/>
          </w:tcPr>
          <w:p w14:paraId="53CD469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19.1</w:t>
            </w:r>
          </w:p>
        </w:tc>
        <w:tc>
          <w:tcPr>
            <w:tcW w:w="833" w:type="pct"/>
            <w:tcBorders>
              <w:top w:val="nil"/>
              <w:left w:val="nil"/>
              <w:bottom w:val="nil"/>
              <w:right w:val="nil"/>
            </w:tcBorders>
            <w:shd w:val="clear" w:color="auto" w:fill="auto"/>
            <w:noWrap/>
            <w:vAlign w:val="bottom"/>
            <w:hideMark/>
          </w:tcPr>
          <w:p w14:paraId="051922E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12.3</w:t>
            </w:r>
          </w:p>
        </w:tc>
        <w:tc>
          <w:tcPr>
            <w:tcW w:w="833" w:type="pct"/>
            <w:tcBorders>
              <w:top w:val="nil"/>
              <w:left w:val="nil"/>
              <w:bottom w:val="nil"/>
              <w:right w:val="nil"/>
            </w:tcBorders>
            <w:shd w:val="clear" w:color="auto" w:fill="auto"/>
            <w:noWrap/>
            <w:vAlign w:val="bottom"/>
            <w:hideMark/>
          </w:tcPr>
          <w:p w14:paraId="305C1BC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15.7</w:t>
            </w:r>
          </w:p>
        </w:tc>
        <w:tc>
          <w:tcPr>
            <w:tcW w:w="833" w:type="pct"/>
            <w:tcBorders>
              <w:top w:val="nil"/>
              <w:left w:val="nil"/>
              <w:bottom w:val="nil"/>
              <w:right w:val="nil"/>
            </w:tcBorders>
            <w:shd w:val="clear" w:color="auto" w:fill="auto"/>
            <w:noWrap/>
            <w:vAlign w:val="bottom"/>
            <w:hideMark/>
          </w:tcPr>
          <w:p w14:paraId="58A1AB4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2.00</w:t>
            </w:r>
          </w:p>
        </w:tc>
      </w:tr>
      <w:tr w:rsidR="00E30AD2" w:rsidRPr="00E30AD2" w14:paraId="3F90805E" w14:textId="77777777" w:rsidTr="003C4C45">
        <w:trPr>
          <w:trHeight w:val="320"/>
          <w:jc w:val="center"/>
        </w:trPr>
        <w:tc>
          <w:tcPr>
            <w:tcW w:w="833" w:type="pct"/>
            <w:tcBorders>
              <w:top w:val="nil"/>
              <w:left w:val="nil"/>
              <w:bottom w:val="nil"/>
              <w:right w:val="nil"/>
            </w:tcBorders>
            <w:shd w:val="clear" w:color="auto" w:fill="auto"/>
            <w:noWrap/>
            <w:vAlign w:val="bottom"/>
            <w:hideMark/>
          </w:tcPr>
          <w:p w14:paraId="7BADE7D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833" w:type="pct"/>
            <w:tcBorders>
              <w:top w:val="nil"/>
              <w:left w:val="nil"/>
              <w:bottom w:val="nil"/>
              <w:right w:val="nil"/>
            </w:tcBorders>
            <w:shd w:val="clear" w:color="auto" w:fill="auto"/>
            <w:noWrap/>
            <w:vAlign w:val="bottom"/>
            <w:hideMark/>
          </w:tcPr>
          <w:p w14:paraId="59A520CA"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w:t>
            </w:r>
          </w:p>
        </w:tc>
        <w:tc>
          <w:tcPr>
            <w:tcW w:w="833" w:type="pct"/>
            <w:tcBorders>
              <w:top w:val="nil"/>
              <w:left w:val="nil"/>
              <w:bottom w:val="nil"/>
              <w:right w:val="nil"/>
            </w:tcBorders>
            <w:shd w:val="clear" w:color="auto" w:fill="auto"/>
            <w:noWrap/>
            <w:vAlign w:val="bottom"/>
            <w:hideMark/>
          </w:tcPr>
          <w:p w14:paraId="2EE7CA0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30.1</w:t>
            </w:r>
          </w:p>
        </w:tc>
        <w:tc>
          <w:tcPr>
            <w:tcW w:w="833" w:type="pct"/>
            <w:tcBorders>
              <w:top w:val="nil"/>
              <w:left w:val="nil"/>
              <w:bottom w:val="nil"/>
              <w:right w:val="nil"/>
            </w:tcBorders>
            <w:shd w:val="clear" w:color="auto" w:fill="auto"/>
            <w:noWrap/>
            <w:vAlign w:val="bottom"/>
            <w:hideMark/>
          </w:tcPr>
          <w:p w14:paraId="0D3DACC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23.0</w:t>
            </w:r>
          </w:p>
        </w:tc>
        <w:tc>
          <w:tcPr>
            <w:tcW w:w="833" w:type="pct"/>
            <w:tcBorders>
              <w:top w:val="nil"/>
              <w:left w:val="nil"/>
              <w:bottom w:val="nil"/>
              <w:right w:val="nil"/>
            </w:tcBorders>
            <w:shd w:val="clear" w:color="auto" w:fill="auto"/>
            <w:noWrap/>
            <w:vAlign w:val="bottom"/>
            <w:hideMark/>
          </w:tcPr>
          <w:p w14:paraId="121955E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26.5</w:t>
            </w:r>
          </w:p>
        </w:tc>
        <w:tc>
          <w:tcPr>
            <w:tcW w:w="833" w:type="pct"/>
            <w:tcBorders>
              <w:top w:val="nil"/>
              <w:left w:val="nil"/>
              <w:bottom w:val="nil"/>
              <w:right w:val="nil"/>
            </w:tcBorders>
            <w:shd w:val="clear" w:color="auto" w:fill="auto"/>
            <w:noWrap/>
            <w:vAlign w:val="bottom"/>
            <w:hideMark/>
          </w:tcPr>
          <w:p w14:paraId="71009CE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1.98</w:t>
            </w:r>
          </w:p>
        </w:tc>
      </w:tr>
      <w:tr w:rsidR="00E30AD2" w:rsidRPr="00E30AD2" w14:paraId="618F9F6E" w14:textId="77777777" w:rsidTr="003C4C45">
        <w:trPr>
          <w:trHeight w:val="320"/>
          <w:jc w:val="center"/>
        </w:trPr>
        <w:tc>
          <w:tcPr>
            <w:tcW w:w="833" w:type="pct"/>
            <w:tcBorders>
              <w:top w:val="nil"/>
              <w:left w:val="nil"/>
              <w:bottom w:val="nil"/>
              <w:right w:val="nil"/>
            </w:tcBorders>
            <w:shd w:val="clear" w:color="auto" w:fill="auto"/>
            <w:noWrap/>
            <w:vAlign w:val="bottom"/>
            <w:hideMark/>
          </w:tcPr>
          <w:p w14:paraId="25997B6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tcBorders>
              <w:top w:val="nil"/>
              <w:left w:val="nil"/>
              <w:bottom w:val="nil"/>
              <w:right w:val="nil"/>
            </w:tcBorders>
            <w:shd w:val="clear" w:color="auto" w:fill="auto"/>
            <w:noWrap/>
            <w:vAlign w:val="bottom"/>
            <w:hideMark/>
          </w:tcPr>
          <w:p w14:paraId="0C1EFAE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4</w:t>
            </w:r>
          </w:p>
        </w:tc>
        <w:tc>
          <w:tcPr>
            <w:tcW w:w="833" w:type="pct"/>
            <w:tcBorders>
              <w:top w:val="nil"/>
              <w:left w:val="nil"/>
              <w:bottom w:val="nil"/>
              <w:right w:val="nil"/>
            </w:tcBorders>
            <w:shd w:val="clear" w:color="auto" w:fill="auto"/>
            <w:noWrap/>
            <w:vAlign w:val="bottom"/>
            <w:hideMark/>
          </w:tcPr>
          <w:p w14:paraId="1B8D22E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21.4</w:t>
            </w:r>
          </w:p>
        </w:tc>
        <w:tc>
          <w:tcPr>
            <w:tcW w:w="833" w:type="pct"/>
            <w:tcBorders>
              <w:top w:val="nil"/>
              <w:left w:val="nil"/>
              <w:bottom w:val="nil"/>
              <w:right w:val="nil"/>
            </w:tcBorders>
            <w:shd w:val="clear" w:color="auto" w:fill="auto"/>
            <w:noWrap/>
            <w:vAlign w:val="bottom"/>
            <w:hideMark/>
          </w:tcPr>
          <w:p w14:paraId="1080B25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11.0</w:t>
            </w:r>
          </w:p>
        </w:tc>
        <w:tc>
          <w:tcPr>
            <w:tcW w:w="833" w:type="pct"/>
            <w:tcBorders>
              <w:top w:val="nil"/>
              <w:left w:val="nil"/>
              <w:bottom w:val="nil"/>
              <w:right w:val="nil"/>
            </w:tcBorders>
            <w:shd w:val="clear" w:color="auto" w:fill="auto"/>
            <w:noWrap/>
            <w:vAlign w:val="bottom"/>
            <w:hideMark/>
          </w:tcPr>
          <w:p w14:paraId="3447675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16.2</w:t>
            </w:r>
          </w:p>
        </w:tc>
        <w:tc>
          <w:tcPr>
            <w:tcW w:w="833" w:type="pct"/>
            <w:tcBorders>
              <w:top w:val="nil"/>
              <w:left w:val="nil"/>
              <w:bottom w:val="nil"/>
              <w:right w:val="nil"/>
            </w:tcBorders>
            <w:shd w:val="clear" w:color="auto" w:fill="auto"/>
            <w:noWrap/>
            <w:vAlign w:val="bottom"/>
            <w:hideMark/>
          </w:tcPr>
          <w:p w14:paraId="3254280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1.34</w:t>
            </w:r>
          </w:p>
        </w:tc>
      </w:tr>
      <w:tr w:rsidR="00E30AD2" w:rsidRPr="00E30AD2" w14:paraId="78B9CBD5" w14:textId="77777777" w:rsidTr="003C4C45">
        <w:trPr>
          <w:trHeight w:val="320"/>
          <w:jc w:val="center"/>
        </w:trPr>
        <w:tc>
          <w:tcPr>
            <w:tcW w:w="833" w:type="pct"/>
            <w:tcBorders>
              <w:top w:val="nil"/>
              <w:left w:val="nil"/>
              <w:bottom w:val="nil"/>
              <w:right w:val="nil"/>
            </w:tcBorders>
            <w:shd w:val="clear" w:color="auto" w:fill="auto"/>
            <w:noWrap/>
            <w:vAlign w:val="bottom"/>
            <w:hideMark/>
          </w:tcPr>
          <w:p w14:paraId="5DE41C7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w:t>
            </w:r>
          </w:p>
        </w:tc>
        <w:tc>
          <w:tcPr>
            <w:tcW w:w="833" w:type="pct"/>
            <w:tcBorders>
              <w:top w:val="nil"/>
              <w:left w:val="nil"/>
              <w:bottom w:val="nil"/>
              <w:right w:val="nil"/>
            </w:tcBorders>
            <w:shd w:val="clear" w:color="auto" w:fill="auto"/>
            <w:noWrap/>
            <w:vAlign w:val="bottom"/>
            <w:hideMark/>
          </w:tcPr>
          <w:p w14:paraId="13251BD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4</w:t>
            </w:r>
          </w:p>
        </w:tc>
        <w:tc>
          <w:tcPr>
            <w:tcW w:w="833" w:type="pct"/>
            <w:tcBorders>
              <w:top w:val="nil"/>
              <w:left w:val="nil"/>
              <w:bottom w:val="nil"/>
              <w:right w:val="nil"/>
            </w:tcBorders>
            <w:shd w:val="clear" w:color="auto" w:fill="auto"/>
            <w:noWrap/>
            <w:vAlign w:val="bottom"/>
            <w:hideMark/>
          </w:tcPr>
          <w:p w14:paraId="11A8A37A"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30.3</w:t>
            </w:r>
          </w:p>
        </w:tc>
        <w:tc>
          <w:tcPr>
            <w:tcW w:w="833" w:type="pct"/>
            <w:tcBorders>
              <w:top w:val="nil"/>
              <w:left w:val="nil"/>
              <w:bottom w:val="nil"/>
              <w:right w:val="nil"/>
            </w:tcBorders>
            <w:shd w:val="clear" w:color="auto" w:fill="auto"/>
            <w:noWrap/>
            <w:vAlign w:val="bottom"/>
            <w:hideMark/>
          </w:tcPr>
          <w:p w14:paraId="0D94398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21.6</w:t>
            </w:r>
          </w:p>
        </w:tc>
        <w:tc>
          <w:tcPr>
            <w:tcW w:w="833" w:type="pct"/>
            <w:tcBorders>
              <w:top w:val="nil"/>
              <w:left w:val="nil"/>
              <w:bottom w:val="nil"/>
              <w:right w:val="nil"/>
            </w:tcBorders>
            <w:shd w:val="clear" w:color="auto" w:fill="auto"/>
            <w:noWrap/>
            <w:vAlign w:val="bottom"/>
            <w:hideMark/>
          </w:tcPr>
          <w:p w14:paraId="0A70422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25.9</w:t>
            </w:r>
          </w:p>
        </w:tc>
        <w:tc>
          <w:tcPr>
            <w:tcW w:w="833" w:type="pct"/>
            <w:tcBorders>
              <w:top w:val="nil"/>
              <w:left w:val="nil"/>
              <w:bottom w:val="nil"/>
              <w:right w:val="nil"/>
            </w:tcBorders>
            <w:shd w:val="clear" w:color="auto" w:fill="auto"/>
            <w:noWrap/>
            <w:vAlign w:val="bottom"/>
            <w:hideMark/>
          </w:tcPr>
          <w:p w14:paraId="0FA6453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1.85</w:t>
            </w:r>
          </w:p>
        </w:tc>
      </w:tr>
      <w:tr w:rsidR="00E30AD2" w:rsidRPr="00E30AD2" w14:paraId="2837520B" w14:textId="77777777" w:rsidTr="003C4C45">
        <w:trPr>
          <w:trHeight w:val="320"/>
          <w:jc w:val="center"/>
        </w:trPr>
        <w:tc>
          <w:tcPr>
            <w:tcW w:w="833" w:type="pct"/>
            <w:tcBorders>
              <w:top w:val="nil"/>
              <w:left w:val="nil"/>
              <w:bottom w:val="nil"/>
              <w:right w:val="nil"/>
            </w:tcBorders>
            <w:shd w:val="clear" w:color="auto" w:fill="auto"/>
            <w:noWrap/>
            <w:vAlign w:val="bottom"/>
            <w:hideMark/>
          </w:tcPr>
          <w:p w14:paraId="0ACD927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833" w:type="pct"/>
            <w:tcBorders>
              <w:top w:val="nil"/>
              <w:left w:val="nil"/>
              <w:bottom w:val="nil"/>
              <w:right w:val="nil"/>
            </w:tcBorders>
            <w:shd w:val="clear" w:color="auto" w:fill="auto"/>
            <w:noWrap/>
            <w:vAlign w:val="bottom"/>
            <w:hideMark/>
          </w:tcPr>
          <w:p w14:paraId="0B78518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4</w:t>
            </w:r>
          </w:p>
        </w:tc>
        <w:tc>
          <w:tcPr>
            <w:tcW w:w="833" w:type="pct"/>
            <w:tcBorders>
              <w:top w:val="nil"/>
              <w:left w:val="nil"/>
              <w:bottom w:val="nil"/>
              <w:right w:val="nil"/>
            </w:tcBorders>
            <w:shd w:val="clear" w:color="auto" w:fill="auto"/>
            <w:noWrap/>
            <w:vAlign w:val="bottom"/>
            <w:hideMark/>
          </w:tcPr>
          <w:p w14:paraId="21DC2BF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36.1</w:t>
            </w:r>
          </w:p>
        </w:tc>
        <w:tc>
          <w:tcPr>
            <w:tcW w:w="833" w:type="pct"/>
            <w:tcBorders>
              <w:top w:val="nil"/>
              <w:left w:val="nil"/>
              <w:bottom w:val="nil"/>
              <w:right w:val="nil"/>
            </w:tcBorders>
            <w:shd w:val="clear" w:color="auto" w:fill="auto"/>
            <w:noWrap/>
            <w:vAlign w:val="bottom"/>
            <w:hideMark/>
          </w:tcPr>
          <w:p w14:paraId="168E811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30.0</w:t>
            </w:r>
          </w:p>
        </w:tc>
        <w:tc>
          <w:tcPr>
            <w:tcW w:w="833" w:type="pct"/>
            <w:tcBorders>
              <w:top w:val="nil"/>
              <w:left w:val="nil"/>
              <w:bottom w:val="nil"/>
              <w:right w:val="nil"/>
            </w:tcBorders>
            <w:shd w:val="clear" w:color="auto" w:fill="auto"/>
            <w:noWrap/>
            <w:vAlign w:val="bottom"/>
            <w:hideMark/>
          </w:tcPr>
          <w:p w14:paraId="73FBF0BA"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33.0</w:t>
            </w:r>
          </w:p>
        </w:tc>
        <w:tc>
          <w:tcPr>
            <w:tcW w:w="833" w:type="pct"/>
            <w:tcBorders>
              <w:top w:val="nil"/>
              <w:left w:val="nil"/>
              <w:bottom w:val="nil"/>
              <w:right w:val="nil"/>
            </w:tcBorders>
            <w:shd w:val="clear" w:color="auto" w:fill="auto"/>
            <w:noWrap/>
            <w:vAlign w:val="bottom"/>
            <w:hideMark/>
          </w:tcPr>
          <w:p w14:paraId="234EFC7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1.61</w:t>
            </w:r>
          </w:p>
        </w:tc>
      </w:tr>
      <w:tr w:rsidR="00E30AD2" w:rsidRPr="00E30AD2" w14:paraId="11F9AC68" w14:textId="77777777" w:rsidTr="003C4C45">
        <w:trPr>
          <w:trHeight w:val="320"/>
          <w:jc w:val="center"/>
        </w:trPr>
        <w:tc>
          <w:tcPr>
            <w:tcW w:w="833" w:type="pct"/>
            <w:tcBorders>
              <w:top w:val="nil"/>
              <w:left w:val="nil"/>
              <w:bottom w:val="nil"/>
              <w:right w:val="nil"/>
            </w:tcBorders>
            <w:shd w:val="clear" w:color="auto" w:fill="auto"/>
            <w:noWrap/>
            <w:vAlign w:val="bottom"/>
            <w:hideMark/>
          </w:tcPr>
          <w:p w14:paraId="6D53456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Sig. of F:</w:t>
            </w:r>
          </w:p>
        </w:tc>
        <w:tc>
          <w:tcPr>
            <w:tcW w:w="833" w:type="pct"/>
            <w:tcBorders>
              <w:top w:val="nil"/>
              <w:left w:val="nil"/>
              <w:bottom w:val="nil"/>
              <w:right w:val="nil"/>
            </w:tcBorders>
            <w:shd w:val="clear" w:color="auto" w:fill="auto"/>
            <w:noWrap/>
            <w:vAlign w:val="bottom"/>
            <w:hideMark/>
          </w:tcPr>
          <w:p w14:paraId="2E9AD00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w:t>
            </w:r>
          </w:p>
        </w:tc>
        <w:tc>
          <w:tcPr>
            <w:tcW w:w="833" w:type="pct"/>
            <w:tcBorders>
              <w:top w:val="nil"/>
              <w:left w:val="nil"/>
              <w:bottom w:val="nil"/>
              <w:right w:val="nil"/>
            </w:tcBorders>
            <w:shd w:val="clear" w:color="auto" w:fill="auto"/>
            <w:noWrap/>
            <w:vAlign w:val="bottom"/>
            <w:hideMark/>
          </w:tcPr>
          <w:p w14:paraId="042C1C6D"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c>
          <w:tcPr>
            <w:tcW w:w="833" w:type="pct"/>
            <w:tcBorders>
              <w:top w:val="nil"/>
              <w:left w:val="nil"/>
              <w:bottom w:val="nil"/>
              <w:right w:val="nil"/>
            </w:tcBorders>
            <w:shd w:val="clear" w:color="auto" w:fill="auto"/>
            <w:noWrap/>
            <w:vAlign w:val="bottom"/>
            <w:hideMark/>
          </w:tcPr>
          <w:p w14:paraId="2B4B40B0"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c>
          <w:tcPr>
            <w:tcW w:w="833" w:type="pct"/>
            <w:tcBorders>
              <w:top w:val="nil"/>
              <w:left w:val="nil"/>
              <w:bottom w:val="nil"/>
              <w:right w:val="nil"/>
            </w:tcBorders>
            <w:shd w:val="clear" w:color="auto" w:fill="auto"/>
            <w:noWrap/>
            <w:vAlign w:val="bottom"/>
            <w:hideMark/>
          </w:tcPr>
          <w:p w14:paraId="00FD7788"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c>
          <w:tcPr>
            <w:tcW w:w="833" w:type="pct"/>
            <w:tcBorders>
              <w:top w:val="nil"/>
              <w:left w:val="nil"/>
              <w:bottom w:val="nil"/>
              <w:right w:val="nil"/>
            </w:tcBorders>
            <w:shd w:val="clear" w:color="auto" w:fill="auto"/>
            <w:noWrap/>
            <w:vAlign w:val="bottom"/>
            <w:hideMark/>
          </w:tcPr>
          <w:p w14:paraId="16DF5CD9"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r>
      <w:tr w:rsidR="00E30AD2" w:rsidRPr="00E30AD2" w14:paraId="61870C30" w14:textId="77777777" w:rsidTr="003C4C45">
        <w:trPr>
          <w:trHeight w:val="320"/>
          <w:jc w:val="center"/>
        </w:trPr>
        <w:tc>
          <w:tcPr>
            <w:tcW w:w="833" w:type="pct"/>
            <w:tcBorders>
              <w:top w:val="nil"/>
              <w:left w:val="nil"/>
              <w:bottom w:val="nil"/>
              <w:right w:val="nil"/>
            </w:tcBorders>
            <w:shd w:val="clear" w:color="auto" w:fill="auto"/>
            <w:noWrap/>
            <w:vAlign w:val="bottom"/>
            <w:hideMark/>
          </w:tcPr>
          <w:p w14:paraId="3257B9E8" w14:textId="77777777" w:rsidR="00E30AD2" w:rsidRPr="00E30AD2" w:rsidRDefault="00E30AD2" w:rsidP="00E30AD2">
            <w:pPr>
              <w:jc w:val="center"/>
              <w:rPr>
                <w:rFonts w:eastAsia="Times New Roman" w:cstheme="minorHAnsi"/>
              </w:rPr>
            </w:pPr>
          </w:p>
        </w:tc>
        <w:tc>
          <w:tcPr>
            <w:tcW w:w="833" w:type="pct"/>
            <w:tcBorders>
              <w:top w:val="nil"/>
              <w:left w:val="nil"/>
              <w:bottom w:val="nil"/>
              <w:right w:val="nil"/>
            </w:tcBorders>
            <w:shd w:val="clear" w:color="auto" w:fill="auto"/>
            <w:noWrap/>
            <w:vAlign w:val="bottom"/>
          </w:tcPr>
          <w:p w14:paraId="6A83CA3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PGR</w:t>
            </w:r>
          </w:p>
        </w:tc>
        <w:tc>
          <w:tcPr>
            <w:tcW w:w="833" w:type="pct"/>
            <w:tcBorders>
              <w:top w:val="nil"/>
              <w:left w:val="nil"/>
              <w:bottom w:val="nil"/>
              <w:right w:val="nil"/>
            </w:tcBorders>
            <w:shd w:val="clear" w:color="auto" w:fill="auto"/>
            <w:noWrap/>
            <w:vAlign w:val="bottom"/>
          </w:tcPr>
          <w:p w14:paraId="5CF27D4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w:t>
            </w:r>
          </w:p>
        </w:tc>
        <w:tc>
          <w:tcPr>
            <w:tcW w:w="833" w:type="pct"/>
            <w:tcBorders>
              <w:top w:val="nil"/>
              <w:left w:val="nil"/>
              <w:bottom w:val="nil"/>
              <w:right w:val="nil"/>
            </w:tcBorders>
            <w:shd w:val="clear" w:color="auto" w:fill="auto"/>
            <w:noWrap/>
            <w:vAlign w:val="bottom"/>
          </w:tcPr>
          <w:p w14:paraId="5DBC2F22"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c>
          <w:tcPr>
            <w:tcW w:w="833" w:type="pct"/>
            <w:tcBorders>
              <w:top w:val="nil"/>
              <w:left w:val="nil"/>
              <w:bottom w:val="nil"/>
              <w:right w:val="nil"/>
            </w:tcBorders>
            <w:shd w:val="clear" w:color="auto" w:fill="auto"/>
            <w:noWrap/>
            <w:vAlign w:val="bottom"/>
          </w:tcPr>
          <w:p w14:paraId="1769033F"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c>
          <w:tcPr>
            <w:tcW w:w="833" w:type="pct"/>
            <w:tcBorders>
              <w:top w:val="nil"/>
              <w:left w:val="nil"/>
              <w:bottom w:val="nil"/>
              <w:right w:val="nil"/>
            </w:tcBorders>
            <w:shd w:val="clear" w:color="auto" w:fill="auto"/>
            <w:noWrap/>
            <w:vAlign w:val="bottom"/>
          </w:tcPr>
          <w:p w14:paraId="32AE3DD6"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r>
      <w:tr w:rsidR="00E30AD2" w:rsidRPr="00E30AD2" w14:paraId="5A03313E" w14:textId="77777777" w:rsidTr="003C4C45">
        <w:trPr>
          <w:trHeight w:val="320"/>
          <w:jc w:val="center"/>
        </w:trPr>
        <w:tc>
          <w:tcPr>
            <w:tcW w:w="833" w:type="pct"/>
            <w:tcBorders>
              <w:top w:val="nil"/>
              <w:left w:val="nil"/>
              <w:right w:val="nil"/>
            </w:tcBorders>
            <w:shd w:val="clear" w:color="auto" w:fill="auto"/>
            <w:noWrap/>
            <w:vAlign w:val="bottom"/>
            <w:hideMark/>
          </w:tcPr>
          <w:p w14:paraId="14EB784A" w14:textId="77777777" w:rsidR="00E30AD2" w:rsidRPr="00E30AD2" w:rsidRDefault="00E30AD2" w:rsidP="00E30AD2">
            <w:pPr>
              <w:jc w:val="center"/>
              <w:rPr>
                <w:rFonts w:eastAsia="Times New Roman" w:cstheme="minorHAnsi"/>
              </w:rPr>
            </w:pPr>
          </w:p>
        </w:tc>
        <w:tc>
          <w:tcPr>
            <w:tcW w:w="833" w:type="pct"/>
            <w:tcBorders>
              <w:top w:val="nil"/>
              <w:left w:val="nil"/>
              <w:right w:val="nil"/>
            </w:tcBorders>
            <w:shd w:val="clear" w:color="auto" w:fill="auto"/>
            <w:noWrap/>
            <w:vAlign w:val="bottom"/>
          </w:tcPr>
          <w:p w14:paraId="2872631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 x PGR</w:t>
            </w:r>
          </w:p>
        </w:tc>
        <w:tc>
          <w:tcPr>
            <w:tcW w:w="833" w:type="pct"/>
            <w:tcBorders>
              <w:top w:val="nil"/>
              <w:left w:val="nil"/>
              <w:right w:val="nil"/>
            </w:tcBorders>
            <w:shd w:val="clear" w:color="auto" w:fill="auto"/>
            <w:noWrap/>
            <w:vAlign w:val="bottom"/>
          </w:tcPr>
          <w:p w14:paraId="4750F3C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NS</w:t>
            </w:r>
          </w:p>
        </w:tc>
        <w:tc>
          <w:tcPr>
            <w:tcW w:w="833" w:type="pct"/>
            <w:tcBorders>
              <w:top w:val="nil"/>
              <w:left w:val="nil"/>
              <w:right w:val="nil"/>
            </w:tcBorders>
            <w:shd w:val="clear" w:color="auto" w:fill="auto"/>
            <w:noWrap/>
            <w:vAlign w:val="bottom"/>
          </w:tcPr>
          <w:p w14:paraId="07A5D605" w14:textId="77777777" w:rsidR="00E30AD2" w:rsidRPr="00E30AD2" w:rsidRDefault="00E30AD2" w:rsidP="00E30AD2">
            <w:pPr>
              <w:jc w:val="center"/>
              <w:rPr>
                <w:rFonts w:eastAsia="Times New Roman" w:cstheme="minorHAnsi"/>
              </w:rPr>
            </w:pPr>
            <w:r w:rsidRPr="00E30AD2">
              <w:rPr>
                <w:rFonts w:eastAsia="Times New Roman" w:cstheme="minorHAnsi"/>
                <w:color w:val="000000"/>
              </w:rPr>
              <w:t>NS</w:t>
            </w:r>
          </w:p>
        </w:tc>
        <w:tc>
          <w:tcPr>
            <w:tcW w:w="833" w:type="pct"/>
            <w:tcBorders>
              <w:top w:val="nil"/>
              <w:left w:val="nil"/>
              <w:right w:val="nil"/>
            </w:tcBorders>
            <w:shd w:val="clear" w:color="auto" w:fill="auto"/>
            <w:noWrap/>
            <w:vAlign w:val="bottom"/>
          </w:tcPr>
          <w:p w14:paraId="0010296E" w14:textId="77777777" w:rsidR="00E30AD2" w:rsidRPr="00E30AD2" w:rsidRDefault="00E30AD2" w:rsidP="00E30AD2">
            <w:pPr>
              <w:jc w:val="center"/>
              <w:rPr>
                <w:rFonts w:eastAsia="Times New Roman" w:cstheme="minorHAnsi"/>
              </w:rPr>
            </w:pPr>
            <w:r w:rsidRPr="00E30AD2">
              <w:rPr>
                <w:rFonts w:eastAsia="Times New Roman" w:cstheme="minorHAnsi"/>
                <w:color w:val="000000"/>
              </w:rPr>
              <w:t>NS</w:t>
            </w:r>
          </w:p>
        </w:tc>
        <w:tc>
          <w:tcPr>
            <w:tcW w:w="833" w:type="pct"/>
            <w:tcBorders>
              <w:top w:val="nil"/>
              <w:left w:val="nil"/>
              <w:right w:val="nil"/>
            </w:tcBorders>
            <w:shd w:val="clear" w:color="auto" w:fill="auto"/>
            <w:noWrap/>
            <w:vAlign w:val="bottom"/>
          </w:tcPr>
          <w:p w14:paraId="07120980" w14:textId="77777777" w:rsidR="00E30AD2" w:rsidRPr="00E30AD2" w:rsidRDefault="00E30AD2" w:rsidP="00E30AD2">
            <w:pPr>
              <w:jc w:val="center"/>
              <w:rPr>
                <w:rFonts w:eastAsia="Times New Roman" w:cstheme="minorHAnsi"/>
              </w:rPr>
            </w:pPr>
            <w:r w:rsidRPr="00E30AD2">
              <w:rPr>
                <w:rFonts w:eastAsia="Times New Roman" w:cstheme="minorHAnsi"/>
                <w:color w:val="000000"/>
              </w:rPr>
              <w:t>NS</w:t>
            </w:r>
          </w:p>
        </w:tc>
      </w:tr>
      <w:tr w:rsidR="00E30AD2" w:rsidRPr="00E30AD2" w14:paraId="35094BCE" w14:textId="77777777" w:rsidTr="003C4C45">
        <w:trPr>
          <w:trHeight w:val="320"/>
          <w:jc w:val="center"/>
        </w:trPr>
        <w:tc>
          <w:tcPr>
            <w:tcW w:w="833" w:type="pct"/>
            <w:tcBorders>
              <w:top w:val="nil"/>
              <w:left w:val="nil"/>
              <w:bottom w:val="single" w:sz="4" w:space="0" w:color="auto"/>
              <w:right w:val="nil"/>
            </w:tcBorders>
            <w:shd w:val="clear" w:color="auto" w:fill="auto"/>
            <w:noWrap/>
            <w:vAlign w:val="bottom"/>
            <w:hideMark/>
          </w:tcPr>
          <w:p w14:paraId="4784F26E" w14:textId="77777777" w:rsidR="00E30AD2" w:rsidRPr="00E30AD2" w:rsidRDefault="00E30AD2" w:rsidP="00E30AD2">
            <w:pPr>
              <w:jc w:val="center"/>
              <w:rPr>
                <w:rFonts w:eastAsia="Times New Roman" w:cstheme="minorHAnsi"/>
              </w:rPr>
            </w:pPr>
          </w:p>
        </w:tc>
        <w:tc>
          <w:tcPr>
            <w:tcW w:w="833" w:type="pct"/>
            <w:tcBorders>
              <w:top w:val="nil"/>
              <w:left w:val="nil"/>
              <w:bottom w:val="single" w:sz="4" w:space="0" w:color="auto"/>
              <w:right w:val="nil"/>
            </w:tcBorders>
            <w:shd w:val="clear" w:color="auto" w:fill="auto"/>
            <w:noWrap/>
            <w:vAlign w:val="bottom"/>
          </w:tcPr>
          <w:p w14:paraId="5255449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SE</w:t>
            </w:r>
          </w:p>
        </w:tc>
        <w:tc>
          <w:tcPr>
            <w:tcW w:w="833" w:type="pct"/>
            <w:tcBorders>
              <w:top w:val="nil"/>
              <w:left w:val="nil"/>
              <w:bottom w:val="single" w:sz="4" w:space="0" w:color="auto"/>
              <w:right w:val="nil"/>
            </w:tcBorders>
            <w:shd w:val="clear" w:color="auto" w:fill="auto"/>
            <w:noWrap/>
            <w:vAlign w:val="bottom"/>
          </w:tcPr>
          <w:p w14:paraId="2C3564D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2.2</w:t>
            </w:r>
          </w:p>
        </w:tc>
        <w:tc>
          <w:tcPr>
            <w:tcW w:w="833" w:type="pct"/>
            <w:tcBorders>
              <w:top w:val="nil"/>
              <w:left w:val="nil"/>
              <w:bottom w:val="single" w:sz="4" w:space="0" w:color="auto"/>
              <w:right w:val="nil"/>
            </w:tcBorders>
            <w:shd w:val="clear" w:color="auto" w:fill="auto"/>
            <w:noWrap/>
            <w:vAlign w:val="bottom"/>
          </w:tcPr>
          <w:p w14:paraId="176B76D6" w14:textId="77777777" w:rsidR="00E30AD2" w:rsidRPr="00E30AD2" w:rsidRDefault="00E30AD2" w:rsidP="00E30AD2">
            <w:pPr>
              <w:jc w:val="center"/>
              <w:rPr>
                <w:rFonts w:eastAsia="Times New Roman" w:cstheme="minorHAnsi"/>
              </w:rPr>
            </w:pPr>
            <w:r w:rsidRPr="00E30AD2">
              <w:rPr>
                <w:rFonts w:eastAsia="Times New Roman" w:cstheme="minorHAnsi"/>
              </w:rPr>
              <w:t>1.9</w:t>
            </w:r>
          </w:p>
        </w:tc>
        <w:tc>
          <w:tcPr>
            <w:tcW w:w="833" w:type="pct"/>
            <w:tcBorders>
              <w:top w:val="nil"/>
              <w:left w:val="nil"/>
              <w:bottom w:val="single" w:sz="4" w:space="0" w:color="auto"/>
              <w:right w:val="nil"/>
            </w:tcBorders>
            <w:shd w:val="clear" w:color="auto" w:fill="auto"/>
            <w:noWrap/>
            <w:vAlign w:val="bottom"/>
          </w:tcPr>
          <w:p w14:paraId="10BAAF96" w14:textId="77777777" w:rsidR="00E30AD2" w:rsidRPr="00E30AD2" w:rsidRDefault="00E30AD2" w:rsidP="00E30AD2">
            <w:pPr>
              <w:jc w:val="center"/>
              <w:rPr>
                <w:rFonts w:eastAsia="Times New Roman" w:cstheme="minorHAnsi"/>
              </w:rPr>
            </w:pPr>
            <w:r w:rsidRPr="00E30AD2">
              <w:rPr>
                <w:rFonts w:eastAsia="Times New Roman" w:cstheme="minorHAnsi"/>
              </w:rPr>
              <w:t>1.9</w:t>
            </w:r>
          </w:p>
        </w:tc>
        <w:tc>
          <w:tcPr>
            <w:tcW w:w="833" w:type="pct"/>
            <w:tcBorders>
              <w:top w:val="nil"/>
              <w:left w:val="nil"/>
              <w:bottom w:val="single" w:sz="4" w:space="0" w:color="auto"/>
              <w:right w:val="nil"/>
            </w:tcBorders>
            <w:shd w:val="clear" w:color="auto" w:fill="auto"/>
            <w:noWrap/>
            <w:vAlign w:val="bottom"/>
          </w:tcPr>
          <w:p w14:paraId="64EEB7AD" w14:textId="77777777" w:rsidR="00E30AD2" w:rsidRPr="00E30AD2" w:rsidRDefault="00E30AD2" w:rsidP="00E30AD2">
            <w:pPr>
              <w:jc w:val="center"/>
              <w:rPr>
                <w:rFonts w:eastAsia="Times New Roman" w:cstheme="minorHAnsi"/>
              </w:rPr>
            </w:pPr>
            <w:r w:rsidRPr="00E30AD2">
              <w:rPr>
                <w:rFonts w:eastAsia="Times New Roman" w:cstheme="minorHAnsi"/>
              </w:rPr>
              <w:t>0.14</w:t>
            </w:r>
          </w:p>
        </w:tc>
      </w:tr>
    </w:tbl>
    <w:p w14:paraId="40ADDD27" w14:textId="77777777" w:rsidR="00E30AD2" w:rsidRPr="00E30AD2" w:rsidRDefault="00E30AD2" w:rsidP="00E30AD2">
      <w:pPr>
        <w:rPr>
          <w:rFonts w:eastAsia="Times New Roman" w:cstheme="minorHAnsi"/>
          <w:color w:val="000000"/>
        </w:rPr>
      </w:pPr>
      <w:r w:rsidRPr="00E30AD2">
        <w:rPr>
          <w:rFonts w:eastAsia="Times New Roman" w:cstheme="minorHAnsi"/>
          <w:color w:val="000000"/>
        </w:rPr>
        <w:t>**, NS, significant at the 0.01 level and not significant, respectively.</w:t>
      </w:r>
    </w:p>
    <w:p w14:paraId="6909E74C" w14:textId="77777777" w:rsidR="00E30AD2" w:rsidRPr="00E30AD2" w:rsidRDefault="00E30AD2" w:rsidP="00E30AD2">
      <w:pPr>
        <w:rPr>
          <w:rFonts w:eastAsia="Times New Roman" w:cstheme="minorHAnsi"/>
        </w:rPr>
      </w:pPr>
      <w:r w:rsidRPr="00E30AD2">
        <w:rPr>
          <w:rFonts w:eastAsia="Times New Roman" w:cstheme="minorHAnsi"/>
          <w:color w:val="000000"/>
        </w:rPr>
        <w:t>SE=Standard error</w:t>
      </w:r>
    </w:p>
    <w:p w14:paraId="3BFB4F69" w14:textId="77777777" w:rsidR="00E30AD2" w:rsidRPr="00E30AD2" w:rsidRDefault="00E30AD2" w:rsidP="00E30AD2">
      <w:pPr>
        <w:rPr>
          <w:rFonts w:eastAsia="Times New Roman" w:cstheme="minorHAnsi"/>
        </w:rPr>
      </w:pPr>
    </w:p>
    <w:p w14:paraId="33225233" w14:textId="77777777" w:rsidR="00E30AD2" w:rsidRPr="00E30AD2" w:rsidRDefault="00E30AD2" w:rsidP="00E30AD2">
      <w:pPr>
        <w:rPr>
          <w:rFonts w:eastAsia="Times New Roman" w:cstheme="minorHAnsi"/>
        </w:rPr>
      </w:pPr>
      <w:r w:rsidRPr="00E30AD2">
        <w:rPr>
          <w:rFonts w:eastAsia="Times New Roman" w:cstheme="minorHAnsi"/>
        </w:rPr>
        <w:br w:type="page"/>
      </w:r>
    </w:p>
    <w:p w14:paraId="46B84D50" w14:textId="77777777" w:rsidR="00E30AD2" w:rsidRPr="00E30AD2" w:rsidRDefault="00E30AD2" w:rsidP="00E30AD2">
      <w:pPr>
        <w:rPr>
          <w:rFonts w:eastAsia="Times New Roman" w:cstheme="minorHAnsi"/>
        </w:rPr>
      </w:pPr>
      <w:r w:rsidRPr="00E30AD2">
        <w:rPr>
          <w:rFonts w:eastAsia="Times New Roman" w:cstheme="minorHAnsi"/>
        </w:rPr>
        <w:lastRenderedPageBreak/>
        <w:t xml:space="preserve">Figure 2.  Average of the 1st and 2nd trifoliolate SPAD as influenced by </w:t>
      </w:r>
      <w:proofErr w:type="spellStart"/>
      <w:r w:rsidRPr="00E30AD2">
        <w:rPr>
          <w:rFonts w:eastAsia="Times New Roman" w:cstheme="minorHAnsi"/>
        </w:rPr>
        <w:t>FeEDDHA</w:t>
      </w:r>
      <w:proofErr w:type="spellEnd"/>
      <w:r w:rsidRPr="00E30AD2">
        <w:rPr>
          <w:rFonts w:eastAsia="Times New Roman" w:cstheme="minorHAnsi"/>
        </w:rPr>
        <w:t>, and PGR-1 applied to the seed.</w:t>
      </w:r>
    </w:p>
    <w:p w14:paraId="277AC749" w14:textId="77777777" w:rsidR="00E30AD2" w:rsidRPr="00E30AD2" w:rsidRDefault="00E30AD2" w:rsidP="00E30AD2">
      <w:pPr>
        <w:rPr>
          <w:rFonts w:eastAsia="Times New Roman" w:cstheme="minorHAnsi"/>
        </w:rPr>
      </w:pPr>
    </w:p>
    <w:p w14:paraId="2C3C1177" w14:textId="77777777" w:rsidR="00E30AD2" w:rsidRPr="00E30AD2" w:rsidRDefault="00E30AD2" w:rsidP="00E30AD2">
      <w:pPr>
        <w:rPr>
          <w:rFonts w:eastAsia="Times New Roman" w:cstheme="minorHAnsi"/>
        </w:rPr>
      </w:pPr>
    </w:p>
    <w:p w14:paraId="1776C2D2" w14:textId="77777777" w:rsidR="00E30AD2" w:rsidRPr="00E30AD2" w:rsidRDefault="00E30AD2" w:rsidP="00E30AD2">
      <w:pPr>
        <w:rPr>
          <w:rFonts w:eastAsia="Times New Roman" w:cstheme="minorHAnsi"/>
        </w:rPr>
      </w:pPr>
    </w:p>
    <w:p w14:paraId="421CBBCB" w14:textId="77777777" w:rsidR="00E30AD2" w:rsidRPr="00E30AD2" w:rsidRDefault="00E30AD2" w:rsidP="00E30AD2">
      <w:pPr>
        <w:jc w:val="center"/>
        <w:rPr>
          <w:rFonts w:eastAsia="Times New Roman" w:cstheme="minorHAnsi"/>
        </w:rPr>
      </w:pPr>
      <w:r w:rsidRPr="00E30AD2">
        <w:rPr>
          <w:rFonts w:eastAsia="Times New Roman" w:cstheme="minorHAnsi"/>
          <w:noProof/>
        </w:rPr>
        <w:drawing>
          <wp:inline distT="0" distB="0" distL="0" distR="0" wp14:anchorId="2130DBEB" wp14:editId="6A718383">
            <wp:extent cx="4979787" cy="430784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52286" cy="4370556"/>
                    </a:xfrm>
                    <a:prstGeom prst="rect">
                      <a:avLst/>
                    </a:prstGeom>
                  </pic:spPr>
                </pic:pic>
              </a:graphicData>
            </a:graphic>
          </wp:inline>
        </w:drawing>
      </w:r>
    </w:p>
    <w:p w14:paraId="635D3BDA" w14:textId="77777777" w:rsidR="00E30AD2" w:rsidRPr="00E30AD2" w:rsidRDefault="00E30AD2" w:rsidP="00E30AD2">
      <w:pPr>
        <w:rPr>
          <w:rFonts w:eastAsia="Times New Roman" w:cstheme="minorHAnsi"/>
        </w:rPr>
      </w:pPr>
      <w:r w:rsidRPr="00E30AD2">
        <w:rPr>
          <w:rFonts w:eastAsia="Times New Roman" w:cstheme="minorHAnsi"/>
        </w:rPr>
        <w:br w:type="page"/>
      </w:r>
    </w:p>
    <w:p w14:paraId="0ACE039F" w14:textId="77777777" w:rsidR="00E30AD2" w:rsidRPr="00E30AD2" w:rsidRDefault="00E30AD2" w:rsidP="00E30AD2">
      <w:pPr>
        <w:rPr>
          <w:rFonts w:eastAsia="Times New Roman" w:cstheme="minorHAnsi"/>
        </w:rPr>
      </w:pPr>
      <w:r w:rsidRPr="00E30AD2">
        <w:rPr>
          <w:rFonts w:eastAsia="Times New Roman" w:cstheme="minorHAnsi"/>
        </w:rPr>
        <w:lastRenderedPageBreak/>
        <w:t xml:space="preserve">Table 3.  Experiment 2.  Effect of seed treatment with PGR-2 and </w:t>
      </w:r>
      <w:proofErr w:type="spellStart"/>
      <w:r w:rsidRPr="00E30AD2">
        <w:rPr>
          <w:rFonts w:eastAsia="Times New Roman" w:cstheme="minorHAnsi"/>
        </w:rPr>
        <w:t>FeEDDHA</w:t>
      </w:r>
      <w:proofErr w:type="spellEnd"/>
      <w:r w:rsidRPr="00E30AD2">
        <w:rPr>
          <w:rFonts w:eastAsia="Times New Roman" w:cstheme="minorHAnsi"/>
        </w:rPr>
        <w:t xml:space="preserve"> on relative chlorophyll level and fresh weight (1st </w:t>
      </w:r>
      <w:proofErr w:type="spellStart"/>
      <w:r w:rsidRPr="00E30AD2">
        <w:rPr>
          <w:rFonts w:eastAsia="Times New Roman" w:cstheme="minorHAnsi"/>
        </w:rPr>
        <w:t>trifoliolates</w:t>
      </w:r>
      <w:proofErr w:type="spellEnd"/>
      <w:r w:rsidRPr="00E30AD2">
        <w:rPr>
          <w:rFonts w:eastAsia="Times New Roman" w:cstheme="minorHAnsi"/>
        </w:rPr>
        <w:t xml:space="preserve"> and above) of ND17009GT soybean.  PGR-2 was applied to the surface of the seed and dried, and the </w:t>
      </w:r>
      <w:proofErr w:type="spellStart"/>
      <w:r w:rsidRPr="00E30AD2">
        <w:rPr>
          <w:rFonts w:eastAsia="Times New Roman" w:cstheme="minorHAnsi"/>
        </w:rPr>
        <w:t>FeEDDHA</w:t>
      </w:r>
      <w:proofErr w:type="spellEnd"/>
      <w:r w:rsidRPr="00E30AD2">
        <w:rPr>
          <w:rFonts w:eastAsia="Times New Roman" w:cstheme="minorHAnsi"/>
        </w:rPr>
        <w:t xml:space="preserve"> was applied to the soil.  </w:t>
      </w:r>
    </w:p>
    <w:p w14:paraId="1C6DB40B" w14:textId="77777777" w:rsidR="00E30AD2" w:rsidRPr="00E30AD2" w:rsidRDefault="00E30AD2" w:rsidP="00E30AD2">
      <w:pPr>
        <w:rPr>
          <w:rFonts w:eastAsia="Times New Roman" w:cstheme="minorHAnsi"/>
        </w:rPr>
      </w:pPr>
    </w:p>
    <w:tbl>
      <w:tblPr>
        <w:tblW w:w="5000" w:type="pct"/>
        <w:tblBorders>
          <w:top w:val="single" w:sz="4" w:space="0" w:color="auto"/>
          <w:bottom w:val="single" w:sz="4" w:space="0" w:color="auto"/>
        </w:tblBorders>
        <w:tblLook w:val="04A0" w:firstRow="1" w:lastRow="0" w:firstColumn="1" w:lastColumn="0" w:noHBand="0" w:noVBand="1"/>
      </w:tblPr>
      <w:tblGrid>
        <w:gridCol w:w="1560"/>
        <w:gridCol w:w="1560"/>
        <w:gridCol w:w="1560"/>
        <w:gridCol w:w="1560"/>
        <w:gridCol w:w="1560"/>
        <w:gridCol w:w="1560"/>
      </w:tblGrid>
      <w:tr w:rsidR="00E30AD2" w:rsidRPr="00E30AD2" w14:paraId="39148C09" w14:textId="77777777" w:rsidTr="003C4C45">
        <w:trPr>
          <w:trHeight w:val="320"/>
        </w:trPr>
        <w:tc>
          <w:tcPr>
            <w:tcW w:w="833" w:type="pct"/>
            <w:tcBorders>
              <w:bottom w:val="nil"/>
            </w:tcBorders>
            <w:shd w:val="clear" w:color="auto" w:fill="auto"/>
            <w:noWrap/>
            <w:vAlign w:val="bottom"/>
            <w:hideMark/>
          </w:tcPr>
          <w:p w14:paraId="37A0D633" w14:textId="77777777" w:rsidR="00E30AD2" w:rsidRPr="00E30AD2" w:rsidRDefault="00E30AD2" w:rsidP="00E30AD2">
            <w:pPr>
              <w:jc w:val="center"/>
              <w:rPr>
                <w:rFonts w:eastAsia="Times New Roman" w:cstheme="minorHAnsi"/>
                <w:color w:val="000000"/>
              </w:rPr>
            </w:pPr>
            <w:proofErr w:type="spellStart"/>
            <w:r w:rsidRPr="00E30AD2">
              <w:rPr>
                <w:rFonts w:eastAsia="Times New Roman" w:cstheme="minorHAnsi"/>
              </w:rPr>
              <w:t>FeEDDHA</w:t>
            </w:r>
            <w:proofErr w:type="spellEnd"/>
          </w:p>
        </w:tc>
        <w:tc>
          <w:tcPr>
            <w:tcW w:w="833" w:type="pct"/>
            <w:tcBorders>
              <w:bottom w:val="nil"/>
            </w:tcBorders>
            <w:shd w:val="clear" w:color="auto" w:fill="auto"/>
            <w:noWrap/>
            <w:vAlign w:val="bottom"/>
            <w:hideMark/>
          </w:tcPr>
          <w:p w14:paraId="304631F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PGR-2</w:t>
            </w:r>
          </w:p>
        </w:tc>
        <w:tc>
          <w:tcPr>
            <w:tcW w:w="833" w:type="pct"/>
            <w:tcBorders>
              <w:bottom w:val="nil"/>
            </w:tcBorders>
            <w:shd w:val="clear" w:color="auto" w:fill="auto"/>
            <w:noWrap/>
            <w:vAlign w:val="bottom"/>
            <w:hideMark/>
          </w:tcPr>
          <w:p w14:paraId="0FF725C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1st tri.</w:t>
            </w:r>
          </w:p>
        </w:tc>
        <w:tc>
          <w:tcPr>
            <w:tcW w:w="833" w:type="pct"/>
            <w:tcBorders>
              <w:bottom w:val="nil"/>
            </w:tcBorders>
            <w:shd w:val="clear" w:color="auto" w:fill="auto"/>
            <w:noWrap/>
            <w:vAlign w:val="bottom"/>
            <w:hideMark/>
          </w:tcPr>
          <w:p w14:paraId="1771D9E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2nd tri.</w:t>
            </w:r>
          </w:p>
        </w:tc>
        <w:tc>
          <w:tcPr>
            <w:tcW w:w="833" w:type="pct"/>
            <w:tcBorders>
              <w:bottom w:val="nil"/>
            </w:tcBorders>
            <w:shd w:val="clear" w:color="auto" w:fill="auto"/>
            <w:noWrap/>
            <w:vAlign w:val="bottom"/>
            <w:hideMark/>
          </w:tcPr>
          <w:p w14:paraId="05C04D4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Avg. 1+2</w:t>
            </w:r>
          </w:p>
        </w:tc>
        <w:tc>
          <w:tcPr>
            <w:tcW w:w="833" w:type="pct"/>
            <w:tcBorders>
              <w:bottom w:val="nil"/>
            </w:tcBorders>
            <w:shd w:val="clear" w:color="auto" w:fill="auto"/>
            <w:noWrap/>
            <w:vAlign w:val="bottom"/>
            <w:hideMark/>
          </w:tcPr>
          <w:p w14:paraId="3D60792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FW</w:t>
            </w:r>
          </w:p>
        </w:tc>
      </w:tr>
      <w:tr w:rsidR="00E30AD2" w:rsidRPr="00E30AD2" w14:paraId="2D205241" w14:textId="77777777" w:rsidTr="003C4C45">
        <w:trPr>
          <w:trHeight w:val="320"/>
        </w:trPr>
        <w:tc>
          <w:tcPr>
            <w:tcW w:w="833" w:type="pct"/>
            <w:tcBorders>
              <w:top w:val="nil"/>
              <w:bottom w:val="single" w:sz="4" w:space="0" w:color="auto"/>
            </w:tcBorders>
            <w:shd w:val="clear" w:color="auto" w:fill="auto"/>
            <w:noWrap/>
            <w:vAlign w:val="bottom"/>
            <w:hideMark/>
          </w:tcPr>
          <w:p w14:paraId="644CF7F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µg Fe/pot</w:t>
            </w:r>
          </w:p>
        </w:tc>
        <w:tc>
          <w:tcPr>
            <w:tcW w:w="833" w:type="pct"/>
            <w:tcBorders>
              <w:top w:val="nil"/>
              <w:bottom w:val="single" w:sz="4" w:space="0" w:color="auto"/>
            </w:tcBorders>
            <w:shd w:val="clear" w:color="auto" w:fill="auto"/>
            <w:noWrap/>
            <w:vAlign w:val="bottom"/>
            <w:hideMark/>
          </w:tcPr>
          <w:p w14:paraId="77D13EC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mg/kg seed</w:t>
            </w:r>
          </w:p>
        </w:tc>
        <w:tc>
          <w:tcPr>
            <w:tcW w:w="833" w:type="pct"/>
            <w:tcBorders>
              <w:top w:val="nil"/>
              <w:bottom w:val="single" w:sz="4" w:space="0" w:color="auto"/>
            </w:tcBorders>
            <w:shd w:val="clear" w:color="auto" w:fill="auto"/>
            <w:noWrap/>
            <w:vAlign w:val="bottom"/>
            <w:hideMark/>
          </w:tcPr>
          <w:p w14:paraId="316345A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SPAD</w:t>
            </w:r>
          </w:p>
        </w:tc>
        <w:tc>
          <w:tcPr>
            <w:tcW w:w="833" w:type="pct"/>
            <w:tcBorders>
              <w:top w:val="nil"/>
              <w:bottom w:val="single" w:sz="4" w:space="0" w:color="auto"/>
            </w:tcBorders>
            <w:shd w:val="clear" w:color="auto" w:fill="auto"/>
            <w:noWrap/>
            <w:vAlign w:val="bottom"/>
            <w:hideMark/>
          </w:tcPr>
          <w:p w14:paraId="4873987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SPAD</w:t>
            </w:r>
          </w:p>
        </w:tc>
        <w:tc>
          <w:tcPr>
            <w:tcW w:w="833" w:type="pct"/>
            <w:tcBorders>
              <w:top w:val="nil"/>
              <w:bottom w:val="single" w:sz="4" w:space="0" w:color="auto"/>
            </w:tcBorders>
            <w:shd w:val="clear" w:color="auto" w:fill="auto"/>
            <w:noWrap/>
            <w:vAlign w:val="bottom"/>
            <w:hideMark/>
          </w:tcPr>
          <w:p w14:paraId="15ADF38A"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SPAD</w:t>
            </w:r>
          </w:p>
        </w:tc>
        <w:tc>
          <w:tcPr>
            <w:tcW w:w="833" w:type="pct"/>
            <w:tcBorders>
              <w:top w:val="nil"/>
              <w:bottom w:val="single" w:sz="4" w:space="0" w:color="auto"/>
            </w:tcBorders>
            <w:shd w:val="clear" w:color="auto" w:fill="auto"/>
            <w:noWrap/>
            <w:vAlign w:val="bottom"/>
            <w:hideMark/>
          </w:tcPr>
          <w:p w14:paraId="4D64BFD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g</w:t>
            </w:r>
          </w:p>
        </w:tc>
      </w:tr>
      <w:tr w:rsidR="00E30AD2" w:rsidRPr="00E30AD2" w14:paraId="0B56B404" w14:textId="77777777" w:rsidTr="003C4C45">
        <w:trPr>
          <w:trHeight w:val="320"/>
        </w:trPr>
        <w:tc>
          <w:tcPr>
            <w:tcW w:w="833" w:type="pct"/>
            <w:tcBorders>
              <w:top w:val="single" w:sz="4" w:space="0" w:color="auto"/>
            </w:tcBorders>
            <w:shd w:val="clear" w:color="auto" w:fill="auto"/>
            <w:noWrap/>
            <w:vAlign w:val="bottom"/>
            <w:hideMark/>
          </w:tcPr>
          <w:p w14:paraId="4C00557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tcBorders>
              <w:top w:val="single" w:sz="4" w:space="0" w:color="auto"/>
            </w:tcBorders>
            <w:shd w:val="clear" w:color="auto" w:fill="auto"/>
            <w:noWrap/>
            <w:vAlign w:val="bottom"/>
            <w:hideMark/>
          </w:tcPr>
          <w:p w14:paraId="43DB858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tcBorders>
              <w:top w:val="single" w:sz="4" w:space="0" w:color="auto"/>
            </w:tcBorders>
            <w:shd w:val="clear" w:color="auto" w:fill="auto"/>
            <w:noWrap/>
            <w:vAlign w:val="bottom"/>
            <w:hideMark/>
          </w:tcPr>
          <w:p w14:paraId="579D867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4.5</w:t>
            </w:r>
          </w:p>
        </w:tc>
        <w:tc>
          <w:tcPr>
            <w:tcW w:w="833" w:type="pct"/>
            <w:tcBorders>
              <w:top w:val="single" w:sz="4" w:space="0" w:color="auto"/>
            </w:tcBorders>
            <w:shd w:val="clear" w:color="auto" w:fill="auto"/>
            <w:noWrap/>
            <w:vAlign w:val="bottom"/>
            <w:hideMark/>
          </w:tcPr>
          <w:p w14:paraId="513BA26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3.5</w:t>
            </w:r>
          </w:p>
        </w:tc>
        <w:tc>
          <w:tcPr>
            <w:tcW w:w="833" w:type="pct"/>
            <w:tcBorders>
              <w:top w:val="single" w:sz="4" w:space="0" w:color="auto"/>
            </w:tcBorders>
            <w:shd w:val="clear" w:color="auto" w:fill="auto"/>
            <w:noWrap/>
            <w:vAlign w:val="bottom"/>
            <w:hideMark/>
          </w:tcPr>
          <w:p w14:paraId="77D2EF5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4.0</w:t>
            </w:r>
          </w:p>
        </w:tc>
        <w:tc>
          <w:tcPr>
            <w:tcW w:w="833" w:type="pct"/>
            <w:tcBorders>
              <w:top w:val="single" w:sz="4" w:space="0" w:color="auto"/>
            </w:tcBorders>
            <w:shd w:val="clear" w:color="auto" w:fill="auto"/>
            <w:noWrap/>
            <w:vAlign w:val="bottom"/>
            <w:hideMark/>
          </w:tcPr>
          <w:p w14:paraId="72358C5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1.34</w:t>
            </w:r>
          </w:p>
        </w:tc>
      </w:tr>
      <w:tr w:rsidR="00E30AD2" w:rsidRPr="00E30AD2" w14:paraId="3BFE94EC" w14:textId="77777777" w:rsidTr="003C4C45">
        <w:trPr>
          <w:trHeight w:val="320"/>
        </w:trPr>
        <w:tc>
          <w:tcPr>
            <w:tcW w:w="833" w:type="pct"/>
            <w:shd w:val="clear" w:color="auto" w:fill="auto"/>
            <w:noWrap/>
            <w:vAlign w:val="bottom"/>
            <w:hideMark/>
          </w:tcPr>
          <w:p w14:paraId="1844A40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w:t>
            </w:r>
          </w:p>
        </w:tc>
        <w:tc>
          <w:tcPr>
            <w:tcW w:w="833" w:type="pct"/>
            <w:shd w:val="clear" w:color="auto" w:fill="auto"/>
            <w:noWrap/>
            <w:vAlign w:val="bottom"/>
            <w:hideMark/>
          </w:tcPr>
          <w:p w14:paraId="1C56026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shd w:val="clear" w:color="auto" w:fill="auto"/>
            <w:noWrap/>
            <w:vAlign w:val="bottom"/>
            <w:hideMark/>
          </w:tcPr>
          <w:p w14:paraId="2AA6088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25.1</w:t>
            </w:r>
          </w:p>
        </w:tc>
        <w:tc>
          <w:tcPr>
            <w:tcW w:w="833" w:type="pct"/>
            <w:shd w:val="clear" w:color="auto" w:fill="auto"/>
            <w:noWrap/>
            <w:vAlign w:val="bottom"/>
            <w:hideMark/>
          </w:tcPr>
          <w:p w14:paraId="3EA2BD6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21.3</w:t>
            </w:r>
          </w:p>
        </w:tc>
        <w:tc>
          <w:tcPr>
            <w:tcW w:w="833" w:type="pct"/>
            <w:shd w:val="clear" w:color="auto" w:fill="auto"/>
            <w:noWrap/>
            <w:vAlign w:val="bottom"/>
            <w:hideMark/>
          </w:tcPr>
          <w:p w14:paraId="0447CF8A"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23.2</w:t>
            </w:r>
          </w:p>
        </w:tc>
        <w:tc>
          <w:tcPr>
            <w:tcW w:w="833" w:type="pct"/>
            <w:shd w:val="clear" w:color="auto" w:fill="auto"/>
            <w:noWrap/>
            <w:vAlign w:val="bottom"/>
            <w:hideMark/>
          </w:tcPr>
          <w:p w14:paraId="51F1956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2.88</w:t>
            </w:r>
          </w:p>
        </w:tc>
      </w:tr>
      <w:tr w:rsidR="00E30AD2" w:rsidRPr="00E30AD2" w14:paraId="6696BA4F" w14:textId="77777777" w:rsidTr="003C4C45">
        <w:trPr>
          <w:trHeight w:val="320"/>
        </w:trPr>
        <w:tc>
          <w:tcPr>
            <w:tcW w:w="833" w:type="pct"/>
            <w:shd w:val="clear" w:color="auto" w:fill="auto"/>
            <w:noWrap/>
            <w:vAlign w:val="bottom"/>
            <w:hideMark/>
          </w:tcPr>
          <w:p w14:paraId="30A3F42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833" w:type="pct"/>
            <w:shd w:val="clear" w:color="auto" w:fill="auto"/>
            <w:noWrap/>
            <w:vAlign w:val="bottom"/>
            <w:hideMark/>
          </w:tcPr>
          <w:p w14:paraId="1CDA74E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shd w:val="clear" w:color="auto" w:fill="auto"/>
            <w:noWrap/>
            <w:vAlign w:val="bottom"/>
            <w:hideMark/>
          </w:tcPr>
          <w:p w14:paraId="03C2A71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29.6</w:t>
            </w:r>
          </w:p>
        </w:tc>
        <w:tc>
          <w:tcPr>
            <w:tcW w:w="833" w:type="pct"/>
            <w:shd w:val="clear" w:color="auto" w:fill="auto"/>
            <w:noWrap/>
            <w:vAlign w:val="bottom"/>
            <w:hideMark/>
          </w:tcPr>
          <w:p w14:paraId="5D91F96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21.2</w:t>
            </w:r>
          </w:p>
        </w:tc>
        <w:tc>
          <w:tcPr>
            <w:tcW w:w="833" w:type="pct"/>
            <w:shd w:val="clear" w:color="auto" w:fill="auto"/>
            <w:noWrap/>
            <w:vAlign w:val="bottom"/>
            <w:hideMark/>
          </w:tcPr>
          <w:p w14:paraId="44198D2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25.4</w:t>
            </w:r>
          </w:p>
        </w:tc>
        <w:tc>
          <w:tcPr>
            <w:tcW w:w="833" w:type="pct"/>
            <w:shd w:val="clear" w:color="auto" w:fill="auto"/>
            <w:noWrap/>
            <w:vAlign w:val="bottom"/>
            <w:hideMark/>
          </w:tcPr>
          <w:p w14:paraId="2349F05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2.81</w:t>
            </w:r>
          </w:p>
        </w:tc>
      </w:tr>
      <w:tr w:rsidR="00E30AD2" w:rsidRPr="00E30AD2" w14:paraId="089D3F83" w14:textId="77777777" w:rsidTr="003C4C45">
        <w:trPr>
          <w:trHeight w:val="320"/>
        </w:trPr>
        <w:tc>
          <w:tcPr>
            <w:tcW w:w="833" w:type="pct"/>
            <w:shd w:val="clear" w:color="auto" w:fill="auto"/>
            <w:noWrap/>
            <w:vAlign w:val="bottom"/>
            <w:hideMark/>
          </w:tcPr>
          <w:p w14:paraId="3F764E1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shd w:val="clear" w:color="auto" w:fill="auto"/>
            <w:noWrap/>
            <w:vAlign w:val="bottom"/>
            <w:hideMark/>
          </w:tcPr>
          <w:p w14:paraId="389E25E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w:t>
            </w:r>
          </w:p>
        </w:tc>
        <w:tc>
          <w:tcPr>
            <w:tcW w:w="833" w:type="pct"/>
            <w:shd w:val="clear" w:color="auto" w:fill="auto"/>
            <w:noWrap/>
            <w:vAlign w:val="bottom"/>
            <w:hideMark/>
          </w:tcPr>
          <w:p w14:paraId="2620606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8.4</w:t>
            </w:r>
          </w:p>
        </w:tc>
        <w:tc>
          <w:tcPr>
            <w:tcW w:w="833" w:type="pct"/>
            <w:shd w:val="clear" w:color="auto" w:fill="auto"/>
            <w:noWrap/>
            <w:vAlign w:val="bottom"/>
            <w:hideMark/>
          </w:tcPr>
          <w:p w14:paraId="431E978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6.0</w:t>
            </w:r>
          </w:p>
        </w:tc>
        <w:tc>
          <w:tcPr>
            <w:tcW w:w="833" w:type="pct"/>
            <w:shd w:val="clear" w:color="auto" w:fill="auto"/>
            <w:noWrap/>
            <w:vAlign w:val="bottom"/>
            <w:hideMark/>
          </w:tcPr>
          <w:p w14:paraId="07A7B63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7.2</w:t>
            </w:r>
          </w:p>
        </w:tc>
        <w:tc>
          <w:tcPr>
            <w:tcW w:w="833" w:type="pct"/>
            <w:shd w:val="clear" w:color="auto" w:fill="auto"/>
            <w:noWrap/>
            <w:vAlign w:val="bottom"/>
            <w:hideMark/>
          </w:tcPr>
          <w:p w14:paraId="4805265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1.94</w:t>
            </w:r>
          </w:p>
        </w:tc>
      </w:tr>
      <w:tr w:rsidR="00E30AD2" w:rsidRPr="00E30AD2" w14:paraId="3EEC09DA" w14:textId="77777777" w:rsidTr="003C4C45">
        <w:trPr>
          <w:trHeight w:val="320"/>
        </w:trPr>
        <w:tc>
          <w:tcPr>
            <w:tcW w:w="833" w:type="pct"/>
            <w:shd w:val="clear" w:color="auto" w:fill="auto"/>
            <w:noWrap/>
            <w:vAlign w:val="bottom"/>
            <w:hideMark/>
          </w:tcPr>
          <w:p w14:paraId="139A3EE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w:t>
            </w:r>
          </w:p>
        </w:tc>
        <w:tc>
          <w:tcPr>
            <w:tcW w:w="833" w:type="pct"/>
            <w:shd w:val="clear" w:color="auto" w:fill="auto"/>
            <w:noWrap/>
            <w:vAlign w:val="bottom"/>
            <w:hideMark/>
          </w:tcPr>
          <w:p w14:paraId="1F6B4A1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w:t>
            </w:r>
          </w:p>
        </w:tc>
        <w:tc>
          <w:tcPr>
            <w:tcW w:w="833" w:type="pct"/>
            <w:shd w:val="clear" w:color="auto" w:fill="auto"/>
            <w:noWrap/>
            <w:vAlign w:val="bottom"/>
            <w:hideMark/>
          </w:tcPr>
          <w:p w14:paraId="7205C34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22.8</w:t>
            </w:r>
          </w:p>
        </w:tc>
        <w:tc>
          <w:tcPr>
            <w:tcW w:w="833" w:type="pct"/>
            <w:shd w:val="clear" w:color="auto" w:fill="auto"/>
            <w:noWrap/>
            <w:vAlign w:val="bottom"/>
            <w:hideMark/>
          </w:tcPr>
          <w:p w14:paraId="62211E6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17.9</w:t>
            </w:r>
          </w:p>
        </w:tc>
        <w:tc>
          <w:tcPr>
            <w:tcW w:w="833" w:type="pct"/>
            <w:shd w:val="clear" w:color="auto" w:fill="auto"/>
            <w:noWrap/>
            <w:vAlign w:val="bottom"/>
            <w:hideMark/>
          </w:tcPr>
          <w:p w14:paraId="2B977A3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20.4</w:t>
            </w:r>
          </w:p>
        </w:tc>
        <w:tc>
          <w:tcPr>
            <w:tcW w:w="833" w:type="pct"/>
            <w:shd w:val="clear" w:color="auto" w:fill="auto"/>
            <w:noWrap/>
            <w:vAlign w:val="bottom"/>
            <w:hideMark/>
          </w:tcPr>
          <w:p w14:paraId="6D39011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2.78</w:t>
            </w:r>
          </w:p>
        </w:tc>
      </w:tr>
      <w:tr w:rsidR="00E30AD2" w:rsidRPr="00E30AD2" w14:paraId="08C9C266" w14:textId="77777777" w:rsidTr="003C4C45">
        <w:trPr>
          <w:trHeight w:val="320"/>
        </w:trPr>
        <w:tc>
          <w:tcPr>
            <w:tcW w:w="833" w:type="pct"/>
            <w:shd w:val="clear" w:color="auto" w:fill="auto"/>
            <w:noWrap/>
            <w:vAlign w:val="bottom"/>
            <w:hideMark/>
          </w:tcPr>
          <w:p w14:paraId="0042CE1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833" w:type="pct"/>
            <w:shd w:val="clear" w:color="auto" w:fill="auto"/>
            <w:noWrap/>
            <w:vAlign w:val="bottom"/>
            <w:hideMark/>
          </w:tcPr>
          <w:p w14:paraId="1DE8C5F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w:t>
            </w:r>
          </w:p>
        </w:tc>
        <w:tc>
          <w:tcPr>
            <w:tcW w:w="833" w:type="pct"/>
            <w:shd w:val="clear" w:color="auto" w:fill="auto"/>
            <w:noWrap/>
            <w:vAlign w:val="bottom"/>
            <w:hideMark/>
          </w:tcPr>
          <w:p w14:paraId="05FF290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30.8</w:t>
            </w:r>
          </w:p>
        </w:tc>
        <w:tc>
          <w:tcPr>
            <w:tcW w:w="833" w:type="pct"/>
            <w:shd w:val="clear" w:color="auto" w:fill="auto"/>
            <w:noWrap/>
            <w:vAlign w:val="bottom"/>
            <w:hideMark/>
          </w:tcPr>
          <w:p w14:paraId="28D62F1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21.6</w:t>
            </w:r>
          </w:p>
        </w:tc>
        <w:tc>
          <w:tcPr>
            <w:tcW w:w="833" w:type="pct"/>
            <w:shd w:val="clear" w:color="auto" w:fill="auto"/>
            <w:noWrap/>
            <w:vAlign w:val="bottom"/>
            <w:hideMark/>
          </w:tcPr>
          <w:p w14:paraId="3BDA342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26.2</w:t>
            </w:r>
          </w:p>
        </w:tc>
        <w:tc>
          <w:tcPr>
            <w:tcW w:w="833" w:type="pct"/>
            <w:shd w:val="clear" w:color="auto" w:fill="auto"/>
            <w:noWrap/>
            <w:vAlign w:val="bottom"/>
            <w:hideMark/>
          </w:tcPr>
          <w:p w14:paraId="3D0F234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3.01</w:t>
            </w:r>
          </w:p>
        </w:tc>
      </w:tr>
      <w:tr w:rsidR="00E30AD2" w:rsidRPr="00E30AD2" w14:paraId="2C897F35" w14:textId="77777777" w:rsidTr="003C4C45">
        <w:trPr>
          <w:trHeight w:val="320"/>
        </w:trPr>
        <w:tc>
          <w:tcPr>
            <w:tcW w:w="833" w:type="pct"/>
            <w:shd w:val="clear" w:color="auto" w:fill="auto"/>
            <w:noWrap/>
            <w:vAlign w:val="bottom"/>
            <w:hideMark/>
          </w:tcPr>
          <w:p w14:paraId="3F3387D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shd w:val="clear" w:color="auto" w:fill="auto"/>
            <w:noWrap/>
            <w:vAlign w:val="bottom"/>
            <w:hideMark/>
          </w:tcPr>
          <w:p w14:paraId="36EF133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833" w:type="pct"/>
            <w:shd w:val="clear" w:color="auto" w:fill="auto"/>
            <w:noWrap/>
            <w:vAlign w:val="bottom"/>
            <w:hideMark/>
          </w:tcPr>
          <w:p w14:paraId="0CC0926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5.5</w:t>
            </w:r>
          </w:p>
        </w:tc>
        <w:tc>
          <w:tcPr>
            <w:tcW w:w="833" w:type="pct"/>
            <w:shd w:val="clear" w:color="auto" w:fill="auto"/>
            <w:noWrap/>
            <w:vAlign w:val="bottom"/>
            <w:hideMark/>
          </w:tcPr>
          <w:p w14:paraId="52BD2B1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833" w:type="pct"/>
            <w:shd w:val="clear" w:color="auto" w:fill="auto"/>
            <w:noWrap/>
            <w:vAlign w:val="bottom"/>
            <w:hideMark/>
          </w:tcPr>
          <w:p w14:paraId="3E2B21F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5.3</w:t>
            </w:r>
          </w:p>
        </w:tc>
        <w:tc>
          <w:tcPr>
            <w:tcW w:w="833" w:type="pct"/>
            <w:shd w:val="clear" w:color="auto" w:fill="auto"/>
            <w:noWrap/>
            <w:vAlign w:val="bottom"/>
            <w:hideMark/>
          </w:tcPr>
          <w:p w14:paraId="17C2F04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1.76</w:t>
            </w:r>
          </w:p>
        </w:tc>
      </w:tr>
      <w:tr w:rsidR="00E30AD2" w:rsidRPr="00E30AD2" w14:paraId="0BFFBB9E" w14:textId="77777777" w:rsidTr="003C4C45">
        <w:trPr>
          <w:trHeight w:val="320"/>
        </w:trPr>
        <w:tc>
          <w:tcPr>
            <w:tcW w:w="833" w:type="pct"/>
            <w:shd w:val="clear" w:color="auto" w:fill="auto"/>
            <w:noWrap/>
            <w:vAlign w:val="bottom"/>
            <w:hideMark/>
          </w:tcPr>
          <w:p w14:paraId="31E1E7C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w:t>
            </w:r>
          </w:p>
        </w:tc>
        <w:tc>
          <w:tcPr>
            <w:tcW w:w="833" w:type="pct"/>
            <w:shd w:val="clear" w:color="auto" w:fill="auto"/>
            <w:noWrap/>
            <w:vAlign w:val="bottom"/>
            <w:hideMark/>
          </w:tcPr>
          <w:p w14:paraId="42866B4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833" w:type="pct"/>
            <w:shd w:val="clear" w:color="auto" w:fill="auto"/>
            <w:noWrap/>
            <w:vAlign w:val="bottom"/>
            <w:hideMark/>
          </w:tcPr>
          <w:p w14:paraId="39CD76E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25.4</w:t>
            </w:r>
          </w:p>
        </w:tc>
        <w:tc>
          <w:tcPr>
            <w:tcW w:w="833" w:type="pct"/>
            <w:shd w:val="clear" w:color="auto" w:fill="auto"/>
            <w:noWrap/>
            <w:vAlign w:val="bottom"/>
            <w:hideMark/>
          </w:tcPr>
          <w:p w14:paraId="1A57510A"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20.0</w:t>
            </w:r>
          </w:p>
        </w:tc>
        <w:tc>
          <w:tcPr>
            <w:tcW w:w="833" w:type="pct"/>
            <w:shd w:val="clear" w:color="auto" w:fill="auto"/>
            <w:noWrap/>
            <w:vAlign w:val="bottom"/>
            <w:hideMark/>
          </w:tcPr>
          <w:p w14:paraId="22CCAD4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22.7</w:t>
            </w:r>
          </w:p>
        </w:tc>
        <w:tc>
          <w:tcPr>
            <w:tcW w:w="833" w:type="pct"/>
            <w:shd w:val="clear" w:color="auto" w:fill="auto"/>
            <w:noWrap/>
            <w:vAlign w:val="bottom"/>
            <w:hideMark/>
          </w:tcPr>
          <w:p w14:paraId="21210D1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2.87</w:t>
            </w:r>
          </w:p>
        </w:tc>
      </w:tr>
      <w:tr w:rsidR="00E30AD2" w:rsidRPr="00E30AD2" w14:paraId="0B0D6D57" w14:textId="77777777" w:rsidTr="003C4C45">
        <w:trPr>
          <w:trHeight w:val="320"/>
        </w:trPr>
        <w:tc>
          <w:tcPr>
            <w:tcW w:w="833" w:type="pct"/>
            <w:shd w:val="clear" w:color="auto" w:fill="auto"/>
            <w:noWrap/>
            <w:vAlign w:val="bottom"/>
            <w:hideMark/>
          </w:tcPr>
          <w:p w14:paraId="6CCD5FD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833" w:type="pct"/>
            <w:shd w:val="clear" w:color="auto" w:fill="auto"/>
            <w:noWrap/>
            <w:vAlign w:val="bottom"/>
            <w:hideMark/>
          </w:tcPr>
          <w:p w14:paraId="1DE25A8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833" w:type="pct"/>
            <w:shd w:val="clear" w:color="auto" w:fill="auto"/>
            <w:noWrap/>
            <w:vAlign w:val="bottom"/>
            <w:hideMark/>
          </w:tcPr>
          <w:p w14:paraId="0FB6BE8A"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29.8</w:t>
            </w:r>
          </w:p>
        </w:tc>
        <w:tc>
          <w:tcPr>
            <w:tcW w:w="833" w:type="pct"/>
            <w:shd w:val="clear" w:color="auto" w:fill="auto"/>
            <w:noWrap/>
            <w:vAlign w:val="bottom"/>
            <w:hideMark/>
          </w:tcPr>
          <w:p w14:paraId="70B8660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20.0</w:t>
            </w:r>
          </w:p>
        </w:tc>
        <w:tc>
          <w:tcPr>
            <w:tcW w:w="833" w:type="pct"/>
            <w:shd w:val="clear" w:color="auto" w:fill="auto"/>
            <w:noWrap/>
            <w:vAlign w:val="bottom"/>
            <w:hideMark/>
          </w:tcPr>
          <w:p w14:paraId="6D2F400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24.9</w:t>
            </w:r>
          </w:p>
        </w:tc>
        <w:tc>
          <w:tcPr>
            <w:tcW w:w="833" w:type="pct"/>
            <w:shd w:val="clear" w:color="auto" w:fill="auto"/>
            <w:noWrap/>
            <w:vAlign w:val="bottom"/>
            <w:hideMark/>
          </w:tcPr>
          <w:p w14:paraId="48B962B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3.05</w:t>
            </w:r>
          </w:p>
        </w:tc>
      </w:tr>
      <w:tr w:rsidR="00E30AD2" w:rsidRPr="00E30AD2" w14:paraId="57752369" w14:textId="77777777" w:rsidTr="003C4C45">
        <w:trPr>
          <w:trHeight w:val="320"/>
        </w:trPr>
        <w:tc>
          <w:tcPr>
            <w:tcW w:w="833" w:type="pct"/>
            <w:shd w:val="clear" w:color="auto" w:fill="auto"/>
            <w:noWrap/>
            <w:vAlign w:val="bottom"/>
            <w:hideMark/>
          </w:tcPr>
          <w:p w14:paraId="1D28481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0</w:t>
            </w:r>
          </w:p>
        </w:tc>
        <w:tc>
          <w:tcPr>
            <w:tcW w:w="833" w:type="pct"/>
            <w:shd w:val="clear" w:color="auto" w:fill="auto"/>
            <w:noWrap/>
            <w:vAlign w:val="bottom"/>
            <w:hideMark/>
          </w:tcPr>
          <w:p w14:paraId="2D61AD7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100</w:t>
            </w:r>
          </w:p>
        </w:tc>
        <w:tc>
          <w:tcPr>
            <w:tcW w:w="833" w:type="pct"/>
            <w:shd w:val="clear" w:color="auto" w:fill="auto"/>
            <w:noWrap/>
            <w:vAlign w:val="bottom"/>
            <w:hideMark/>
          </w:tcPr>
          <w:p w14:paraId="17494AD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7.3</w:t>
            </w:r>
          </w:p>
        </w:tc>
        <w:tc>
          <w:tcPr>
            <w:tcW w:w="833" w:type="pct"/>
            <w:shd w:val="clear" w:color="auto" w:fill="auto"/>
            <w:noWrap/>
            <w:vAlign w:val="bottom"/>
            <w:hideMark/>
          </w:tcPr>
          <w:p w14:paraId="71C7BC1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4.9</w:t>
            </w:r>
          </w:p>
        </w:tc>
        <w:tc>
          <w:tcPr>
            <w:tcW w:w="833" w:type="pct"/>
            <w:shd w:val="clear" w:color="auto" w:fill="auto"/>
            <w:noWrap/>
            <w:vAlign w:val="bottom"/>
            <w:hideMark/>
          </w:tcPr>
          <w:p w14:paraId="1687B6D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6.1</w:t>
            </w:r>
          </w:p>
        </w:tc>
        <w:tc>
          <w:tcPr>
            <w:tcW w:w="833" w:type="pct"/>
            <w:shd w:val="clear" w:color="auto" w:fill="auto"/>
            <w:noWrap/>
            <w:vAlign w:val="bottom"/>
            <w:hideMark/>
          </w:tcPr>
          <w:p w14:paraId="6F7E32F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1.70</w:t>
            </w:r>
          </w:p>
        </w:tc>
      </w:tr>
      <w:tr w:rsidR="00E30AD2" w:rsidRPr="00E30AD2" w14:paraId="343D3DF0" w14:textId="77777777" w:rsidTr="003C4C45">
        <w:trPr>
          <w:trHeight w:val="320"/>
        </w:trPr>
        <w:tc>
          <w:tcPr>
            <w:tcW w:w="833" w:type="pct"/>
            <w:shd w:val="clear" w:color="auto" w:fill="auto"/>
            <w:noWrap/>
            <w:vAlign w:val="bottom"/>
            <w:hideMark/>
          </w:tcPr>
          <w:p w14:paraId="43DC67A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w:t>
            </w:r>
          </w:p>
        </w:tc>
        <w:tc>
          <w:tcPr>
            <w:tcW w:w="833" w:type="pct"/>
            <w:shd w:val="clear" w:color="auto" w:fill="auto"/>
            <w:noWrap/>
            <w:vAlign w:val="bottom"/>
            <w:hideMark/>
          </w:tcPr>
          <w:p w14:paraId="7981832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100</w:t>
            </w:r>
          </w:p>
        </w:tc>
        <w:tc>
          <w:tcPr>
            <w:tcW w:w="833" w:type="pct"/>
            <w:shd w:val="clear" w:color="auto" w:fill="auto"/>
            <w:noWrap/>
            <w:vAlign w:val="bottom"/>
            <w:hideMark/>
          </w:tcPr>
          <w:p w14:paraId="78924BC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27.8</w:t>
            </w:r>
          </w:p>
        </w:tc>
        <w:tc>
          <w:tcPr>
            <w:tcW w:w="833" w:type="pct"/>
            <w:shd w:val="clear" w:color="auto" w:fill="auto"/>
            <w:noWrap/>
            <w:vAlign w:val="bottom"/>
            <w:hideMark/>
          </w:tcPr>
          <w:p w14:paraId="1F7324C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25.8</w:t>
            </w:r>
          </w:p>
        </w:tc>
        <w:tc>
          <w:tcPr>
            <w:tcW w:w="833" w:type="pct"/>
            <w:shd w:val="clear" w:color="auto" w:fill="auto"/>
            <w:noWrap/>
            <w:vAlign w:val="bottom"/>
            <w:hideMark/>
          </w:tcPr>
          <w:p w14:paraId="1F56EBB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26.8</w:t>
            </w:r>
          </w:p>
        </w:tc>
        <w:tc>
          <w:tcPr>
            <w:tcW w:w="833" w:type="pct"/>
            <w:shd w:val="clear" w:color="auto" w:fill="auto"/>
            <w:noWrap/>
            <w:vAlign w:val="bottom"/>
            <w:hideMark/>
          </w:tcPr>
          <w:p w14:paraId="649E9EC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3.06</w:t>
            </w:r>
          </w:p>
        </w:tc>
      </w:tr>
      <w:tr w:rsidR="00E30AD2" w:rsidRPr="00E30AD2" w14:paraId="703CF1B4" w14:textId="77777777" w:rsidTr="003C4C45">
        <w:trPr>
          <w:trHeight w:val="320"/>
        </w:trPr>
        <w:tc>
          <w:tcPr>
            <w:tcW w:w="833" w:type="pct"/>
            <w:shd w:val="clear" w:color="auto" w:fill="auto"/>
            <w:noWrap/>
            <w:vAlign w:val="bottom"/>
            <w:hideMark/>
          </w:tcPr>
          <w:p w14:paraId="2C7DE24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50</w:t>
            </w:r>
          </w:p>
        </w:tc>
        <w:tc>
          <w:tcPr>
            <w:tcW w:w="833" w:type="pct"/>
            <w:shd w:val="clear" w:color="auto" w:fill="auto"/>
            <w:noWrap/>
            <w:vAlign w:val="bottom"/>
            <w:hideMark/>
          </w:tcPr>
          <w:p w14:paraId="745E793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100</w:t>
            </w:r>
          </w:p>
        </w:tc>
        <w:tc>
          <w:tcPr>
            <w:tcW w:w="833" w:type="pct"/>
            <w:shd w:val="clear" w:color="auto" w:fill="auto"/>
            <w:noWrap/>
            <w:vAlign w:val="bottom"/>
            <w:hideMark/>
          </w:tcPr>
          <w:p w14:paraId="675CE80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33.2</w:t>
            </w:r>
          </w:p>
        </w:tc>
        <w:tc>
          <w:tcPr>
            <w:tcW w:w="833" w:type="pct"/>
            <w:shd w:val="clear" w:color="auto" w:fill="auto"/>
            <w:noWrap/>
            <w:vAlign w:val="bottom"/>
            <w:hideMark/>
          </w:tcPr>
          <w:p w14:paraId="723E457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25.7</w:t>
            </w:r>
          </w:p>
        </w:tc>
        <w:tc>
          <w:tcPr>
            <w:tcW w:w="833" w:type="pct"/>
            <w:shd w:val="clear" w:color="auto" w:fill="auto"/>
            <w:noWrap/>
            <w:vAlign w:val="bottom"/>
            <w:hideMark/>
          </w:tcPr>
          <w:p w14:paraId="59FB8F7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29.4</w:t>
            </w:r>
          </w:p>
        </w:tc>
        <w:tc>
          <w:tcPr>
            <w:tcW w:w="833" w:type="pct"/>
            <w:shd w:val="clear" w:color="auto" w:fill="auto"/>
            <w:noWrap/>
            <w:vAlign w:val="bottom"/>
            <w:hideMark/>
          </w:tcPr>
          <w:p w14:paraId="22BAB84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3.33</w:t>
            </w:r>
          </w:p>
        </w:tc>
      </w:tr>
      <w:tr w:rsidR="00E30AD2" w:rsidRPr="00E30AD2" w14:paraId="7FE352F1" w14:textId="77777777" w:rsidTr="003C4C45">
        <w:trPr>
          <w:trHeight w:val="320"/>
        </w:trPr>
        <w:tc>
          <w:tcPr>
            <w:tcW w:w="833" w:type="pct"/>
            <w:shd w:val="clear" w:color="auto" w:fill="auto"/>
            <w:noWrap/>
            <w:vAlign w:val="bottom"/>
            <w:hideMark/>
          </w:tcPr>
          <w:p w14:paraId="6D118C2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Sig of F</w:t>
            </w:r>
          </w:p>
        </w:tc>
        <w:tc>
          <w:tcPr>
            <w:tcW w:w="833" w:type="pct"/>
            <w:shd w:val="clear" w:color="auto" w:fill="auto"/>
            <w:noWrap/>
            <w:vAlign w:val="bottom"/>
            <w:hideMark/>
          </w:tcPr>
          <w:p w14:paraId="5539FD6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w:t>
            </w:r>
          </w:p>
        </w:tc>
        <w:tc>
          <w:tcPr>
            <w:tcW w:w="833" w:type="pct"/>
            <w:shd w:val="clear" w:color="auto" w:fill="auto"/>
            <w:noWrap/>
            <w:vAlign w:val="bottom"/>
            <w:hideMark/>
          </w:tcPr>
          <w:p w14:paraId="2CBAEE13" w14:textId="77777777" w:rsidR="00E30AD2" w:rsidRPr="00E30AD2" w:rsidRDefault="00E30AD2" w:rsidP="00E30AD2">
            <w:pPr>
              <w:jc w:val="center"/>
              <w:rPr>
                <w:rFonts w:eastAsia="Times New Roman" w:cstheme="minorHAnsi"/>
              </w:rPr>
            </w:pPr>
            <w:r w:rsidRPr="00E30AD2">
              <w:rPr>
                <w:rFonts w:eastAsia="Times New Roman" w:cstheme="minorHAnsi"/>
                <w:color w:val="000000"/>
              </w:rPr>
              <w:t>**</w:t>
            </w:r>
          </w:p>
        </w:tc>
        <w:tc>
          <w:tcPr>
            <w:tcW w:w="833" w:type="pct"/>
            <w:shd w:val="clear" w:color="auto" w:fill="auto"/>
            <w:noWrap/>
            <w:vAlign w:val="bottom"/>
            <w:hideMark/>
          </w:tcPr>
          <w:p w14:paraId="1A4C1556"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833" w:type="pct"/>
            <w:shd w:val="clear" w:color="auto" w:fill="auto"/>
            <w:noWrap/>
            <w:vAlign w:val="bottom"/>
            <w:hideMark/>
          </w:tcPr>
          <w:p w14:paraId="73DB5430"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833" w:type="pct"/>
            <w:shd w:val="clear" w:color="auto" w:fill="auto"/>
            <w:noWrap/>
            <w:vAlign w:val="bottom"/>
            <w:hideMark/>
          </w:tcPr>
          <w:p w14:paraId="4039AE5F" w14:textId="77777777" w:rsidR="00E30AD2" w:rsidRPr="00E30AD2" w:rsidRDefault="00E30AD2" w:rsidP="00E30AD2">
            <w:pPr>
              <w:jc w:val="center"/>
              <w:rPr>
                <w:rFonts w:eastAsia="Times New Roman" w:cstheme="minorHAnsi"/>
              </w:rPr>
            </w:pPr>
            <w:r w:rsidRPr="00E30AD2">
              <w:rPr>
                <w:rFonts w:eastAsia="Times New Roman" w:cstheme="minorHAnsi"/>
              </w:rPr>
              <w:t>**</w:t>
            </w:r>
          </w:p>
        </w:tc>
      </w:tr>
      <w:tr w:rsidR="00E30AD2" w:rsidRPr="00E30AD2" w14:paraId="71552DD5" w14:textId="77777777" w:rsidTr="003C4C45">
        <w:trPr>
          <w:trHeight w:val="320"/>
        </w:trPr>
        <w:tc>
          <w:tcPr>
            <w:tcW w:w="833" w:type="pct"/>
            <w:shd w:val="clear" w:color="auto" w:fill="auto"/>
            <w:noWrap/>
            <w:vAlign w:val="bottom"/>
            <w:hideMark/>
          </w:tcPr>
          <w:p w14:paraId="4EF1DEFC" w14:textId="77777777" w:rsidR="00E30AD2" w:rsidRPr="00E30AD2" w:rsidRDefault="00E30AD2" w:rsidP="00E30AD2">
            <w:pPr>
              <w:jc w:val="center"/>
              <w:rPr>
                <w:rFonts w:eastAsia="Times New Roman" w:cstheme="minorHAnsi"/>
                <w:sz w:val="20"/>
                <w:szCs w:val="20"/>
              </w:rPr>
            </w:pPr>
          </w:p>
        </w:tc>
        <w:tc>
          <w:tcPr>
            <w:tcW w:w="833" w:type="pct"/>
            <w:shd w:val="clear" w:color="auto" w:fill="auto"/>
            <w:noWrap/>
            <w:vAlign w:val="bottom"/>
          </w:tcPr>
          <w:p w14:paraId="3004581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PGR</w:t>
            </w:r>
          </w:p>
        </w:tc>
        <w:tc>
          <w:tcPr>
            <w:tcW w:w="833" w:type="pct"/>
            <w:shd w:val="clear" w:color="auto" w:fill="auto"/>
            <w:noWrap/>
            <w:vAlign w:val="bottom"/>
          </w:tcPr>
          <w:p w14:paraId="31B35AF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NS</w:t>
            </w:r>
          </w:p>
        </w:tc>
        <w:tc>
          <w:tcPr>
            <w:tcW w:w="833" w:type="pct"/>
            <w:shd w:val="clear" w:color="auto" w:fill="auto"/>
            <w:noWrap/>
            <w:vAlign w:val="bottom"/>
          </w:tcPr>
          <w:p w14:paraId="48B4B66D"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833" w:type="pct"/>
            <w:shd w:val="clear" w:color="auto" w:fill="auto"/>
            <w:noWrap/>
            <w:vAlign w:val="bottom"/>
          </w:tcPr>
          <w:p w14:paraId="57C75C7F"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833" w:type="pct"/>
            <w:shd w:val="clear" w:color="auto" w:fill="auto"/>
            <w:noWrap/>
            <w:vAlign w:val="bottom"/>
          </w:tcPr>
          <w:p w14:paraId="1634595E" w14:textId="77777777" w:rsidR="00E30AD2" w:rsidRPr="00E30AD2" w:rsidRDefault="00E30AD2" w:rsidP="00E30AD2">
            <w:pPr>
              <w:jc w:val="center"/>
              <w:rPr>
                <w:rFonts w:eastAsia="Times New Roman" w:cstheme="minorHAnsi"/>
              </w:rPr>
            </w:pPr>
            <w:r w:rsidRPr="00E30AD2">
              <w:rPr>
                <w:rFonts w:eastAsia="Times New Roman" w:cstheme="minorHAnsi"/>
              </w:rPr>
              <w:t>+</w:t>
            </w:r>
          </w:p>
        </w:tc>
      </w:tr>
      <w:tr w:rsidR="00E30AD2" w:rsidRPr="00E30AD2" w14:paraId="2ED44A33" w14:textId="77777777" w:rsidTr="003C4C45">
        <w:trPr>
          <w:trHeight w:val="320"/>
        </w:trPr>
        <w:tc>
          <w:tcPr>
            <w:tcW w:w="833" w:type="pct"/>
            <w:shd w:val="clear" w:color="auto" w:fill="auto"/>
            <w:noWrap/>
            <w:vAlign w:val="bottom"/>
            <w:hideMark/>
          </w:tcPr>
          <w:p w14:paraId="6BCC378B" w14:textId="77777777" w:rsidR="00E30AD2" w:rsidRPr="00E30AD2" w:rsidRDefault="00E30AD2" w:rsidP="00E30AD2">
            <w:pPr>
              <w:jc w:val="center"/>
              <w:rPr>
                <w:rFonts w:eastAsia="Times New Roman" w:cstheme="minorHAnsi"/>
                <w:sz w:val="20"/>
                <w:szCs w:val="20"/>
              </w:rPr>
            </w:pPr>
          </w:p>
        </w:tc>
        <w:tc>
          <w:tcPr>
            <w:tcW w:w="833" w:type="pct"/>
            <w:shd w:val="clear" w:color="auto" w:fill="auto"/>
            <w:noWrap/>
            <w:vAlign w:val="bottom"/>
          </w:tcPr>
          <w:p w14:paraId="147BB06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 x PGR</w:t>
            </w:r>
          </w:p>
        </w:tc>
        <w:tc>
          <w:tcPr>
            <w:tcW w:w="833" w:type="pct"/>
            <w:shd w:val="clear" w:color="auto" w:fill="auto"/>
            <w:noWrap/>
            <w:vAlign w:val="bottom"/>
          </w:tcPr>
          <w:p w14:paraId="682A4DD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NS</w:t>
            </w:r>
          </w:p>
        </w:tc>
        <w:tc>
          <w:tcPr>
            <w:tcW w:w="833" w:type="pct"/>
            <w:shd w:val="clear" w:color="auto" w:fill="auto"/>
            <w:noWrap/>
            <w:vAlign w:val="bottom"/>
          </w:tcPr>
          <w:p w14:paraId="39F8C0FE" w14:textId="77777777" w:rsidR="00E30AD2" w:rsidRPr="00E30AD2" w:rsidRDefault="00E30AD2" w:rsidP="00E30AD2">
            <w:pPr>
              <w:jc w:val="center"/>
              <w:rPr>
                <w:rFonts w:eastAsia="Times New Roman" w:cstheme="minorHAnsi"/>
              </w:rPr>
            </w:pPr>
            <w:r w:rsidRPr="00E30AD2">
              <w:rPr>
                <w:rFonts w:eastAsia="Times New Roman" w:cstheme="minorHAnsi"/>
              </w:rPr>
              <w:t>NS</w:t>
            </w:r>
          </w:p>
        </w:tc>
        <w:tc>
          <w:tcPr>
            <w:tcW w:w="833" w:type="pct"/>
            <w:shd w:val="clear" w:color="auto" w:fill="auto"/>
            <w:noWrap/>
            <w:vAlign w:val="bottom"/>
          </w:tcPr>
          <w:p w14:paraId="1710973C" w14:textId="77777777" w:rsidR="00E30AD2" w:rsidRPr="00E30AD2" w:rsidRDefault="00E30AD2" w:rsidP="00E30AD2">
            <w:pPr>
              <w:jc w:val="center"/>
              <w:rPr>
                <w:rFonts w:eastAsia="Times New Roman" w:cstheme="minorHAnsi"/>
              </w:rPr>
            </w:pPr>
            <w:r w:rsidRPr="00E30AD2">
              <w:rPr>
                <w:rFonts w:eastAsia="Times New Roman" w:cstheme="minorHAnsi"/>
              </w:rPr>
              <w:t>NS</w:t>
            </w:r>
          </w:p>
        </w:tc>
        <w:tc>
          <w:tcPr>
            <w:tcW w:w="833" w:type="pct"/>
            <w:shd w:val="clear" w:color="auto" w:fill="auto"/>
            <w:noWrap/>
            <w:vAlign w:val="bottom"/>
          </w:tcPr>
          <w:p w14:paraId="72868CCB" w14:textId="77777777" w:rsidR="00E30AD2" w:rsidRPr="00E30AD2" w:rsidRDefault="00E30AD2" w:rsidP="00E30AD2">
            <w:pPr>
              <w:jc w:val="center"/>
              <w:rPr>
                <w:rFonts w:eastAsia="Times New Roman" w:cstheme="minorHAnsi"/>
              </w:rPr>
            </w:pPr>
            <w:r w:rsidRPr="00E30AD2">
              <w:rPr>
                <w:rFonts w:eastAsia="Times New Roman" w:cstheme="minorHAnsi"/>
              </w:rPr>
              <w:t>NS</w:t>
            </w:r>
          </w:p>
        </w:tc>
      </w:tr>
      <w:tr w:rsidR="00E30AD2" w:rsidRPr="00E30AD2" w14:paraId="5EF9152F" w14:textId="77777777" w:rsidTr="003C4C45">
        <w:trPr>
          <w:trHeight w:val="320"/>
        </w:trPr>
        <w:tc>
          <w:tcPr>
            <w:tcW w:w="833" w:type="pct"/>
            <w:shd w:val="clear" w:color="auto" w:fill="auto"/>
            <w:noWrap/>
            <w:vAlign w:val="bottom"/>
            <w:hideMark/>
          </w:tcPr>
          <w:p w14:paraId="212F4326" w14:textId="77777777" w:rsidR="00E30AD2" w:rsidRPr="00E30AD2" w:rsidRDefault="00E30AD2" w:rsidP="00E30AD2">
            <w:pPr>
              <w:jc w:val="center"/>
              <w:rPr>
                <w:rFonts w:eastAsia="Times New Roman" w:cstheme="minorHAnsi"/>
                <w:sz w:val="20"/>
                <w:szCs w:val="20"/>
              </w:rPr>
            </w:pPr>
          </w:p>
        </w:tc>
        <w:tc>
          <w:tcPr>
            <w:tcW w:w="833" w:type="pct"/>
            <w:shd w:val="clear" w:color="auto" w:fill="auto"/>
            <w:noWrap/>
            <w:vAlign w:val="bottom"/>
            <w:hideMark/>
          </w:tcPr>
          <w:p w14:paraId="2D2FBA4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SE</w:t>
            </w:r>
          </w:p>
        </w:tc>
        <w:tc>
          <w:tcPr>
            <w:tcW w:w="833" w:type="pct"/>
            <w:shd w:val="clear" w:color="auto" w:fill="auto"/>
            <w:noWrap/>
            <w:vAlign w:val="bottom"/>
            <w:hideMark/>
          </w:tcPr>
          <w:p w14:paraId="1B094B5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1.7</w:t>
            </w:r>
          </w:p>
        </w:tc>
        <w:tc>
          <w:tcPr>
            <w:tcW w:w="833" w:type="pct"/>
            <w:shd w:val="clear" w:color="auto" w:fill="auto"/>
            <w:noWrap/>
            <w:vAlign w:val="bottom"/>
            <w:hideMark/>
          </w:tcPr>
          <w:p w14:paraId="4E9B5E5B" w14:textId="77777777" w:rsidR="00E30AD2" w:rsidRPr="00E30AD2" w:rsidRDefault="00E30AD2" w:rsidP="00E30AD2">
            <w:pPr>
              <w:jc w:val="center"/>
              <w:rPr>
                <w:rFonts w:eastAsia="Times New Roman" w:cstheme="minorHAnsi"/>
              </w:rPr>
            </w:pPr>
            <w:r w:rsidRPr="00E30AD2">
              <w:rPr>
                <w:rFonts w:eastAsia="Times New Roman" w:cstheme="minorHAnsi"/>
              </w:rPr>
              <w:t>2.0</w:t>
            </w:r>
          </w:p>
        </w:tc>
        <w:tc>
          <w:tcPr>
            <w:tcW w:w="833" w:type="pct"/>
            <w:shd w:val="clear" w:color="auto" w:fill="auto"/>
            <w:noWrap/>
            <w:vAlign w:val="bottom"/>
            <w:hideMark/>
          </w:tcPr>
          <w:p w14:paraId="397FB388" w14:textId="77777777" w:rsidR="00E30AD2" w:rsidRPr="00E30AD2" w:rsidRDefault="00E30AD2" w:rsidP="00E30AD2">
            <w:pPr>
              <w:jc w:val="center"/>
              <w:rPr>
                <w:rFonts w:eastAsia="Times New Roman" w:cstheme="minorHAnsi"/>
              </w:rPr>
            </w:pPr>
            <w:r w:rsidRPr="00E30AD2">
              <w:rPr>
                <w:rFonts w:eastAsia="Times New Roman" w:cstheme="minorHAnsi"/>
              </w:rPr>
              <w:t>1.7</w:t>
            </w:r>
          </w:p>
        </w:tc>
        <w:tc>
          <w:tcPr>
            <w:tcW w:w="833" w:type="pct"/>
            <w:shd w:val="clear" w:color="auto" w:fill="auto"/>
            <w:noWrap/>
            <w:vAlign w:val="bottom"/>
            <w:hideMark/>
          </w:tcPr>
          <w:p w14:paraId="73174683" w14:textId="77777777" w:rsidR="00E30AD2" w:rsidRPr="00E30AD2" w:rsidRDefault="00E30AD2" w:rsidP="00E30AD2">
            <w:pPr>
              <w:jc w:val="center"/>
              <w:rPr>
                <w:rFonts w:eastAsia="Times New Roman" w:cstheme="minorHAnsi"/>
              </w:rPr>
            </w:pPr>
            <w:r w:rsidRPr="00E30AD2">
              <w:rPr>
                <w:rFonts w:eastAsia="Times New Roman" w:cstheme="minorHAnsi"/>
              </w:rPr>
              <w:t>0.15</w:t>
            </w:r>
          </w:p>
        </w:tc>
      </w:tr>
    </w:tbl>
    <w:p w14:paraId="14AEA72F" w14:textId="77777777" w:rsidR="00E30AD2" w:rsidRPr="00E30AD2" w:rsidRDefault="00E30AD2" w:rsidP="00E30AD2">
      <w:pPr>
        <w:rPr>
          <w:rFonts w:eastAsia="Times New Roman" w:cstheme="minorHAnsi"/>
          <w:color w:val="000000"/>
        </w:rPr>
      </w:pPr>
      <w:r w:rsidRPr="00E30AD2">
        <w:rPr>
          <w:rFonts w:eastAsia="Times New Roman" w:cstheme="minorHAnsi"/>
          <w:color w:val="000000"/>
        </w:rPr>
        <w:t>+, **, NS, significant at the 0.1 level, 0.01 level and not significant, respectively.</w:t>
      </w:r>
    </w:p>
    <w:p w14:paraId="0B507A43" w14:textId="77777777" w:rsidR="00E30AD2" w:rsidRPr="00E30AD2" w:rsidRDefault="00E30AD2" w:rsidP="00E30AD2">
      <w:pPr>
        <w:rPr>
          <w:rFonts w:eastAsia="Times New Roman" w:cstheme="minorHAnsi"/>
        </w:rPr>
      </w:pPr>
      <w:r w:rsidRPr="00E30AD2">
        <w:rPr>
          <w:rFonts w:eastAsia="Times New Roman" w:cstheme="minorHAnsi"/>
          <w:color w:val="000000"/>
        </w:rPr>
        <w:t>SE=Standard error</w:t>
      </w:r>
    </w:p>
    <w:p w14:paraId="296F1B0E" w14:textId="77777777" w:rsidR="00E30AD2" w:rsidRPr="00E30AD2" w:rsidRDefault="00E30AD2" w:rsidP="00E30AD2">
      <w:pPr>
        <w:rPr>
          <w:rFonts w:eastAsia="Times New Roman" w:cstheme="minorHAnsi"/>
        </w:rPr>
      </w:pPr>
    </w:p>
    <w:p w14:paraId="266DC333" w14:textId="77777777" w:rsidR="00E30AD2" w:rsidRPr="00E30AD2" w:rsidRDefault="00E30AD2" w:rsidP="00E30AD2">
      <w:pPr>
        <w:rPr>
          <w:rFonts w:eastAsia="Times New Roman" w:cstheme="minorHAnsi"/>
        </w:rPr>
      </w:pPr>
      <w:r w:rsidRPr="00E30AD2">
        <w:rPr>
          <w:rFonts w:eastAsia="Times New Roman" w:cstheme="minorHAnsi"/>
        </w:rPr>
        <w:br w:type="page"/>
      </w:r>
    </w:p>
    <w:p w14:paraId="5BE65092" w14:textId="77777777" w:rsidR="00E30AD2" w:rsidRPr="00E30AD2" w:rsidRDefault="00E30AD2" w:rsidP="00E30AD2">
      <w:pPr>
        <w:rPr>
          <w:rFonts w:eastAsia="Times New Roman" w:cstheme="minorHAnsi"/>
        </w:rPr>
      </w:pPr>
      <w:r w:rsidRPr="00E30AD2">
        <w:rPr>
          <w:rFonts w:eastAsia="Times New Roman" w:cstheme="minorHAnsi"/>
        </w:rPr>
        <w:lastRenderedPageBreak/>
        <w:t xml:space="preserve">Figure 3.  Experiment 2.  Average of the 1st and 2nd trifoliolate SPAD as influenced by </w:t>
      </w:r>
      <w:proofErr w:type="spellStart"/>
      <w:r w:rsidRPr="00E30AD2">
        <w:rPr>
          <w:rFonts w:eastAsia="Times New Roman" w:cstheme="minorHAnsi"/>
        </w:rPr>
        <w:t>Soygreen</w:t>
      </w:r>
      <w:proofErr w:type="spellEnd"/>
      <w:r w:rsidRPr="00E30AD2">
        <w:rPr>
          <w:rFonts w:eastAsia="Times New Roman" w:cstheme="minorHAnsi"/>
        </w:rPr>
        <w:t>, and PGR-2 applied to the seed.</w:t>
      </w:r>
    </w:p>
    <w:p w14:paraId="2DADD119" w14:textId="77777777" w:rsidR="00E30AD2" w:rsidRPr="00E30AD2" w:rsidRDefault="00E30AD2" w:rsidP="00E30AD2">
      <w:pPr>
        <w:rPr>
          <w:rFonts w:eastAsia="Times New Roman" w:cstheme="minorHAnsi"/>
        </w:rPr>
      </w:pPr>
    </w:p>
    <w:p w14:paraId="003B80AE" w14:textId="77777777" w:rsidR="00E30AD2" w:rsidRPr="00E30AD2" w:rsidRDefault="00E30AD2" w:rsidP="00E30AD2">
      <w:pPr>
        <w:rPr>
          <w:rFonts w:eastAsia="Times New Roman" w:cstheme="minorHAnsi"/>
        </w:rPr>
      </w:pPr>
    </w:p>
    <w:p w14:paraId="05C44977" w14:textId="77777777" w:rsidR="00E30AD2" w:rsidRPr="00E30AD2" w:rsidRDefault="00E30AD2" w:rsidP="00E30AD2">
      <w:pPr>
        <w:rPr>
          <w:rFonts w:eastAsia="Times New Roman" w:cstheme="minorHAnsi"/>
        </w:rPr>
      </w:pPr>
    </w:p>
    <w:p w14:paraId="5642FAD3" w14:textId="77777777" w:rsidR="00E30AD2" w:rsidRPr="00E30AD2" w:rsidRDefault="00E30AD2" w:rsidP="00E30AD2">
      <w:pPr>
        <w:rPr>
          <w:rFonts w:eastAsia="Times New Roman" w:cstheme="minorHAnsi"/>
        </w:rPr>
      </w:pPr>
    </w:p>
    <w:p w14:paraId="629D5963" w14:textId="77777777" w:rsidR="00E30AD2" w:rsidRPr="00E30AD2" w:rsidRDefault="00E30AD2" w:rsidP="00E30AD2">
      <w:pPr>
        <w:jc w:val="center"/>
        <w:rPr>
          <w:rFonts w:eastAsia="Times New Roman" w:cstheme="minorHAnsi"/>
        </w:rPr>
      </w:pPr>
      <w:r w:rsidRPr="00E30AD2">
        <w:rPr>
          <w:rFonts w:eastAsia="Times New Roman" w:cstheme="minorHAnsi"/>
          <w:noProof/>
        </w:rPr>
        <w:drawing>
          <wp:inline distT="0" distB="0" distL="0" distR="0" wp14:anchorId="1FCF1AD3" wp14:editId="6744C925">
            <wp:extent cx="4897582" cy="4236720"/>
            <wp:effectExtent l="0" t="0" r="5080" b="508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54732" cy="4286159"/>
                    </a:xfrm>
                    <a:prstGeom prst="rect">
                      <a:avLst/>
                    </a:prstGeom>
                  </pic:spPr>
                </pic:pic>
              </a:graphicData>
            </a:graphic>
          </wp:inline>
        </w:drawing>
      </w:r>
    </w:p>
    <w:p w14:paraId="497B11C4" w14:textId="77777777" w:rsidR="00E30AD2" w:rsidRPr="00E30AD2" w:rsidRDefault="00E30AD2" w:rsidP="00E30AD2">
      <w:pPr>
        <w:rPr>
          <w:rFonts w:eastAsia="Times New Roman" w:cstheme="minorHAnsi"/>
        </w:rPr>
      </w:pPr>
      <w:r w:rsidRPr="00E30AD2">
        <w:rPr>
          <w:rFonts w:eastAsia="Times New Roman" w:cstheme="minorHAnsi"/>
        </w:rPr>
        <w:br w:type="page"/>
      </w:r>
      <w:r w:rsidRPr="00E30AD2">
        <w:rPr>
          <w:rFonts w:eastAsia="Times New Roman" w:cstheme="minorHAnsi"/>
        </w:rPr>
        <w:lastRenderedPageBreak/>
        <w:t xml:space="preserve">Table 4.  Effect of seed treatment with PGR-3 and </w:t>
      </w:r>
      <w:proofErr w:type="spellStart"/>
      <w:r w:rsidRPr="00E30AD2">
        <w:rPr>
          <w:rFonts w:eastAsia="Times New Roman" w:cstheme="minorHAnsi"/>
        </w:rPr>
        <w:t>FeEDDHA</w:t>
      </w:r>
      <w:proofErr w:type="spellEnd"/>
      <w:r w:rsidRPr="00E30AD2">
        <w:rPr>
          <w:rFonts w:eastAsia="Times New Roman" w:cstheme="minorHAnsi"/>
        </w:rPr>
        <w:t xml:space="preserve"> on relative chlorophyll level and fresh weight (1st </w:t>
      </w:r>
      <w:proofErr w:type="spellStart"/>
      <w:r w:rsidRPr="00E30AD2">
        <w:rPr>
          <w:rFonts w:eastAsia="Times New Roman" w:cstheme="minorHAnsi"/>
        </w:rPr>
        <w:t>trifoliolates</w:t>
      </w:r>
      <w:proofErr w:type="spellEnd"/>
      <w:r w:rsidRPr="00E30AD2">
        <w:rPr>
          <w:rFonts w:eastAsia="Times New Roman" w:cstheme="minorHAnsi"/>
        </w:rPr>
        <w:t xml:space="preserve"> and above) of ND17009GT soybean.  PGR-3 was applied to the surface of the seed and dried, and the </w:t>
      </w:r>
      <w:proofErr w:type="spellStart"/>
      <w:r w:rsidRPr="00E30AD2">
        <w:rPr>
          <w:rFonts w:eastAsia="Times New Roman" w:cstheme="minorHAnsi"/>
        </w:rPr>
        <w:t>FeEDDHA</w:t>
      </w:r>
      <w:proofErr w:type="spellEnd"/>
      <w:r w:rsidRPr="00E30AD2">
        <w:rPr>
          <w:rFonts w:eastAsia="Times New Roman" w:cstheme="minorHAnsi"/>
        </w:rPr>
        <w:t xml:space="preserve"> was applied to the soil.  </w:t>
      </w:r>
    </w:p>
    <w:p w14:paraId="11656E23" w14:textId="77777777" w:rsidR="00E30AD2" w:rsidRPr="00E30AD2" w:rsidRDefault="00E30AD2" w:rsidP="00E30AD2">
      <w:pPr>
        <w:rPr>
          <w:rFonts w:eastAsia="Times New Roman" w:cstheme="minorHAnsi"/>
        </w:rPr>
      </w:pPr>
    </w:p>
    <w:tbl>
      <w:tblPr>
        <w:tblW w:w="5000" w:type="pct"/>
        <w:tblLook w:val="04A0" w:firstRow="1" w:lastRow="0" w:firstColumn="1" w:lastColumn="0" w:noHBand="0" w:noVBand="1"/>
      </w:tblPr>
      <w:tblGrid>
        <w:gridCol w:w="1560"/>
        <w:gridCol w:w="1560"/>
        <w:gridCol w:w="1560"/>
        <w:gridCol w:w="1560"/>
        <w:gridCol w:w="1560"/>
        <w:gridCol w:w="1560"/>
      </w:tblGrid>
      <w:tr w:rsidR="00E30AD2" w:rsidRPr="00E30AD2" w14:paraId="0B7CBC60" w14:textId="77777777" w:rsidTr="003C4C45">
        <w:trPr>
          <w:trHeight w:val="320"/>
        </w:trPr>
        <w:tc>
          <w:tcPr>
            <w:tcW w:w="833" w:type="pct"/>
            <w:tcBorders>
              <w:top w:val="single" w:sz="4" w:space="0" w:color="auto"/>
              <w:left w:val="nil"/>
              <w:right w:val="nil"/>
            </w:tcBorders>
            <w:shd w:val="clear" w:color="auto" w:fill="auto"/>
            <w:noWrap/>
            <w:vAlign w:val="bottom"/>
            <w:hideMark/>
          </w:tcPr>
          <w:p w14:paraId="7B3EF7B3" w14:textId="77777777" w:rsidR="00E30AD2" w:rsidRPr="00E30AD2" w:rsidRDefault="00E30AD2" w:rsidP="00E30AD2">
            <w:pPr>
              <w:jc w:val="center"/>
              <w:rPr>
                <w:rFonts w:ascii="Calibri" w:eastAsia="Times New Roman" w:hAnsi="Calibri" w:cs="Calibri"/>
                <w:color w:val="000000"/>
              </w:rPr>
            </w:pPr>
            <w:proofErr w:type="spellStart"/>
            <w:r w:rsidRPr="00E30AD2">
              <w:rPr>
                <w:rFonts w:ascii="Calibri" w:eastAsia="Times New Roman" w:hAnsi="Calibri" w:cs="Calibri"/>
                <w:color w:val="000000"/>
              </w:rPr>
              <w:t>FeEDDHA</w:t>
            </w:r>
            <w:proofErr w:type="spellEnd"/>
          </w:p>
        </w:tc>
        <w:tc>
          <w:tcPr>
            <w:tcW w:w="833" w:type="pct"/>
            <w:tcBorders>
              <w:top w:val="single" w:sz="4" w:space="0" w:color="auto"/>
              <w:left w:val="nil"/>
              <w:right w:val="nil"/>
            </w:tcBorders>
            <w:shd w:val="clear" w:color="auto" w:fill="auto"/>
            <w:noWrap/>
            <w:vAlign w:val="bottom"/>
            <w:hideMark/>
          </w:tcPr>
          <w:p w14:paraId="39B176B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PGR-3</w:t>
            </w:r>
          </w:p>
        </w:tc>
        <w:tc>
          <w:tcPr>
            <w:tcW w:w="833" w:type="pct"/>
            <w:tcBorders>
              <w:top w:val="single" w:sz="4" w:space="0" w:color="auto"/>
              <w:left w:val="nil"/>
              <w:right w:val="nil"/>
            </w:tcBorders>
            <w:shd w:val="clear" w:color="auto" w:fill="auto"/>
            <w:noWrap/>
            <w:vAlign w:val="bottom"/>
            <w:hideMark/>
          </w:tcPr>
          <w:p w14:paraId="6823A7C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1st tri.</w:t>
            </w:r>
          </w:p>
        </w:tc>
        <w:tc>
          <w:tcPr>
            <w:tcW w:w="833" w:type="pct"/>
            <w:tcBorders>
              <w:top w:val="single" w:sz="4" w:space="0" w:color="auto"/>
              <w:left w:val="nil"/>
              <w:right w:val="nil"/>
            </w:tcBorders>
            <w:shd w:val="clear" w:color="auto" w:fill="auto"/>
            <w:noWrap/>
            <w:vAlign w:val="bottom"/>
            <w:hideMark/>
          </w:tcPr>
          <w:p w14:paraId="3AE8C667"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2nd tri.</w:t>
            </w:r>
          </w:p>
        </w:tc>
        <w:tc>
          <w:tcPr>
            <w:tcW w:w="833" w:type="pct"/>
            <w:tcBorders>
              <w:top w:val="single" w:sz="4" w:space="0" w:color="auto"/>
              <w:left w:val="nil"/>
              <w:right w:val="nil"/>
            </w:tcBorders>
            <w:shd w:val="clear" w:color="auto" w:fill="auto"/>
            <w:noWrap/>
            <w:vAlign w:val="bottom"/>
            <w:hideMark/>
          </w:tcPr>
          <w:p w14:paraId="0F1024F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Avg. 1+2</w:t>
            </w:r>
          </w:p>
        </w:tc>
        <w:tc>
          <w:tcPr>
            <w:tcW w:w="833" w:type="pct"/>
            <w:tcBorders>
              <w:top w:val="single" w:sz="4" w:space="0" w:color="auto"/>
              <w:left w:val="nil"/>
              <w:right w:val="nil"/>
            </w:tcBorders>
            <w:shd w:val="clear" w:color="auto" w:fill="auto"/>
            <w:noWrap/>
            <w:vAlign w:val="bottom"/>
            <w:hideMark/>
          </w:tcPr>
          <w:p w14:paraId="7967503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FW</w:t>
            </w:r>
          </w:p>
        </w:tc>
      </w:tr>
      <w:tr w:rsidR="00E30AD2" w:rsidRPr="00E30AD2" w14:paraId="57512FD6" w14:textId="77777777" w:rsidTr="003C4C45">
        <w:trPr>
          <w:trHeight w:val="320"/>
        </w:trPr>
        <w:tc>
          <w:tcPr>
            <w:tcW w:w="833" w:type="pct"/>
            <w:tcBorders>
              <w:top w:val="nil"/>
              <w:left w:val="nil"/>
              <w:bottom w:val="single" w:sz="4" w:space="0" w:color="auto"/>
              <w:right w:val="nil"/>
            </w:tcBorders>
            <w:shd w:val="clear" w:color="auto" w:fill="auto"/>
            <w:noWrap/>
            <w:vAlign w:val="bottom"/>
            <w:hideMark/>
          </w:tcPr>
          <w:p w14:paraId="4B536E7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µg Fe/pot</w:t>
            </w:r>
          </w:p>
        </w:tc>
        <w:tc>
          <w:tcPr>
            <w:tcW w:w="833" w:type="pct"/>
            <w:tcBorders>
              <w:top w:val="nil"/>
              <w:left w:val="nil"/>
              <w:bottom w:val="single" w:sz="4" w:space="0" w:color="auto"/>
              <w:right w:val="nil"/>
            </w:tcBorders>
            <w:shd w:val="clear" w:color="auto" w:fill="auto"/>
            <w:noWrap/>
            <w:vAlign w:val="bottom"/>
            <w:hideMark/>
          </w:tcPr>
          <w:p w14:paraId="5AC2936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mg/kg seed</w:t>
            </w:r>
          </w:p>
        </w:tc>
        <w:tc>
          <w:tcPr>
            <w:tcW w:w="833" w:type="pct"/>
            <w:tcBorders>
              <w:top w:val="nil"/>
              <w:left w:val="nil"/>
              <w:bottom w:val="single" w:sz="4" w:space="0" w:color="auto"/>
              <w:right w:val="nil"/>
            </w:tcBorders>
            <w:shd w:val="clear" w:color="auto" w:fill="auto"/>
            <w:noWrap/>
            <w:vAlign w:val="bottom"/>
            <w:hideMark/>
          </w:tcPr>
          <w:p w14:paraId="759E39D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SPAD</w:t>
            </w:r>
          </w:p>
        </w:tc>
        <w:tc>
          <w:tcPr>
            <w:tcW w:w="833" w:type="pct"/>
            <w:tcBorders>
              <w:top w:val="nil"/>
              <w:left w:val="nil"/>
              <w:bottom w:val="single" w:sz="4" w:space="0" w:color="auto"/>
              <w:right w:val="nil"/>
            </w:tcBorders>
            <w:shd w:val="clear" w:color="auto" w:fill="auto"/>
            <w:noWrap/>
            <w:vAlign w:val="bottom"/>
            <w:hideMark/>
          </w:tcPr>
          <w:p w14:paraId="521D383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SPAD</w:t>
            </w:r>
          </w:p>
        </w:tc>
        <w:tc>
          <w:tcPr>
            <w:tcW w:w="833" w:type="pct"/>
            <w:tcBorders>
              <w:top w:val="nil"/>
              <w:left w:val="nil"/>
              <w:bottom w:val="single" w:sz="4" w:space="0" w:color="auto"/>
              <w:right w:val="nil"/>
            </w:tcBorders>
            <w:shd w:val="clear" w:color="auto" w:fill="auto"/>
            <w:noWrap/>
            <w:vAlign w:val="bottom"/>
            <w:hideMark/>
          </w:tcPr>
          <w:p w14:paraId="46021A1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SPAD</w:t>
            </w:r>
          </w:p>
        </w:tc>
        <w:tc>
          <w:tcPr>
            <w:tcW w:w="833" w:type="pct"/>
            <w:tcBorders>
              <w:top w:val="nil"/>
              <w:left w:val="nil"/>
              <w:bottom w:val="single" w:sz="4" w:space="0" w:color="auto"/>
              <w:right w:val="nil"/>
            </w:tcBorders>
            <w:shd w:val="clear" w:color="auto" w:fill="auto"/>
            <w:noWrap/>
            <w:vAlign w:val="bottom"/>
            <w:hideMark/>
          </w:tcPr>
          <w:p w14:paraId="59B030E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g</w:t>
            </w:r>
          </w:p>
        </w:tc>
      </w:tr>
      <w:tr w:rsidR="00E30AD2" w:rsidRPr="00E30AD2" w14:paraId="7EFFDE6B" w14:textId="77777777" w:rsidTr="003C4C45">
        <w:trPr>
          <w:trHeight w:val="320"/>
        </w:trPr>
        <w:tc>
          <w:tcPr>
            <w:tcW w:w="833" w:type="pct"/>
            <w:tcBorders>
              <w:top w:val="single" w:sz="4" w:space="0" w:color="auto"/>
              <w:left w:val="nil"/>
              <w:bottom w:val="nil"/>
              <w:right w:val="nil"/>
            </w:tcBorders>
            <w:shd w:val="clear" w:color="auto" w:fill="auto"/>
            <w:noWrap/>
            <w:vAlign w:val="bottom"/>
            <w:hideMark/>
          </w:tcPr>
          <w:p w14:paraId="60A512B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833" w:type="pct"/>
            <w:tcBorders>
              <w:top w:val="single" w:sz="4" w:space="0" w:color="auto"/>
              <w:left w:val="nil"/>
              <w:bottom w:val="nil"/>
              <w:right w:val="nil"/>
            </w:tcBorders>
            <w:shd w:val="clear" w:color="auto" w:fill="auto"/>
            <w:noWrap/>
            <w:vAlign w:val="bottom"/>
            <w:hideMark/>
          </w:tcPr>
          <w:p w14:paraId="37CCA90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833" w:type="pct"/>
            <w:tcBorders>
              <w:top w:val="single" w:sz="4" w:space="0" w:color="auto"/>
              <w:left w:val="nil"/>
              <w:bottom w:val="nil"/>
              <w:right w:val="nil"/>
            </w:tcBorders>
            <w:shd w:val="clear" w:color="auto" w:fill="auto"/>
            <w:noWrap/>
            <w:vAlign w:val="bottom"/>
            <w:hideMark/>
          </w:tcPr>
          <w:p w14:paraId="417CB57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6.1</w:t>
            </w:r>
          </w:p>
        </w:tc>
        <w:tc>
          <w:tcPr>
            <w:tcW w:w="833" w:type="pct"/>
            <w:tcBorders>
              <w:top w:val="single" w:sz="4" w:space="0" w:color="auto"/>
              <w:left w:val="nil"/>
              <w:bottom w:val="nil"/>
              <w:right w:val="nil"/>
            </w:tcBorders>
            <w:shd w:val="clear" w:color="auto" w:fill="auto"/>
            <w:noWrap/>
            <w:vAlign w:val="bottom"/>
            <w:hideMark/>
          </w:tcPr>
          <w:p w14:paraId="6849E30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4.6</w:t>
            </w:r>
          </w:p>
        </w:tc>
        <w:tc>
          <w:tcPr>
            <w:tcW w:w="833" w:type="pct"/>
            <w:tcBorders>
              <w:top w:val="single" w:sz="4" w:space="0" w:color="auto"/>
              <w:left w:val="nil"/>
              <w:bottom w:val="nil"/>
              <w:right w:val="nil"/>
            </w:tcBorders>
            <w:shd w:val="clear" w:color="auto" w:fill="auto"/>
            <w:noWrap/>
            <w:vAlign w:val="bottom"/>
            <w:hideMark/>
          </w:tcPr>
          <w:p w14:paraId="7598679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5.3</w:t>
            </w:r>
          </w:p>
        </w:tc>
        <w:tc>
          <w:tcPr>
            <w:tcW w:w="833" w:type="pct"/>
            <w:tcBorders>
              <w:top w:val="single" w:sz="4" w:space="0" w:color="auto"/>
              <w:left w:val="nil"/>
              <w:bottom w:val="nil"/>
              <w:right w:val="nil"/>
            </w:tcBorders>
            <w:shd w:val="clear" w:color="auto" w:fill="auto"/>
            <w:noWrap/>
            <w:vAlign w:val="bottom"/>
            <w:hideMark/>
          </w:tcPr>
          <w:p w14:paraId="72CB5EC7"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1.15</w:t>
            </w:r>
          </w:p>
        </w:tc>
      </w:tr>
      <w:tr w:rsidR="00E30AD2" w:rsidRPr="00E30AD2" w14:paraId="2F15085F" w14:textId="77777777" w:rsidTr="003C4C45">
        <w:trPr>
          <w:trHeight w:val="320"/>
        </w:trPr>
        <w:tc>
          <w:tcPr>
            <w:tcW w:w="833" w:type="pct"/>
            <w:tcBorders>
              <w:top w:val="nil"/>
              <w:left w:val="nil"/>
              <w:bottom w:val="nil"/>
              <w:right w:val="nil"/>
            </w:tcBorders>
            <w:shd w:val="clear" w:color="auto" w:fill="auto"/>
            <w:noWrap/>
            <w:vAlign w:val="bottom"/>
            <w:hideMark/>
          </w:tcPr>
          <w:p w14:paraId="39049EE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w:t>
            </w:r>
          </w:p>
        </w:tc>
        <w:tc>
          <w:tcPr>
            <w:tcW w:w="833" w:type="pct"/>
            <w:tcBorders>
              <w:top w:val="nil"/>
              <w:left w:val="nil"/>
              <w:bottom w:val="nil"/>
              <w:right w:val="nil"/>
            </w:tcBorders>
            <w:shd w:val="clear" w:color="auto" w:fill="auto"/>
            <w:noWrap/>
            <w:vAlign w:val="bottom"/>
            <w:hideMark/>
          </w:tcPr>
          <w:p w14:paraId="0150599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833" w:type="pct"/>
            <w:tcBorders>
              <w:top w:val="nil"/>
              <w:left w:val="nil"/>
              <w:bottom w:val="nil"/>
              <w:right w:val="nil"/>
            </w:tcBorders>
            <w:shd w:val="clear" w:color="auto" w:fill="auto"/>
            <w:noWrap/>
            <w:vAlign w:val="bottom"/>
            <w:hideMark/>
          </w:tcPr>
          <w:p w14:paraId="0289914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18.2</w:t>
            </w:r>
          </w:p>
        </w:tc>
        <w:tc>
          <w:tcPr>
            <w:tcW w:w="833" w:type="pct"/>
            <w:tcBorders>
              <w:top w:val="nil"/>
              <w:left w:val="nil"/>
              <w:bottom w:val="nil"/>
              <w:right w:val="nil"/>
            </w:tcBorders>
            <w:shd w:val="clear" w:color="auto" w:fill="auto"/>
            <w:noWrap/>
            <w:vAlign w:val="bottom"/>
            <w:hideMark/>
          </w:tcPr>
          <w:p w14:paraId="72973D1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14.8</w:t>
            </w:r>
          </w:p>
        </w:tc>
        <w:tc>
          <w:tcPr>
            <w:tcW w:w="833" w:type="pct"/>
            <w:tcBorders>
              <w:top w:val="nil"/>
              <w:left w:val="nil"/>
              <w:bottom w:val="nil"/>
              <w:right w:val="nil"/>
            </w:tcBorders>
            <w:shd w:val="clear" w:color="auto" w:fill="auto"/>
            <w:noWrap/>
            <w:vAlign w:val="bottom"/>
            <w:hideMark/>
          </w:tcPr>
          <w:p w14:paraId="2F0E863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16.5</w:t>
            </w:r>
          </w:p>
        </w:tc>
        <w:tc>
          <w:tcPr>
            <w:tcW w:w="833" w:type="pct"/>
            <w:tcBorders>
              <w:top w:val="nil"/>
              <w:left w:val="nil"/>
              <w:bottom w:val="nil"/>
              <w:right w:val="nil"/>
            </w:tcBorders>
            <w:shd w:val="clear" w:color="auto" w:fill="auto"/>
            <w:noWrap/>
            <w:vAlign w:val="bottom"/>
            <w:hideMark/>
          </w:tcPr>
          <w:p w14:paraId="5B3F866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2.14</w:t>
            </w:r>
          </w:p>
        </w:tc>
      </w:tr>
      <w:tr w:rsidR="00E30AD2" w:rsidRPr="00E30AD2" w14:paraId="545E44BC" w14:textId="77777777" w:rsidTr="003C4C45">
        <w:trPr>
          <w:trHeight w:val="320"/>
        </w:trPr>
        <w:tc>
          <w:tcPr>
            <w:tcW w:w="833" w:type="pct"/>
            <w:tcBorders>
              <w:top w:val="nil"/>
              <w:left w:val="nil"/>
              <w:bottom w:val="nil"/>
              <w:right w:val="nil"/>
            </w:tcBorders>
            <w:shd w:val="clear" w:color="auto" w:fill="auto"/>
            <w:noWrap/>
            <w:vAlign w:val="bottom"/>
            <w:hideMark/>
          </w:tcPr>
          <w:p w14:paraId="54EEF94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50</w:t>
            </w:r>
          </w:p>
        </w:tc>
        <w:tc>
          <w:tcPr>
            <w:tcW w:w="833" w:type="pct"/>
            <w:tcBorders>
              <w:top w:val="nil"/>
              <w:left w:val="nil"/>
              <w:bottom w:val="nil"/>
              <w:right w:val="nil"/>
            </w:tcBorders>
            <w:shd w:val="clear" w:color="auto" w:fill="auto"/>
            <w:noWrap/>
            <w:vAlign w:val="bottom"/>
            <w:hideMark/>
          </w:tcPr>
          <w:p w14:paraId="6EDD1D2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833" w:type="pct"/>
            <w:tcBorders>
              <w:top w:val="nil"/>
              <w:left w:val="nil"/>
              <w:bottom w:val="nil"/>
              <w:right w:val="nil"/>
            </w:tcBorders>
            <w:shd w:val="clear" w:color="auto" w:fill="auto"/>
            <w:noWrap/>
            <w:vAlign w:val="bottom"/>
            <w:hideMark/>
          </w:tcPr>
          <w:p w14:paraId="33B492F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27.4</w:t>
            </w:r>
          </w:p>
        </w:tc>
        <w:tc>
          <w:tcPr>
            <w:tcW w:w="833" w:type="pct"/>
            <w:tcBorders>
              <w:top w:val="nil"/>
              <w:left w:val="nil"/>
              <w:bottom w:val="nil"/>
              <w:right w:val="nil"/>
            </w:tcBorders>
            <w:shd w:val="clear" w:color="auto" w:fill="auto"/>
            <w:noWrap/>
            <w:vAlign w:val="bottom"/>
            <w:hideMark/>
          </w:tcPr>
          <w:p w14:paraId="317735A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21.9</w:t>
            </w:r>
          </w:p>
        </w:tc>
        <w:tc>
          <w:tcPr>
            <w:tcW w:w="833" w:type="pct"/>
            <w:tcBorders>
              <w:top w:val="nil"/>
              <w:left w:val="nil"/>
              <w:bottom w:val="nil"/>
              <w:right w:val="nil"/>
            </w:tcBorders>
            <w:shd w:val="clear" w:color="auto" w:fill="auto"/>
            <w:noWrap/>
            <w:vAlign w:val="bottom"/>
            <w:hideMark/>
          </w:tcPr>
          <w:p w14:paraId="4551D6F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24.6</w:t>
            </w:r>
          </w:p>
        </w:tc>
        <w:tc>
          <w:tcPr>
            <w:tcW w:w="833" w:type="pct"/>
            <w:tcBorders>
              <w:top w:val="nil"/>
              <w:left w:val="nil"/>
              <w:bottom w:val="nil"/>
              <w:right w:val="nil"/>
            </w:tcBorders>
            <w:shd w:val="clear" w:color="auto" w:fill="auto"/>
            <w:noWrap/>
            <w:vAlign w:val="bottom"/>
            <w:hideMark/>
          </w:tcPr>
          <w:p w14:paraId="6FB02A9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2.59</w:t>
            </w:r>
          </w:p>
        </w:tc>
      </w:tr>
      <w:tr w:rsidR="00E30AD2" w:rsidRPr="00E30AD2" w14:paraId="6611A46D" w14:textId="77777777" w:rsidTr="003C4C45">
        <w:trPr>
          <w:trHeight w:val="320"/>
        </w:trPr>
        <w:tc>
          <w:tcPr>
            <w:tcW w:w="833" w:type="pct"/>
            <w:tcBorders>
              <w:top w:val="nil"/>
              <w:left w:val="nil"/>
              <w:bottom w:val="nil"/>
              <w:right w:val="nil"/>
            </w:tcBorders>
            <w:shd w:val="clear" w:color="auto" w:fill="auto"/>
            <w:noWrap/>
            <w:vAlign w:val="bottom"/>
            <w:hideMark/>
          </w:tcPr>
          <w:p w14:paraId="3F7FB98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833" w:type="pct"/>
            <w:tcBorders>
              <w:top w:val="nil"/>
              <w:left w:val="nil"/>
              <w:bottom w:val="nil"/>
              <w:right w:val="nil"/>
            </w:tcBorders>
            <w:shd w:val="clear" w:color="auto" w:fill="auto"/>
            <w:noWrap/>
            <w:vAlign w:val="bottom"/>
            <w:hideMark/>
          </w:tcPr>
          <w:p w14:paraId="21FDA36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w:t>
            </w:r>
          </w:p>
        </w:tc>
        <w:tc>
          <w:tcPr>
            <w:tcW w:w="833" w:type="pct"/>
            <w:tcBorders>
              <w:top w:val="nil"/>
              <w:left w:val="nil"/>
              <w:bottom w:val="nil"/>
              <w:right w:val="nil"/>
            </w:tcBorders>
            <w:shd w:val="clear" w:color="auto" w:fill="auto"/>
            <w:noWrap/>
            <w:vAlign w:val="bottom"/>
            <w:hideMark/>
          </w:tcPr>
          <w:p w14:paraId="1A733A3B"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10.2</w:t>
            </w:r>
          </w:p>
        </w:tc>
        <w:tc>
          <w:tcPr>
            <w:tcW w:w="833" w:type="pct"/>
            <w:tcBorders>
              <w:top w:val="nil"/>
              <w:left w:val="nil"/>
              <w:bottom w:val="nil"/>
              <w:right w:val="nil"/>
            </w:tcBorders>
            <w:shd w:val="clear" w:color="auto" w:fill="auto"/>
            <w:noWrap/>
            <w:vAlign w:val="bottom"/>
            <w:hideMark/>
          </w:tcPr>
          <w:p w14:paraId="518DB4A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7.3</w:t>
            </w:r>
          </w:p>
        </w:tc>
        <w:tc>
          <w:tcPr>
            <w:tcW w:w="833" w:type="pct"/>
            <w:tcBorders>
              <w:top w:val="nil"/>
              <w:left w:val="nil"/>
              <w:bottom w:val="nil"/>
              <w:right w:val="nil"/>
            </w:tcBorders>
            <w:shd w:val="clear" w:color="auto" w:fill="auto"/>
            <w:noWrap/>
            <w:vAlign w:val="bottom"/>
            <w:hideMark/>
          </w:tcPr>
          <w:p w14:paraId="44589F5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8.7</w:t>
            </w:r>
          </w:p>
        </w:tc>
        <w:tc>
          <w:tcPr>
            <w:tcW w:w="833" w:type="pct"/>
            <w:tcBorders>
              <w:top w:val="nil"/>
              <w:left w:val="nil"/>
              <w:bottom w:val="nil"/>
              <w:right w:val="nil"/>
            </w:tcBorders>
            <w:shd w:val="clear" w:color="auto" w:fill="auto"/>
            <w:noWrap/>
            <w:vAlign w:val="bottom"/>
            <w:hideMark/>
          </w:tcPr>
          <w:p w14:paraId="16E4E42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1.78</w:t>
            </w:r>
          </w:p>
        </w:tc>
      </w:tr>
      <w:tr w:rsidR="00E30AD2" w:rsidRPr="00E30AD2" w14:paraId="7F970859" w14:textId="77777777" w:rsidTr="003C4C45">
        <w:trPr>
          <w:trHeight w:val="320"/>
        </w:trPr>
        <w:tc>
          <w:tcPr>
            <w:tcW w:w="833" w:type="pct"/>
            <w:tcBorders>
              <w:top w:val="nil"/>
              <w:left w:val="nil"/>
              <w:bottom w:val="nil"/>
              <w:right w:val="nil"/>
            </w:tcBorders>
            <w:shd w:val="clear" w:color="auto" w:fill="auto"/>
            <w:noWrap/>
            <w:vAlign w:val="bottom"/>
            <w:hideMark/>
          </w:tcPr>
          <w:p w14:paraId="4DDDD7E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w:t>
            </w:r>
          </w:p>
        </w:tc>
        <w:tc>
          <w:tcPr>
            <w:tcW w:w="833" w:type="pct"/>
            <w:tcBorders>
              <w:top w:val="nil"/>
              <w:left w:val="nil"/>
              <w:bottom w:val="nil"/>
              <w:right w:val="nil"/>
            </w:tcBorders>
            <w:shd w:val="clear" w:color="auto" w:fill="auto"/>
            <w:noWrap/>
            <w:vAlign w:val="bottom"/>
            <w:hideMark/>
          </w:tcPr>
          <w:p w14:paraId="52B02E0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w:t>
            </w:r>
          </w:p>
        </w:tc>
        <w:tc>
          <w:tcPr>
            <w:tcW w:w="833" w:type="pct"/>
            <w:tcBorders>
              <w:top w:val="nil"/>
              <w:left w:val="nil"/>
              <w:bottom w:val="nil"/>
              <w:right w:val="nil"/>
            </w:tcBorders>
            <w:shd w:val="clear" w:color="auto" w:fill="auto"/>
            <w:noWrap/>
            <w:vAlign w:val="bottom"/>
            <w:hideMark/>
          </w:tcPr>
          <w:p w14:paraId="4BE39BF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31.6</w:t>
            </w:r>
          </w:p>
        </w:tc>
        <w:tc>
          <w:tcPr>
            <w:tcW w:w="833" w:type="pct"/>
            <w:tcBorders>
              <w:top w:val="nil"/>
              <w:left w:val="nil"/>
              <w:bottom w:val="nil"/>
              <w:right w:val="nil"/>
            </w:tcBorders>
            <w:shd w:val="clear" w:color="auto" w:fill="auto"/>
            <w:noWrap/>
            <w:vAlign w:val="bottom"/>
            <w:hideMark/>
          </w:tcPr>
          <w:p w14:paraId="75E3142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24.4</w:t>
            </w:r>
          </w:p>
        </w:tc>
        <w:tc>
          <w:tcPr>
            <w:tcW w:w="833" w:type="pct"/>
            <w:tcBorders>
              <w:top w:val="nil"/>
              <w:left w:val="nil"/>
              <w:bottom w:val="nil"/>
              <w:right w:val="nil"/>
            </w:tcBorders>
            <w:shd w:val="clear" w:color="auto" w:fill="auto"/>
            <w:noWrap/>
            <w:vAlign w:val="bottom"/>
            <w:hideMark/>
          </w:tcPr>
          <w:p w14:paraId="238898E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28.0</w:t>
            </w:r>
          </w:p>
        </w:tc>
        <w:tc>
          <w:tcPr>
            <w:tcW w:w="833" w:type="pct"/>
            <w:tcBorders>
              <w:top w:val="nil"/>
              <w:left w:val="nil"/>
              <w:bottom w:val="nil"/>
              <w:right w:val="nil"/>
            </w:tcBorders>
            <w:shd w:val="clear" w:color="auto" w:fill="auto"/>
            <w:noWrap/>
            <w:vAlign w:val="bottom"/>
            <w:hideMark/>
          </w:tcPr>
          <w:p w14:paraId="4A5D7D2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2.58</w:t>
            </w:r>
          </w:p>
        </w:tc>
      </w:tr>
      <w:tr w:rsidR="00E30AD2" w:rsidRPr="00E30AD2" w14:paraId="2425A149" w14:textId="77777777" w:rsidTr="003C4C45">
        <w:trPr>
          <w:trHeight w:val="320"/>
        </w:trPr>
        <w:tc>
          <w:tcPr>
            <w:tcW w:w="833" w:type="pct"/>
            <w:tcBorders>
              <w:top w:val="nil"/>
              <w:left w:val="nil"/>
              <w:bottom w:val="nil"/>
              <w:right w:val="nil"/>
            </w:tcBorders>
            <w:shd w:val="clear" w:color="auto" w:fill="auto"/>
            <w:noWrap/>
            <w:vAlign w:val="bottom"/>
            <w:hideMark/>
          </w:tcPr>
          <w:p w14:paraId="60282D9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50</w:t>
            </w:r>
          </w:p>
        </w:tc>
        <w:tc>
          <w:tcPr>
            <w:tcW w:w="833" w:type="pct"/>
            <w:tcBorders>
              <w:top w:val="nil"/>
              <w:left w:val="nil"/>
              <w:bottom w:val="nil"/>
              <w:right w:val="nil"/>
            </w:tcBorders>
            <w:shd w:val="clear" w:color="auto" w:fill="auto"/>
            <w:noWrap/>
            <w:vAlign w:val="bottom"/>
            <w:hideMark/>
          </w:tcPr>
          <w:p w14:paraId="006A3CC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w:t>
            </w:r>
          </w:p>
        </w:tc>
        <w:tc>
          <w:tcPr>
            <w:tcW w:w="833" w:type="pct"/>
            <w:tcBorders>
              <w:top w:val="nil"/>
              <w:left w:val="nil"/>
              <w:bottom w:val="nil"/>
              <w:right w:val="nil"/>
            </w:tcBorders>
            <w:shd w:val="clear" w:color="auto" w:fill="auto"/>
            <w:noWrap/>
            <w:vAlign w:val="bottom"/>
            <w:hideMark/>
          </w:tcPr>
          <w:p w14:paraId="06A9300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36.6</w:t>
            </w:r>
          </w:p>
        </w:tc>
        <w:tc>
          <w:tcPr>
            <w:tcW w:w="833" w:type="pct"/>
            <w:tcBorders>
              <w:top w:val="nil"/>
              <w:left w:val="nil"/>
              <w:bottom w:val="nil"/>
              <w:right w:val="nil"/>
            </w:tcBorders>
            <w:shd w:val="clear" w:color="auto" w:fill="auto"/>
            <w:noWrap/>
            <w:vAlign w:val="bottom"/>
            <w:hideMark/>
          </w:tcPr>
          <w:p w14:paraId="23A4185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28.7</w:t>
            </w:r>
          </w:p>
        </w:tc>
        <w:tc>
          <w:tcPr>
            <w:tcW w:w="833" w:type="pct"/>
            <w:tcBorders>
              <w:top w:val="nil"/>
              <w:left w:val="nil"/>
              <w:bottom w:val="nil"/>
              <w:right w:val="nil"/>
            </w:tcBorders>
            <w:shd w:val="clear" w:color="auto" w:fill="auto"/>
            <w:noWrap/>
            <w:vAlign w:val="bottom"/>
            <w:hideMark/>
          </w:tcPr>
          <w:p w14:paraId="6946B5D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32.7</w:t>
            </w:r>
          </w:p>
        </w:tc>
        <w:tc>
          <w:tcPr>
            <w:tcW w:w="833" w:type="pct"/>
            <w:tcBorders>
              <w:top w:val="nil"/>
              <w:left w:val="nil"/>
              <w:bottom w:val="nil"/>
              <w:right w:val="nil"/>
            </w:tcBorders>
            <w:shd w:val="clear" w:color="auto" w:fill="auto"/>
            <w:noWrap/>
            <w:vAlign w:val="bottom"/>
            <w:hideMark/>
          </w:tcPr>
          <w:p w14:paraId="58BB4A7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2.76</w:t>
            </w:r>
          </w:p>
        </w:tc>
      </w:tr>
      <w:tr w:rsidR="00E30AD2" w:rsidRPr="00E30AD2" w14:paraId="3E29A784" w14:textId="77777777" w:rsidTr="003C4C45">
        <w:trPr>
          <w:trHeight w:val="320"/>
        </w:trPr>
        <w:tc>
          <w:tcPr>
            <w:tcW w:w="833" w:type="pct"/>
            <w:tcBorders>
              <w:top w:val="nil"/>
              <w:left w:val="nil"/>
              <w:bottom w:val="nil"/>
              <w:right w:val="nil"/>
            </w:tcBorders>
            <w:shd w:val="clear" w:color="auto" w:fill="auto"/>
            <w:noWrap/>
            <w:vAlign w:val="bottom"/>
            <w:hideMark/>
          </w:tcPr>
          <w:p w14:paraId="52A93B5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833" w:type="pct"/>
            <w:tcBorders>
              <w:top w:val="nil"/>
              <w:left w:val="nil"/>
              <w:bottom w:val="nil"/>
              <w:right w:val="nil"/>
            </w:tcBorders>
            <w:shd w:val="clear" w:color="auto" w:fill="auto"/>
            <w:noWrap/>
            <w:vAlign w:val="bottom"/>
            <w:hideMark/>
          </w:tcPr>
          <w:p w14:paraId="41577AC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4</w:t>
            </w:r>
          </w:p>
        </w:tc>
        <w:tc>
          <w:tcPr>
            <w:tcW w:w="833" w:type="pct"/>
            <w:tcBorders>
              <w:top w:val="nil"/>
              <w:left w:val="nil"/>
              <w:bottom w:val="nil"/>
              <w:right w:val="nil"/>
            </w:tcBorders>
            <w:shd w:val="clear" w:color="auto" w:fill="auto"/>
            <w:noWrap/>
            <w:vAlign w:val="bottom"/>
            <w:hideMark/>
          </w:tcPr>
          <w:p w14:paraId="540E519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14.5</w:t>
            </w:r>
          </w:p>
        </w:tc>
        <w:tc>
          <w:tcPr>
            <w:tcW w:w="833" w:type="pct"/>
            <w:tcBorders>
              <w:top w:val="nil"/>
              <w:left w:val="nil"/>
              <w:bottom w:val="nil"/>
              <w:right w:val="nil"/>
            </w:tcBorders>
            <w:shd w:val="clear" w:color="auto" w:fill="auto"/>
            <w:noWrap/>
            <w:vAlign w:val="bottom"/>
            <w:hideMark/>
          </w:tcPr>
          <w:p w14:paraId="445D5FF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10.2</w:t>
            </w:r>
          </w:p>
        </w:tc>
        <w:tc>
          <w:tcPr>
            <w:tcW w:w="833" w:type="pct"/>
            <w:tcBorders>
              <w:top w:val="nil"/>
              <w:left w:val="nil"/>
              <w:bottom w:val="nil"/>
              <w:right w:val="nil"/>
            </w:tcBorders>
            <w:shd w:val="clear" w:color="auto" w:fill="auto"/>
            <w:noWrap/>
            <w:vAlign w:val="bottom"/>
            <w:hideMark/>
          </w:tcPr>
          <w:p w14:paraId="4D36F9C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12.3</w:t>
            </w:r>
          </w:p>
        </w:tc>
        <w:tc>
          <w:tcPr>
            <w:tcW w:w="833" w:type="pct"/>
            <w:tcBorders>
              <w:top w:val="nil"/>
              <w:left w:val="nil"/>
              <w:bottom w:val="nil"/>
              <w:right w:val="nil"/>
            </w:tcBorders>
            <w:shd w:val="clear" w:color="auto" w:fill="auto"/>
            <w:noWrap/>
            <w:vAlign w:val="bottom"/>
            <w:hideMark/>
          </w:tcPr>
          <w:p w14:paraId="5118C42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1.65</w:t>
            </w:r>
          </w:p>
        </w:tc>
      </w:tr>
      <w:tr w:rsidR="00E30AD2" w:rsidRPr="00E30AD2" w14:paraId="31E1F01C" w14:textId="77777777" w:rsidTr="003C4C45">
        <w:trPr>
          <w:trHeight w:val="320"/>
        </w:trPr>
        <w:tc>
          <w:tcPr>
            <w:tcW w:w="833" w:type="pct"/>
            <w:tcBorders>
              <w:top w:val="nil"/>
              <w:left w:val="nil"/>
              <w:bottom w:val="nil"/>
              <w:right w:val="nil"/>
            </w:tcBorders>
            <w:shd w:val="clear" w:color="auto" w:fill="auto"/>
            <w:noWrap/>
            <w:vAlign w:val="bottom"/>
            <w:hideMark/>
          </w:tcPr>
          <w:p w14:paraId="5F0C584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w:t>
            </w:r>
          </w:p>
        </w:tc>
        <w:tc>
          <w:tcPr>
            <w:tcW w:w="833" w:type="pct"/>
            <w:tcBorders>
              <w:top w:val="nil"/>
              <w:left w:val="nil"/>
              <w:bottom w:val="nil"/>
              <w:right w:val="nil"/>
            </w:tcBorders>
            <w:shd w:val="clear" w:color="auto" w:fill="auto"/>
            <w:noWrap/>
            <w:vAlign w:val="bottom"/>
            <w:hideMark/>
          </w:tcPr>
          <w:p w14:paraId="77A2A5A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4</w:t>
            </w:r>
          </w:p>
        </w:tc>
        <w:tc>
          <w:tcPr>
            <w:tcW w:w="833" w:type="pct"/>
            <w:tcBorders>
              <w:top w:val="nil"/>
              <w:left w:val="nil"/>
              <w:bottom w:val="nil"/>
              <w:right w:val="nil"/>
            </w:tcBorders>
            <w:shd w:val="clear" w:color="auto" w:fill="auto"/>
            <w:noWrap/>
            <w:vAlign w:val="bottom"/>
            <w:hideMark/>
          </w:tcPr>
          <w:p w14:paraId="35B9008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33.5</w:t>
            </w:r>
          </w:p>
        </w:tc>
        <w:tc>
          <w:tcPr>
            <w:tcW w:w="833" w:type="pct"/>
            <w:tcBorders>
              <w:top w:val="nil"/>
              <w:left w:val="nil"/>
              <w:bottom w:val="nil"/>
              <w:right w:val="nil"/>
            </w:tcBorders>
            <w:shd w:val="clear" w:color="auto" w:fill="auto"/>
            <w:noWrap/>
            <w:vAlign w:val="bottom"/>
            <w:hideMark/>
          </w:tcPr>
          <w:p w14:paraId="155642B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28.5</w:t>
            </w:r>
          </w:p>
        </w:tc>
        <w:tc>
          <w:tcPr>
            <w:tcW w:w="833" w:type="pct"/>
            <w:tcBorders>
              <w:top w:val="nil"/>
              <w:left w:val="nil"/>
              <w:bottom w:val="nil"/>
              <w:right w:val="nil"/>
            </w:tcBorders>
            <w:shd w:val="clear" w:color="auto" w:fill="auto"/>
            <w:noWrap/>
            <w:vAlign w:val="bottom"/>
            <w:hideMark/>
          </w:tcPr>
          <w:p w14:paraId="294B24A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31.0</w:t>
            </w:r>
          </w:p>
        </w:tc>
        <w:tc>
          <w:tcPr>
            <w:tcW w:w="833" w:type="pct"/>
            <w:tcBorders>
              <w:top w:val="nil"/>
              <w:left w:val="nil"/>
              <w:bottom w:val="nil"/>
              <w:right w:val="nil"/>
            </w:tcBorders>
            <w:shd w:val="clear" w:color="auto" w:fill="auto"/>
            <w:noWrap/>
            <w:vAlign w:val="bottom"/>
            <w:hideMark/>
          </w:tcPr>
          <w:p w14:paraId="42C8F16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2.47</w:t>
            </w:r>
          </w:p>
        </w:tc>
      </w:tr>
      <w:tr w:rsidR="00E30AD2" w:rsidRPr="00E30AD2" w14:paraId="0101797F" w14:textId="77777777" w:rsidTr="003C4C45">
        <w:trPr>
          <w:trHeight w:val="320"/>
        </w:trPr>
        <w:tc>
          <w:tcPr>
            <w:tcW w:w="833" w:type="pct"/>
            <w:tcBorders>
              <w:top w:val="nil"/>
              <w:left w:val="nil"/>
              <w:bottom w:val="nil"/>
              <w:right w:val="nil"/>
            </w:tcBorders>
            <w:shd w:val="clear" w:color="auto" w:fill="auto"/>
            <w:noWrap/>
            <w:vAlign w:val="bottom"/>
            <w:hideMark/>
          </w:tcPr>
          <w:p w14:paraId="43C5270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50</w:t>
            </w:r>
          </w:p>
        </w:tc>
        <w:tc>
          <w:tcPr>
            <w:tcW w:w="833" w:type="pct"/>
            <w:tcBorders>
              <w:top w:val="nil"/>
              <w:left w:val="nil"/>
              <w:bottom w:val="nil"/>
              <w:right w:val="nil"/>
            </w:tcBorders>
            <w:shd w:val="clear" w:color="auto" w:fill="auto"/>
            <w:noWrap/>
            <w:vAlign w:val="bottom"/>
            <w:hideMark/>
          </w:tcPr>
          <w:p w14:paraId="7D7734F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4</w:t>
            </w:r>
          </w:p>
        </w:tc>
        <w:tc>
          <w:tcPr>
            <w:tcW w:w="833" w:type="pct"/>
            <w:tcBorders>
              <w:top w:val="nil"/>
              <w:left w:val="nil"/>
              <w:bottom w:val="nil"/>
              <w:right w:val="nil"/>
            </w:tcBorders>
            <w:shd w:val="clear" w:color="auto" w:fill="auto"/>
            <w:noWrap/>
            <w:vAlign w:val="bottom"/>
            <w:hideMark/>
          </w:tcPr>
          <w:p w14:paraId="613810D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38.3</w:t>
            </w:r>
          </w:p>
        </w:tc>
        <w:tc>
          <w:tcPr>
            <w:tcW w:w="833" w:type="pct"/>
            <w:tcBorders>
              <w:top w:val="nil"/>
              <w:left w:val="nil"/>
              <w:bottom w:val="nil"/>
              <w:right w:val="nil"/>
            </w:tcBorders>
            <w:shd w:val="clear" w:color="auto" w:fill="auto"/>
            <w:noWrap/>
            <w:vAlign w:val="bottom"/>
            <w:hideMark/>
          </w:tcPr>
          <w:p w14:paraId="3EEB06F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30.9</w:t>
            </w:r>
          </w:p>
        </w:tc>
        <w:tc>
          <w:tcPr>
            <w:tcW w:w="833" w:type="pct"/>
            <w:tcBorders>
              <w:top w:val="nil"/>
              <w:left w:val="nil"/>
              <w:bottom w:val="nil"/>
              <w:right w:val="nil"/>
            </w:tcBorders>
            <w:shd w:val="clear" w:color="auto" w:fill="auto"/>
            <w:noWrap/>
            <w:vAlign w:val="bottom"/>
            <w:hideMark/>
          </w:tcPr>
          <w:p w14:paraId="5976D2B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34.6</w:t>
            </w:r>
          </w:p>
        </w:tc>
        <w:tc>
          <w:tcPr>
            <w:tcW w:w="833" w:type="pct"/>
            <w:tcBorders>
              <w:top w:val="nil"/>
              <w:left w:val="nil"/>
              <w:bottom w:val="nil"/>
              <w:right w:val="nil"/>
            </w:tcBorders>
            <w:shd w:val="clear" w:color="auto" w:fill="auto"/>
            <w:noWrap/>
            <w:vAlign w:val="bottom"/>
            <w:hideMark/>
          </w:tcPr>
          <w:p w14:paraId="3E7DF3D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2.43</w:t>
            </w:r>
          </w:p>
        </w:tc>
      </w:tr>
      <w:tr w:rsidR="00E30AD2" w:rsidRPr="00E30AD2" w14:paraId="254FB95F" w14:textId="77777777" w:rsidTr="003C4C45">
        <w:trPr>
          <w:trHeight w:val="320"/>
        </w:trPr>
        <w:tc>
          <w:tcPr>
            <w:tcW w:w="833" w:type="pct"/>
            <w:tcBorders>
              <w:top w:val="nil"/>
              <w:left w:val="nil"/>
              <w:bottom w:val="nil"/>
              <w:right w:val="nil"/>
            </w:tcBorders>
            <w:shd w:val="clear" w:color="auto" w:fill="auto"/>
            <w:noWrap/>
            <w:vAlign w:val="bottom"/>
            <w:hideMark/>
          </w:tcPr>
          <w:p w14:paraId="309EBB8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833" w:type="pct"/>
            <w:tcBorders>
              <w:top w:val="nil"/>
              <w:left w:val="nil"/>
              <w:bottom w:val="nil"/>
              <w:right w:val="nil"/>
            </w:tcBorders>
            <w:shd w:val="clear" w:color="auto" w:fill="auto"/>
            <w:noWrap/>
            <w:vAlign w:val="bottom"/>
            <w:hideMark/>
          </w:tcPr>
          <w:p w14:paraId="548DF5D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8</w:t>
            </w:r>
          </w:p>
        </w:tc>
        <w:tc>
          <w:tcPr>
            <w:tcW w:w="833" w:type="pct"/>
            <w:tcBorders>
              <w:top w:val="nil"/>
              <w:left w:val="nil"/>
              <w:bottom w:val="nil"/>
              <w:right w:val="nil"/>
            </w:tcBorders>
            <w:shd w:val="clear" w:color="auto" w:fill="auto"/>
            <w:noWrap/>
            <w:vAlign w:val="bottom"/>
            <w:hideMark/>
          </w:tcPr>
          <w:p w14:paraId="651C90A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23.1</w:t>
            </w:r>
          </w:p>
        </w:tc>
        <w:tc>
          <w:tcPr>
            <w:tcW w:w="833" w:type="pct"/>
            <w:tcBorders>
              <w:top w:val="nil"/>
              <w:left w:val="nil"/>
              <w:bottom w:val="nil"/>
              <w:right w:val="nil"/>
            </w:tcBorders>
            <w:shd w:val="clear" w:color="auto" w:fill="auto"/>
            <w:noWrap/>
            <w:vAlign w:val="bottom"/>
            <w:hideMark/>
          </w:tcPr>
          <w:p w14:paraId="13E7507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17.3</w:t>
            </w:r>
          </w:p>
        </w:tc>
        <w:tc>
          <w:tcPr>
            <w:tcW w:w="833" w:type="pct"/>
            <w:tcBorders>
              <w:top w:val="nil"/>
              <w:left w:val="nil"/>
              <w:bottom w:val="nil"/>
              <w:right w:val="nil"/>
            </w:tcBorders>
            <w:shd w:val="clear" w:color="auto" w:fill="auto"/>
            <w:noWrap/>
            <w:vAlign w:val="bottom"/>
            <w:hideMark/>
          </w:tcPr>
          <w:p w14:paraId="2C066BE7"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20.2</w:t>
            </w:r>
          </w:p>
        </w:tc>
        <w:tc>
          <w:tcPr>
            <w:tcW w:w="833" w:type="pct"/>
            <w:tcBorders>
              <w:top w:val="nil"/>
              <w:left w:val="nil"/>
              <w:bottom w:val="nil"/>
              <w:right w:val="nil"/>
            </w:tcBorders>
            <w:shd w:val="clear" w:color="auto" w:fill="auto"/>
            <w:noWrap/>
            <w:vAlign w:val="bottom"/>
            <w:hideMark/>
          </w:tcPr>
          <w:p w14:paraId="0D6636C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1.37</w:t>
            </w:r>
          </w:p>
        </w:tc>
      </w:tr>
      <w:tr w:rsidR="00E30AD2" w:rsidRPr="00E30AD2" w14:paraId="3FBA9047" w14:textId="77777777" w:rsidTr="003C4C45">
        <w:trPr>
          <w:trHeight w:val="320"/>
        </w:trPr>
        <w:tc>
          <w:tcPr>
            <w:tcW w:w="833" w:type="pct"/>
            <w:tcBorders>
              <w:top w:val="nil"/>
              <w:left w:val="nil"/>
              <w:bottom w:val="nil"/>
              <w:right w:val="nil"/>
            </w:tcBorders>
            <w:shd w:val="clear" w:color="auto" w:fill="auto"/>
            <w:noWrap/>
            <w:vAlign w:val="bottom"/>
            <w:hideMark/>
          </w:tcPr>
          <w:p w14:paraId="7E8745E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w:t>
            </w:r>
          </w:p>
        </w:tc>
        <w:tc>
          <w:tcPr>
            <w:tcW w:w="833" w:type="pct"/>
            <w:tcBorders>
              <w:top w:val="nil"/>
              <w:left w:val="nil"/>
              <w:bottom w:val="nil"/>
              <w:right w:val="nil"/>
            </w:tcBorders>
            <w:shd w:val="clear" w:color="auto" w:fill="auto"/>
            <w:noWrap/>
            <w:vAlign w:val="bottom"/>
            <w:hideMark/>
          </w:tcPr>
          <w:p w14:paraId="2690B6C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8</w:t>
            </w:r>
          </w:p>
        </w:tc>
        <w:tc>
          <w:tcPr>
            <w:tcW w:w="833" w:type="pct"/>
            <w:tcBorders>
              <w:top w:val="nil"/>
              <w:left w:val="nil"/>
              <w:bottom w:val="nil"/>
              <w:right w:val="nil"/>
            </w:tcBorders>
            <w:shd w:val="clear" w:color="auto" w:fill="auto"/>
            <w:noWrap/>
            <w:vAlign w:val="bottom"/>
            <w:hideMark/>
          </w:tcPr>
          <w:p w14:paraId="18C1F69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34.1</w:t>
            </w:r>
          </w:p>
        </w:tc>
        <w:tc>
          <w:tcPr>
            <w:tcW w:w="833" w:type="pct"/>
            <w:tcBorders>
              <w:top w:val="nil"/>
              <w:left w:val="nil"/>
              <w:bottom w:val="nil"/>
              <w:right w:val="nil"/>
            </w:tcBorders>
            <w:shd w:val="clear" w:color="auto" w:fill="auto"/>
            <w:noWrap/>
            <w:vAlign w:val="bottom"/>
            <w:hideMark/>
          </w:tcPr>
          <w:p w14:paraId="641E056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28.3</w:t>
            </w:r>
          </w:p>
        </w:tc>
        <w:tc>
          <w:tcPr>
            <w:tcW w:w="833" w:type="pct"/>
            <w:tcBorders>
              <w:top w:val="nil"/>
              <w:left w:val="nil"/>
              <w:bottom w:val="nil"/>
              <w:right w:val="nil"/>
            </w:tcBorders>
            <w:shd w:val="clear" w:color="auto" w:fill="auto"/>
            <w:noWrap/>
            <w:vAlign w:val="bottom"/>
            <w:hideMark/>
          </w:tcPr>
          <w:p w14:paraId="6EC3092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31.2</w:t>
            </w:r>
          </w:p>
        </w:tc>
        <w:tc>
          <w:tcPr>
            <w:tcW w:w="833" w:type="pct"/>
            <w:tcBorders>
              <w:top w:val="nil"/>
              <w:left w:val="nil"/>
              <w:bottom w:val="nil"/>
              <w:right w:val="nil"/>
            </w:tcBorders>
            <w:shd w:val="clear" w:color="auto" w:fill="auto"/>
            <w:noWrap/>
            <w:vAlign w:val="bottom"/>
            <w:hideMark/>
          </w:tcPr>
          <w:p w14:paraId="4B420B5B"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1.53</w:t>
            </w:r>
          </w:p>
        </w:tc>
      </w:tr>
      <w:tr w:rsidR="00E30AD2" w:rsidRPr="00E30AD2" w14:paraId="30C0E3BA" w14:textId="77777777" w:rsidTr="003C4C45">
        <w:trPr>
          <w:trHeight w:val="320"/>
        </w:trPr>
        <w:tc>
          <w:tcPr>
            <w:tcW w:w="833" w:type="pct"/>
            <w:tcBorders>
              <w:top w:val="nil"/>
              <w:left w:val="nil"/>
              <w:bottom w:val="nil"/>
              <w:right w:val="nil"/>
            </w:tcBorders>
            <w:shd w:val="clear" w:color="auto" w:fill="auto"/>
            <w:noWrap/>
            <w:vAlign w:val="bottom"/>
            <w:hideMark/>
          </w:tcPr>
          <w:p w14:paraId="733DD50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50</w:t>
            </w:r>
          </w:p>
        </w:tc>
        <w:tc>
          <w:tcPr>
            <w:tcW w:w="833" w:type="pct"/>
            <w:tcBorders>
              <w:top w:val="nil"/>
              <w:left w:val="nil"/>
              <w:bottom w:val="nil"/>
              <w:right w:val="nil"/>
            </w:tcBorders>
            <w:shd w:val="clear" w:color="auto" w:fill="auto"/>
            <w:noWrap/>
            <w:vAlign w:val="bottom"/>
            <w:hideMark/>
          </w:tcPr>
          <w:p w14:paraId="262324B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8</w:t>
            </w:r>
          </w:p>
        </w:tc>
        <w:tc>
          <w:tcPr>
            <w:tcW w:w="833" w:type="pct"/>
            <w:tcBorders>
              <w:top w:val="nil"/>
              <w:left w:val="nil"/>
              <w:bottom w:val="nil"/>
              <w:right w:val="nil"/>
            </w:tcBorders>
            <w:shd w:val="clear" w:color="auto" w:fill="auto"/>
            <w:noWrap/>
            <w:vAlign w:val="bottom"/>
            <w:hideMark/>
          </w:tcPr>
          <w:p w14:paraId="2D448E5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37.2</w:t>
            </w:r>
          </w:p>
        </w:tc>
        <w:tc>
          <w:tcPr>
            <w:tcW w:w="833" w:type="pct"/>
            <w:tcBorders>
              <w:top w:val="nil"/>
              <w:left w:val="nil"/>
              <w:bottom w:val="nil"/>
              <w:right w:val="nil"/>
            </w:tcBorders>
            <w:shd w:val="clear" w:color="auto" w:fill="auto"/>
            <w:noWrap/>
            <w:vAlign w:val="bottom"/>
            <w:hideMark/>
          </w:tcPr>
          <w:p w14:paraId="3A14B3B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34.7</w:t>
            </w:r>
          </w:p>
        </w:tc>
        <w:tc>
          <w:tcPr>
            <w:tcW w:w="833" w:type="pct"/>
            <w:tcBorders>
              <w:top w:val="nil"/>
              <w:left w:val="nil"/>
              <w:bottom w:val="nil"/>
              <w:right w:val="nil"/>
            </w:tcBorders>
            <w:shd w:val="clear" w:color="auto" w:fill="auto"/>
            <w:noWrap/>
            <w:vAlign w:val="bottom"/>
            <w:hideMark/>
          </w:tcPr>
          <w:p w14:paraId="473F116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35.9</w:t>
            </w:r>
          </w:p>
        </w:tc>
        <w:tc>
          <w:tcPr>
            <w:tcW w:w="833" w:type="pct"/>
            <w:tcBorders>
              <w:top w:val="nil"/>
              <w:left w:val="nil"/>
              <w:bottom w:val="nil"/>
              <w:right w:val="nil"/>
            </w:tcBorders>
            <w:shd w:val="clear" w:color="auto" w:fill="auto"/>
            <w:noWrap/>
            <w:vAlign w:val="bottom"/>
            <w:hideMark/>
          </w:tcPr>
          <w:p w14:paraId="598A7BE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1.61</w:t>
            </w:r>
          </w:p>
        </w:tc>
      </w:tr>
      <w:tr w:rsidR="00E30AD2" w:rsidRPr="00E30AD2" w14:paraId="74475468" w14:textId="77777777" w:rsidTr="003C4C45">
        <w:trPr>
          <w:trHeight w:val="320"/>
        </w:trPr>
        <w:tc>
          <w:tcPr>
            <w:tcW w:w="833" w:type="pct"/>
            <w:tcBorders>
              <w:top w:val="nil"/>
              <w:left w:val="nil"/>
              <w:bottom w:val="nil"/>
              <w:right w:val="nil"/>
            </w:tcBorders>
            <w:shd w:val="clear" w:color="auto" w:fill="auto"/>
            <w:noWrap/>
            <w:vAlign w:val="bottom"/>
            <w:hideMark/>
          </w:tcPr>
          <w:p w14:paraId="72ED2BF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Sig of F</w:t>
            </w:r>
          </w:p>
        </w:tc>
        <w:tc>
          <w:tcPr>
            <w:tcW w:w="833" w:type="pct"/>
            <w:tcBorders>
              <w:top w:val="nil"/>
              <w:left w:val="nil"/>
              <w:bottom w:val="nil"/>
              <w:right w:val="nil"/>
            </w:tcBorders>
            <w:shd w:val="clear" w:color="auto" w:fill="auto"/>
            <w:noWrap/>
            <w:vAlign w:val="bottom"/>
            <w:hideMark/>
          </w:tcPr>
          <w:p w14:paraId="0FBD657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Fe</w:t>
            </w:r>
          </w:p>
        </w:tc>
        <w:tc>
          <w:tcPr>
            <w:tcW w:w="833" w:type="pct"/>
            <w:tcBorders>
              <w:top w:val="nil"/>
              <w:left w:val="nil"/>
              <w:bottom w:val="nil"/>
              <w:right w:val="nil"/>
            </w:tcBorders>
            <w:shd w:val="clear" w:color="auto" w:fill="auto"/>
            <w:noWrap/>
            <w:vAlign w:val="bottom"/>
            <w:hideMark/>
          </w:tcPr>
          <w:p w14:paraId="6FE9ACD7"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833" w:type="pct"/>
            <w:tcBorders>
              <w:top w:val="nil"/>
              <w:left w:val="nil"/>
              <w:bottom w:val="nil"/>
              <w:right w:val="nil"/>
            </w:tcBorders>
            <w:shd w:val="clear" w:color="auto" w:fill="auto"/>
            <w:noWrap/>
            <w:vAlign w:val="bottom"/>
            <w:hideMark/>
          </w:tcPr>
          <w:p w14:paraId="7298998E"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833" w:type="pct"/>
            <w:tcBorders>
              <w:top w:val="nil"/>
              <w:left w:val="nil"/>
              <w:bottom w:val="nil"/>
              <w:right w:val="nil"/>
            </w:tcBorders>
            <w:shd w:val="clear" w:color="auto" w:fill="auto"/>
            <w:noWrap/>
            <w:vAlign w:val="bottom"/>
            <w:hideMark/>
          </w:tcPr>
          <w:p w14:paraId="6347DAB0"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833" w:type="pct"/>
            <w:tcBorders>
              <w:top w:val="nil"/>
              <w:left w:val="nil"/>
              <w:bottom w:val="nil"/>
              <w:right w:val="nil"/>
            </w:tcBorders>
            <w:shd w:val="clear" w:color="auto" w:fill="auto"/>
            <w:noWrap/>
            <w:vAlign w:val="bottom"/>
            <w:hideMark/>
          </w:tcPr>
          <w:p w14:paraId="569D86C0" w14:textId="77777777" w:rsidR="00E30AD2" w:rsidRPr="00E30AD2" w:rsidRDefault="00E30AD2" w:rsidP="00E30AD2">
            <w:pPr>
              <w:jc w:val="center"/>
              <w:rPr>
                <w:rFonts w:eastAsia="Times New Roman" w:cstheme="minorHAnsi"/>
              </w:rPr>
            </w:pPr>
            <w:r w:rsidRPr="00E30AD2">
              <w:rPr>
                <w:rFonts w:eastAsia="Times New Roman" w:cstheme="minorHAnsi"/>
              </w:rPr>
              <w:t>**</w:t>
            </w:r>
          </w:p>
        </w:tc>
      </w:tr>
      <w:tr w:rsidR="00E30AD2" w:rsidRPr="00E30AD2" w14:paraId="5CD4B612" w14:textId="77777777" w:rsidTr="003C4C45">
        <w:trPr>
          <w:trHeight w:val="320"/>
        </w:trPr>
        <w:tc>
          <w:tcPr>
            <w:tcW w:w="833" w:type="pct"/>
            <w:tcBorders>
              <w:top w:val="nil"/>
              <w:left w:val="nil"/>
              <w:bottom w:val="nil"/>
              <w:right w:val="nil"/>
            </w:tcBorders>
            <w:shd w:val="clear" w:color="auto" w:fill="auto"/>
            <w:noWrap/>
            <w:vAlign w:val="bottom"/>
            <w:hideMark/>
          </w:tcPr>
          <w:p w14:paraId="6F7DFFC2" w14:textId="77777777" w:rsidR="00E30AD2" w:rsidRPr="00E30AD2" w:rsidRDefault="00E30AD2" w:rsidP="00E30AD2">
            <w:pPr>
              <w:jc w:val="center"/>
              <w:rPr>
                <w:rFonts w:ascii="Times New Roman" w:eastAsia="Times New Roman" w:hAnsi="Times New Roman" w:cs="Times New Roman"/>
                <w:sz w:val="20"/>
                <w:szCs w:val="20"/>
              </w:rPr>
            </w:pPr>
          </w:p>
        </w:tc>
        <w:tc>
          <w:tcPr>
            <w:tcW w:w="833" w:type="pct"/>
            <w:tcBorders>
              <w:top w:val="nil"/>
              <w:left w:val="nil"/>
              <w:bottom w:val="nil"/>
              <w:right w:val="nil"/>
            </w:tcBorders>
            <w:shd w:val="clear" w:color="auto" w:fill="auto"/>
            <w:noWrap/>
            <w:vAlign w:val="bottom"/>
          </w:tcPr>
          <w:p w14:paraId="4FC9978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PGR</w:t>
            </w:r>
          </w:p>
        </w:tc>
        <w:tc>
          <w:tcPr>
            <w:tcW w:w="833" w:type="pct"/>
            <w:tcBorders>
              <w:top w:val="nil"/>
              <w:left w:val="nil"/>
              <w:bottom w:val="nil"/>
              <w:right w:val="nil"/>
            </w:tcBorders>
            <w:shd w:val="clear" w:color="auto" w:fill="auto"/>
            <w:noWrap/>
            <w:vAlign w:val="bottom"/>
            <w:hideMark/>
          </w:tcPr>
          <w:p w14:paraId="03C819F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w:t>
            </w:r>
          </w:p>
        </w:tc>
        <w:tc>
          <w:tcPr>
            <w:tcW w:w="833" w:type="pct"/>
            <w:tcBorders>
              <w:top w:val="nil"/>
              <w:left w:val="nil"/>
              <w:bottom w:val="nil"/>
              <w:right w:val="nil"/>
            </w:tcBorders>
            <w:shd w:val="clear" w:color="auto" w:fill="auto"/>
            <w:noWrap/>
            <w:vAlign w:val="bottom"/>
            <w:hideMark/>
          </w:tcPr>
          <w:p w14:paraId="2E984051"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833" w:type="pct"/>
            <w:tcBorders>
              <w:top w:val="nil"/>
              <w:left w:val="nil"/>
              <w:bottom w:val="nil"/>
              <w:right w:val="nil"/>
            </w:tcBorders>
            <w:shd w:val="clear" w:color="auto" w:fill="auto"/>
            <w:noWrap/>
            <w:vAlign w:val="bottom"/>
            <w:hideMark/>
          </w:tcPr>
          <w:p w14:paraId="21E83061"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833" w:type="pct"/>
            <w:tcBorders>
              <w:top w:val="nil"/>
              <w:left w:val="nil"/>
              <w:bottom w:val="nil"/>
              <w:right w:val="nil"/>
            </w:tcBorders>
            <w:shd w:val="clear" w:color="auto" w:fill="auto"/>
            <w:noWrap/>
            <w:vAlign w:val="bottom"/>
            <w:hideMark/>
          </w:tcPr>
          <w:p w14:paraId="6394C19E" w14:textId="77777777" w:rsidR="00E30AD2" w:rsidRPr="00E30AD2" w:rsidRDefault="00E30AD2" w:rsidP="00E30AD2">
            <w:pPr>
              <w:jc w:val="center"/>
              <w:rPr>
                <w:rFonts w:eastAsia="Times New Roman" w:cstheme="minorHAnsi"/>
              </w:rPr>
            </w:pPr>
            <w:r w:rsidRPr="00E30AD2">
              <w:rPr>
                <w:rFonts w:eastAsia="Times New Roman" w:cstheme="minorHAnsi"/>
              </w:rPr>
              <w:t>**</w:t>
            </w:r>
          </w:p>
        </w:tc>
      </w:tr>
      <w:tr w:rsidR="00E30AD2" w:rsidRPr="00E30AD2" w14:paraId="48C19D41" w14:textId="77777777" w:rsidTr="003C4C45">
        <w:trPr>
          <w:trHeight w:val="320"/>
        </w:trPr>
        <w:tc>
          <w:tcPr>
            <w:tcW w:w="833" w:type="pct"/>
            <w:tcBorders>
              <w:top w:val="nil"/>
              <w:left w:val="nil"/>
              <w:right w:val="nil"/>
            </w:tcBorders>
            <w:shd w:val="clear" w:color="auto" w:fill="auto"/>
            <w:noWrap/>
            <w:vAlign w:val="bottom"/>
            <w:hideMark/>
          </w:tcPr>
          <w:p w14:paraId="6759AB0D" w14:textId="77777777" w:rsidR="00E30AD2" w:rsidRPr="00E30AD2" w:rsidRDefault="00E30AD2" w:rsidP="00E30AD2">
            <w:pPr>
              <w:jc w:val="center"/>
              <w:rPr>
                <w:rFonts w:ascii="Times New Roman" w:eastAsia="Times New Roman" w:hAnsi="Times New Roman" w:cs="Times New Roman"/>
                <w:sz w:val="20"/>
                <w:szCs w:val="20"/>
              </w:rPr>
            </w:pPr>
          </w:p>
        </w:tc>
        <w:tc>
          <w:tcPr>
            <w:tcW w:w="833" w:type="pct"/>
            <w:tcBorders>
              <w:top w:val="nil"/>
              <w:left w:val="nil"/>
              <w:right w:val="nil"/>
            </w:tcBorders>
            <w:shd w:val="clear" w:color="auto" w:fill="auto"/>
            <w:noWrap/>
            <w:vAlign w:val="bottom"/>
          </w:tcPr>
          <w:p w14:paraId="7603FBB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Fe x PGR</w:t>
            </w:r>
          </w:p>
        </w:tc>
        <w:tc>
          <w:tcPr>
            <w:tcW w:w="833" w:type="pct"/>
            <w:tcBorders>
              <w:top w:val="nil"/>
              <w:left w:val="nil"/>
              <w:right w:val="nil"/>
            </w:tcBorders>
            <w:shd w:val="clear" w:color="auto" w:fill="auto"/>
            <w:noWrap/>
            <w:vAlign w:val="bottom"/>
            <w:hideMark/>
          </w:tcPr>
          <w:p w14:paraId="11DDA90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w:t>
            </w:r>
          </w:p>
        </w:tc>
        <w:tc>
          <w:tcPr>
            <w:tcW w:w="833" w:type="pct"/>
            <w:tcBorders>
              <w:top w:val="nil"/>
              <w:left w:val="nil"/>
              <w:right w:val="nil"/>
            </w:tcBorders>
            <w:shd w:val="clear" w:color="auto" w:fill="auto"/>
            <w:noWrap/>
            <w:vAlign w:val="bottom"/>
            <w:hideMark/>
          </w:tcPr>
          <w:p w14:paraId="7FAB2977" w14:textId="77777777" w:rsidR="00E30AD2" w:rsidRPr="00E30AD2" w:rsidRDefault="00E30AD2" w:rsidP="00E30AD2">
            <w:pPr>
              <w:jc w:val="center"/>
              <w:rPr>
                <w:rFonts w:eastAsia="Times New Roman" w:cstheme="minorHAnsi"/>
              </w:rPr>
            </w:pPr>
            <w:r w:rsidRPr="00E30AD2">
              <w:rPr>
                <w:rFonts w:eastAsia="Times New Roman" w:cstheme="minorHAnsi"/>
              </w:rPr>
              <w:t>NS</w:t>
            </w:r>
          </w:p>
        </w:tc>
        <w:tc>
          <w:tcPr>
            <w:tcW w:w="833" w:type="pct"/>
            <w:tcBorders>
              <w:top w:val="nil"/>
              <w:left w:val="nil"/>
              <w:right w:val="nil"/>
            </w:tcBorders>
            <w:shd w:val="clear" w:color="auto" w:fill="auto"/>
            <w:noWrap/>
            <w:vAlign w:val="bottom"/>
            <w:hideMark/>
          </w:tcPr>
          <w:p w14:paraId="6462C0F3"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833" w:type="pct"/>
            <w:tcBorders>
              <w:top w:val="nil"/>
              <w:left w:val="nil"/>
              <w:right w:val="nil"/>
            </w:tcBorders>
            <w:shd w:val="clear" w:color="auto" w:fill="auto"/>
            <w:noWrap/>
            <w:vAlign w:val="bottom"/>
            <w:hideMark/>
          </w:tcPr>
          <w:p w14:paraId="3B911AE5" w14:textId="77777777" w:rsidR="00E30AD2" w:rsidRPr="00E30AD2" w:rsidRDefault="00E30AD2" w:rsidP="00E30AD2">
            <w:pPr>
              <w:jc w:val="center"/>
              <w:rPr>
                <w:rFonts w:eastAsia="Times New Roman" w:cstheme="minorHAnsi"/>
              </w:rPr>
            </w:pPr>
            <w:r w:rsidRPr="00E30AD2">
              <w:rPr>
                <w:rFonts w:eastAsia="Times New Roman" w:cstheme="minorHAnsi"/>
              </w:rPr>
              <w:t>**</w:t>
            </w:r>
          </w:p>
        </w:tc>
      </w:tr>
      <w:tr w:rsidR="00E30AD2" w:rsidRPr="00E30AD2" w14:paraId="7CE78A43" w14:textId="77777777" w:rsidTr="003C4C45">
        <w:trPr>
          <w:trHeight w:val="320"/>
        </w:trPr>
        <w:tc>
          <w:tcPr>
            <w:tcW w:w="833" w:type="pct"/>
            <w:tcBorders>
              <w:top w:val="nil"/>
              <w:left w:val="nil"/>
              <w:bottom w:val="single" w:sz="4" w:space="0" w:color="auto"/>
              <w:right w:val="nil"/>
            </w:tcBorders>
            <w:shd w:val="clear" w:color="auto" w:fill="auto"/>
            <w:noWrap/>
            <w:vAlign w:val="bottom"/>
            <w:hideMark/>
          </w:tcPr>
          <w:p w14:paraId="46BAAD31" w14:textId="77777777" w:rsidR="00E30AD2" w:rsidRPr="00E30AD2" w:rsidRDefault="00E30AD2" w:rsidP="00E30AD2">
            <w:pPr>
              <w:jc w:val="center"/>
              <w:rPr>
                <w:rFonts w:ascii="Times New Roman" w:eastAsia="Times New Roman" w:hAnsi="Times New Roman" w:cs="Times New Roman"/>
                <w:sz w:val="20"/>
                <w:szCs w:val="20"/>
              </w:rPr>
            </w:pPr>
          </w:p>
        </w:tc>
        <w:tc>
          <w:tcPr>
            <w:tcW w:w="833" w:type="pct"/>
            <w:tcBorders>
              <w:top w:val="nil"/>
              <w:left w:val="nil"/>
              <w:bottom w:val="single" w:sz="4" w:space="0" w:color="auto"/>
              <w:right w:val="nil"/>
            </w:tcBorders>
            <w:shd w:val="clear" w:color="auto" w:fill="auto"/>
            <w:noWrap/>
            <w:vAlign w:val="bottom"/>
          </w:tcPr>
          <w:p w14:paraId="0292FDD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SE</w:t>
            </w:r>
          </w:p>
        </w:tc>
        <w:tc>
          <w:tcPr>
            <w:tcW w:w="833" w:type="pct"/>
            <w:tcBorders>
              <w:top w:val="nil"/>
              <w:left w:val="nil"/>
              <w:bottom w:val="single" w:sz="4" w:space="0" w:color="auto"/>
              <w:right w:val="nil"/>
            </w:tcBorders>
            <w:shd w:val="clear" w:color="auto" w:fill="auto"/>
            <w:noWrap/>
            <w:vAlign w:val="bottom"/>
            <w:hideMark/>
          </w:tcPr>
          <w:p w14:paraId="5C207D5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1.9</w:t>
            </w:r>
          </w:p>
        </w:tc>
        <w:tc>
          <w:tcPr>
            <w:tcW w:w="833" w:type="pct"/>
            <w:tcBorders>
              <w:top w:val="nil"/>
              <w:left w:val="nil"/>
              <w:bottom w:val="single" w:sz="4" w:space="0" w:color="auto"/>
              <w:right w:val="nil"/>
            </w:tcBorders>
            <w:shd w:val="clear" w:color="auto" w:fill="auto"/>
            <w:noWrap/>
            <w:vAlign w:val="bottom"/>
            <w:hideMark/>
          </w:tcPr>
          <w:p w14:paraId="65764056" w14:textId="77777777" w:rsidR="00E30AD2" w:rsidRPr="00E30AD2" w:rsidRDefault="00E30AD2" w:rsidP="00E30AD2">
            <w:pPr>
              <w:jc w:val="center"/>
              <w:rPr>
                <w:rFonts w:eastAsia="Times New Roman" w:cstheme="minorHAnsi"/>
              </w:rPr>
            </w:pPr>
            <w:r w:rsidRPr="00E30AD2">
              <w:rPr>
                <w:rFonts w:eastAsia="Times New Roman" w:cstheme="minorHAnsi"/>
              </w:rPr>
              <w:t>1.9</w:t>
            </w:r>
          </w:p>
        </w:tc>
        <w:tc>
          <w:tcPr>
            <w:tcW w:w="833" w:type="pct"/>
            <w:tcBorders>
              <w:top w:val="nil"/>
              <w:left w:val="nil"/>
              <w:bottom w:val="single" w:sz="4" w:space="0" w:color="auto"/>
              <w:right w:val="nil"/>
            </w:tcBorders>
            <w:shd w:val="clear" w:color="auto" w:fill="auto"/>
            <w:noWrap/>
            <w:vAlign w:val="bottom"/>
            <w:hideMark/>
          </w:tcPr>
          <w:p w14:paraId="048F1523" w14:textId="77777777" w:rsidR="00E30AD2" w:rsidRPr="00E30AD2" w:rsidRDefault="00E30AD2" w:rsidP="00E30AD2">
            <w:pPr>
              <w:jc w:val="center"/>
              <w:rPr>
                <w:rFonts w:eastAsia="Times New Roman" w:cstheme="minorHAnsi"/>
              </w:rPr>
            </w:pPr>
            <w:r w:rsidRPr="00E30AD2">
              <w:rPr>
                <w:rFonts w:eastAsia="Times New Roman" w:cstheme="minorHAnsi"/>
              </w:rPr>
              <w:t>1.8</w:t>
            </w:r>
          </w:p>
        </w:tc>
        <w:tc>
          <w:tcPr>
            <w:tcW w:w="833" w:type="pct"/>
            <w:tcBorders>
              <w:top w:val="nil"/>
              <w:left w:val="nil"/>
              <w:bottom w:val="single" w:sz="4" w:space="0" w:color="auto"/>
              <w:right w:val="nil"/>
            </w:tcBorders>
            <w:shd w:val="clear" w:color="auto" w:fill="auto"/>
            <w:noWrap/>
            <w:vAlign w:val="bottom"/>
            <w:hideMark/>
          </w:tcPr>
          <w:p w14:paraId="002A96CB" w14:textId="77777777" w:rsidR="00E30AD2" w:rsidRPr="00E30AD2" w:rsidRDefault="00E30AD2" w:rsidP="00E30AD2">
            <w:pPr>
              <w:jc w:val="center"/>
              <w:rPr>
                <w:rFonts w:eastAsia="Times New Roman" w:cstheme="minorHAnsi"/>
              </w:rPr>
            </w:pPr>
            <w:r w:rsidRPr="00E30AD2">
              <w:rPr>
                <w:rFonts w:eastAsia="Times New Roman" w:cstheme="minorHAnsi"/>
              </w:rPr>
              <w:t>0.15</w:t>
            </w:r>
          </w:p>
        </w:tc>
      </w:tr>
    </w:tbl>
    <w:p w14:paraId="59B02619" w14:textId="77777777" w:rsidR="00E30AD2" w:rsidRPr="00E30AD2" w:rsidRDefault="00E30AD2" w:rsidP="00E30AD2">
      <w:pPr>
        <w:rPr>
          <w:rFonts w:eastAsia="Times New Roman" w:cstheme="minorHAnsi"/>
          <w:color w:val="000000"/>
        </w:rPr>
      </w:pPr>
      <w:r w:rsidRPr="00E30AD2">
        <w:rPr>
          <w:rFonts w:eastAsia="Times New Roman" w:cstheme="minorHAnsi"/>
          <w:color w:val="000000"/>
        </w:rPr>
        <w:t>+, **, NS, significant at the 0.1 level, 0.01 level and not significant, respectively.</w:t>
      </w:r>
    </w:p>
    <w:p w14:paraId="55B27BC0" w14:textId="77777777" w:rsidR="00E30AD2" w:rsidRPr="00E30AD2" w:rsidRDefault="00E30AD2" w:rsidP="00E30AD2">
      <w:pPr>
        <w:rPr>
          <w:rFonts w:eastAsia="Times New Roman" w:cstheme="minorHAnsi"/>
        </w:rPr>
      </w:pPr>
      <w:r w:rsidRPr="00E30AD2">
        <w:rPr>
          <w:rFonts w:eastAsia="Times New Roman" w:cstheme="minorHAnsi"/>
          <w:color w:val="000000"/>
        </w:rPr>
        <w:t>SE=Standard error</w:t>
      </w:r>
    </w:p>
    <w:p w14:paraId="3B425974" w14:textId="77777777" w:rsidR="00E30AD2" w:rsidRPr="00E30AD2" w:rsidRDefault="00E30AD2" w:rsidP="00E30AD2">
      <w:pPr>
        <w:rPr>
          <w:rFonts w:eastAsia="Times New Roman" w:cstheme="minorHAnsi"/>
        </w:rPr>
      </w:pPr>
    </w:p>
    <w:p w14:paraId="7B6E95C6" w14:textId="77777777" w:rsidR="00E30AD2" w:rsidRPr="00E30AD2" w:rsidRDefault="00E30AD2" w:rsidP="00E30AD2">
      <w:pPr>
        <w:rPr>
          <w:rFonts w:eastAsia="Times New Roman" w:cstheme="minorHAnsi"/>
        </w:rPr>
      </w:pPr>
      <w:r w:rsidRPr="00E30AD2">
        <w:rPr>
          <w:rFonts w:eastAsia="Times New Roman" w:cstheme="minorHAnsi"/>
        </w:rPr>
        <w:br w:type="page"/>
      </w:r>
    </w:p>
    <w:p w14:paraId="5C74B694" w14:textId="77777777" w:rsidR="00E30AD2" w:rsidRPr="00E30AD2" w:rsidRDefault="00E30AD2" w:rsidP="00E30AD2">
      <w:pPr>
        <w:rPr>
          <w:rFonts w:eastAsia="Times New Roman" w:cstheme="minorHAnsi"/>
        </w:rPr>
      </w:pPr>
      <w:r w:rsidRPr="00E30AD2">
        <w:rPr>
          <w:rFonts w:eastAsia="Times New Roman" w:cstheme="minorHAnsi"/>
        </w:rPr>
        <w:lastRenderedPageBreak/>
        <w:t xml:space="preserve">Figure 4.  Average of the 1st and 2nd trifoliolate SPAD as influenced by </w:t>
      </w:r>
      <w:proofErr w:type="spellStart"/>
      <w:r w:rsidRPr="00E30AD2">
        <w:rPr>
          <w:rFonts w:eastAsia="Times New Roman" w:cstheme="minorHAnsi"/>
        </w:rPr>
        <w:t>FeEDDHA</w:t>
      </w:r>
      <w:proofErr w:type="spellEnd"/>
      <w:r w:rsidRPr="00E30AD2">
        <w:rPr>
          <w:rFonts w:eastAsia="Times New Roman" w:cstheme="minorHAnsi"/>
        </w:rPr>
        <w:t>, and PGR-3 applied to the seed.</w:t>
      </w:r>
    </w:p>
    <w:p w14:paraId="048D2A1B" w14:textId="77777777" w:rsidR="00E30AD2" w:rsidRPr="00E30AD2" w:rsidRDefault="00E30AD2" w:rsidP="00E30AD2">
      <w:pPr>
        <w:rPr>
          <w:rFonts w:eastAsia="Times New Roman" w:cstheme="minorHAnsi"/>
        </w:rPr>
      </w:pPr>
    </w:p>
    <w:p w14:paraId="3694F539" w14:textId="77777777" w:rsidR="00E30AD2" w:rsidRPr="00E30AD2" w:rsidRDefault="00E30AD2" w:rsidP="00E30AD2">
      <w:pPr>
        <w:rPr>
          <w:rFonts w:eastAsia="Times New Roman" w:cstheme="minorHAnsi"/>
        </w:rPr>
      </w:pPr>
    </w:p>
    <w:p w14:paraId="0B905404" w14:textId="77777777" w:rsidR="00E30AD2" w:rsidRPr="00E30AD2" w:rsidRDefault="00E30AD2" w:rsidP="00E30AD2">
      <w:pPr>
        <w:rPr>
          <w:rFonts w:eastAsia="Times New Roman" w:cstheme="minorHAnsi"/>
        </w:rPr>
      </w:pPr>
    </w:p>
    <w:p w14:paraId="3AF3DBCB" w14:textId="77777777" w:rsidR="00E30AD2" w:rsidRPr="00E30AD2" w:rsidRDefault="00E30AD2" w:rsidP="00E30AD2">
      <w:pPr>
        <w:jc w:val="center"/>
        <w:rPr>
          <w:rFonts w:eastAsia="Times New Roman" w:cstheme="minorHAnsi"/>
        </w:rPr>
      </w:pPr>
      <w:r w:rsidRPr="00E30AD2">
        <w:rPr>
          <w:rFonts w:eastAsia="Times New Roman" w:cstheme="minorHAnsi"/>
          <w:noProof/>
        </w:rPr>
        <w:drawing>
          <wp:inline distT="0" distB="0" distL="0" distR="0" wp14:anchorId="54E58EFF" wp14:editId="05AB9E76">
            <wp:extent cx="5437840" cy="470408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65595" cy="4728090"/>
                    </a:xfrm>
                    <a:prstGeom prst="rect">
                      <a:avLst/>
                    </a:prstGeom>
                  </pic:spPr>
                </pic:pic>
              </a:graphicData>
            </a:graphic>
          </wp:inline>
        </w:drawing>
      </w:r>
    </w:p>
    <w:p w14:paraId="3843D962" w14:textId="77777777" w:rsidR="00E30AD2" w:rsidRPr="00E30AD2" w:rsidRDefault="00E30AD2" w:rsidP="00E30AD2">
      <w:pPr>
        <w:rPr>
          <w:rFonts w:eastAsia="Times New Roman" w:cstheme="minorHAnsi"/>
        </w:rPr>
      </w:pPr>
      <w:r w:rsidRPr="00E30AD2">
        <w:rPr>
          <w:rFonts w:eastAsia="Times New Roman" w:cstheme="minorHAnsi"/>
        </w:rPr>
        <w:br w:type="page"/>
      </w:r>
    </w:p>
    <w:p w14:paraId="1DF747E4" w14:textId="77777777" w:rsidR="00E30AD2" w:rsidRPr="00E30AD2" w:rsidRDefault="00E30AD2" w:rsidP="00E30AD2">
      <w:pPr>
        <w:rPr>
          <w:rFonts w:eastAsia="Times New Roman" w:cstheme="minorHAnsi"/>
        </w:rPr>
      </w:pPr>
      <w:r w:rsidRPr="00E30AD2">
        <w:rPr>
          <w:rFonts w:eastAsia="Times New Roman" w:cstheme="minorHAnsi"/>
        </w:rPr>
        <w:lastRenderedPageBreak/>
        <w:t>Table 5.  Effect of two "</w:t>
      </w:r>
      <w:proofErr w:type="spellStart"/>
      <w:r w:rsidRPr="00E30AD2">
        <w:rPr>
          <w:rFonts w:eastAsia="Times New Roman" w:cstheme="minorHAnsi"/>
        </w:rPr>
        <w:t>biostimulants</w:t>
      </w:r>
      <w:proofErr w:type="spellEnd"/>
      <w:r w:rsidRPr="00E30AD2">
        <w:rPr>
          <w:rFonts w:eastAsia="Times New Roman" w:cstheme="minorHAnsi"/>
        </w:rPr>
        <w:t xml:space="preserve">" (BS1, BS2) on severity of IDC of Glacier and Traill soybean.  Rate of </w:t>
      </w:r>
      <w:proofErr w:type="spellStart"/>
      <w:r w:rsidRPr="00E30AD2">
        <w:rPr>
          <w:rFonts w:eastAsia="Times New Roman" w:cstheme="minorHAnsi"/>
        </w:rPr>
        <w:t>FeEDDHA</w:t>
      </w:r>
      <w:proofErr w:type="spellEnd"/>
      <w:r w:rsidRPr="00E30AD2">
        <w:rPr>
          <w:rFonts w:eastAsia="Times New Roman" w:cstheme="minorHAnsi"/>
        </w:rPr>
        <w:t xml:space="preserve"> was 25 µg Fe/pot.  The </w:t>
      </w:r>
      <w:proofErr w:type="spellStart"/>
      <w:r w:rsidRPr="00E30AD2">
        <w:rPr>
          <w:rFonts w:eastAsia="Times New Roman" w:cstheme="minorHAnsi"/>
        </w:rPr>
        <w:t>biostimulant</w:t>
      </w:r>
      <w:proofErr w:type="spellEnd"/>
      <w:r w:rsidRPr="00E30AD2">
        <w:rPr>
          <w:rFonts w:eastAsia="Times New Roman" w:cstheme="minorHAnsi"/>
        </w:rPr>
        <w:t xml:space="preserve"> rate was 50 mg/pot.  </w:t>
      </w:r>
    </w:p>
    <w:p w14:paraId="328DADA7" w14:textId="77777777" w:rsidR="00E30AD2" w:rsidRPr="00E30AD2" w:rsidRDefault="00E30AD2" w:rsidP="00E30AD2">
      <w:pPr>
        <w:rPr>
          <w:rFonts w:eastAsia="Times New Roman" w:cstheme="minorHAnsi"/>
        </w:rPr>
      </w:pPr>
    </w:p>
    <w:tbl>
      <w:tblPr>
        <w:tblW w:w="5000" w:type="pct"/>
        <w:tblLook w:val="04A0" w:firstRow="1" w:lastRow="0" w:firstColumn="1" w:lastColumn="0" w:noHBand="0" w:noVBand="1"/>
      </w:tblPr>
      <w:tblGrid>
        <w:gridCol w:w="1560"/>
        <w:gridCol w:w="1560"/>
        <w:gridCol w:w="1560"/>
        <w:gridCol w:w="1560"/>
        <w:gridCol w:w="1560"/>
        <w:gridCol w:w="1560"/>
      </w:tblGrid>
      <w:tr w:rsidR="00E30AD2" w:rsidRPr="00E30AD2" w14:paraId="44DDE12B" w14:textId="77777777" w:rsidTr="003C4C45">
        <w:trPr>
          <w:trHeight w:val="320"/>
        </w:trPr>
        <w:tc>
          <w:tcPr>
            <w:tcW w:w="833" w:type="pct"/>
            <w:tcBorders>
              <w:top w:val="single" w:sz="4" w:space="0" w:color="auto"/>
              <w:left w:val="nil"/>
              <w:bottom w:val="nil"/>
              <w:right w:val="nil"/>
            </w:tcBorders>
            <w:shd w:val="clear" w:color="auto" w:fill="auto"/>
            <w:noWrap/>
            <w:vAlign w:val="bottom"/>
            <w:hideMark/>
          </w:tcPr>
          <w:p w14:paraId="004B9F83" w14:textId="77777777" w:rsidR="00E30AD2" w:rsidRPr="00E30AD2" w:rsidRDefault="00E30AD2" w:rsidP="00E30AD2">
            <w:pPr>
              <w:jc w:val="center"/>
              <w:rPr>
                <w:rFonts w:eastAsia="Times New Roman" w:cstheme="minorHAnsi"/>
              </w:rPr>
            </w:pPr>
          </w:p>
        </w:tc>
        <w:tc>
          <w:tcPr>
            <w:tcW w:w="833" w:type="pct"/>
            <w:tcBorders>
              <w:top w:val="single" w:sz="4" w:space="0" w:color="auto"/>
              <w:left w:val="nil"/>
              <w:bottom w:val="nil"/>
              <w:right w:val="nil"/>
            </w:tcBorders>
            <w:shd w:val="clear" w:color="auto" w:fill="auto"/>
            <w:noWrap/>
            <w:vAlign w:val="bottom"/>
            <w:hideMark/>
          </w:tcPr>
          <w:p w14:paraId="70330EC6" w14:textId="77777777" w:rsidR="00E30AD2" w:rsidRPr="00E30AD2" w:rsidRDefault="00E30AD2" w:rsidP="00E30AD2">
            <w:pPr>
              <w:jc w:val="center"/>
              <w:rPr>
                <w:rFonts w:eastAsia="Times New Roman" w:cstheme="minorHAnsi"/>
              </w:rPr>
            </w:pPr>
          </w:p>
        </w:tc>
        <w:tc>
          <w:tcPr>
            <w:tcW w:w="833" w:type="pct"/>
            <w:tcBorders>
              <w:top w:val="single" w:sz="4" w:space="0" w:color="auto"/>
              <w:left w:val="nil"/>
              <w:bottom w:val="nil"/>
              <w:right w:val="nil"/>
            </w:tcBorders>
            <w:shd w:val="clear" w:color="auto" w:fill="auto"/>
            <w:noWrap/>
            <w:vAlign w:val="bottom"/>
            <w:hideMark/>
          </w:tcPr>
          <w:p w14:paraId="71CAA5E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1st tri.</w:t>
            </w:r>
          </w:p>
        </w:tc>
        <w:tc>
          <w:tcPr>
            <w:tcW w:w="833" w:type="pct"/>
            <w:tcBorders>
              <w:top w:val="single" w:sz="4" w:space="0" w:color="auto"/>
              <w:left w:val="nil"/>
              <w:bottom w:val="nil"/>
              <w:right w:val="nil"/>
            </w:tcBorders>
            <w:shd w:val="clear" w:color="auto" w:fill="auto"/>
            <w:noWrap/>
            <w:vAlign w:val="bottom"/>
            <w:hideMark/>
          </w:tcPr>
          <w:p w14:paraId="064AC32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2nd tri.</w:t>
            </w:r>
          </w:p>
        </w:tc>
        <w:tc>
          <w:tcPr>
            <w:tcW w:w="833" w:type="pct"/>
            <w:tcBorders>
              <w:top w:val="single" w:sz="4" w:space="0" w:color="auto"/>
              <w:left w:val="nil"/>
              <w:bottom w:val="nil"/>
              <w:right w:val="nil"/>
            </w:tcBorders>
            <w:shd w:val="clear" w:color="auto" w:fill="auto"/>
            <w:noWrap/>
            <w:vAlign w:val="bottom"/>
            <w:hideMark/>
          </w:tcPr>
          <w:p w14:paraId="7D2E0A0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Avg. 1+2</w:t>
            </w:r>
          </w:p>
        </w:tc>
        <w:tc>
          <w:tcPr>
            <w:tcW w:w="833" w:type="pct"/>
            <w:tcBorders>
              <w:top w:val="single" w:sz="4" w:space="0" w:color="auto"/>
              <w:left w:val="nil"/>
              <w:bottom w:val="nil"/>
              <w:right w:val="nil"/>
            </w:tcBorders>
            <w:shd w:val="clear" w:color="auto" w:fill="auto"/>
            <w:noWrap/>
            <w:vAlign w:val="bottom"/>
            <w:hideMark/>
          </w:tcPr>
          <w:p w14:paraId="6A43C4B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FW</w:t>
            </w:r>
          </w:p>
        </w:tc>
      </w:tr>
      <w:tr w:rsidR="00E30AD2" w:rsidRPr="00E30AD2" w14:paraId="21C6D550" w14:textId="77777777" w:rsidTr="003C4C45">
        <w:trPr>
          <w:trHeight w:val="320"/>
        </w:trPr>
        <w:tc>
          <w:tcPr>
            <w:tcW w:w="833" w:type="pct"/>
            <w:tcBorders>
              <w:top w:val="nil"/>
              <w:left w:val="nil"/>
              <w:bottom w:val="single" w:sz="4" w:space="0" w:color="auto"/>
              <w:right w:val="nil"/>
            </w:tcBorders>
            <w:shd w:val="clear" w:color="auto" w:fill="auto"/>
            <w:noWrap/>
            <w:vAlign w:val="bottom"/>
            <w:hideMark/>
          </w:tcPr>
          <w:p w14:paraId="0F13F5C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Variety</w:t>
            </w:r>
          </w:p>
        </w:tc>
        <w:tc>
          <w:tcPr>
            <w:tcW w:w="833" w:type="pct"/>
            <w:tcBorders>
              <w:top w:val="nil"/>
              <w:left w:val="nil"/>
              <w:bottom w:val="single" w:sz="4" w:space="0" w:color="auto"/>
              <w:right w:val="nil"/>
            </w:tcBorders>
            <w:shd w:val="clear" w:color="auto" w:fill="auto"/>
            <w:noWrap/>
            <w:vAlign w:val="bottom"/>
            <w:hideMark/>
          </w:tcPr>
          <w:p w14:paraId="0BC9A8B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Treatment</w:t>
            </w:r>
          </w:p>
        </w:tc>
        <w:tc>
          <w:tcPr>
            <w:tcW w:w="833" w:type="pct"/>
            <w:tcBorders>
              <w:top w:val="nil"/>
              <w:left w:val="nil"/>
              <w:bottom w:val="single" w:sz="4" w:space="0" w:color="auto"/>
              <w:right w:val="nil"/>
            </w:tcBorders>
            <w:shd w:val="clear" w:color="auto" w:fill="auto"/>
            <w:noWrap/>
            <w:vAlign w:val="bottom"/>
            <w:hideMark/>
          </w:tcPr>
          <w:p w14:paraId="525B50B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SPAD</w:t>
            </w:r>
          </w:p>
        </w:tc>
        <w:tc>
          <w:tcPr>
            <w:tcW w:w="833" w:type="pct"/>
            <w:tcBorders>
              <w:top w:val="nil"/>
              <w:left w:val="nil"/>
              <w:bottom w:val="single" w:sz="4" w:space="0" w:color="auto"/>
              <w:right w:val="nil"/>
            </w:tcBorders>
            <w:shd w:val="clear" w:color="auto" w:fill="auto"/>
            <w:noWrap/>
            <w:vAlign w:val="bottom"/>
            <w:hideMark/>
          </w:tcPr>
          <w:p w14:paraId="1435936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SPAD</w:t>
            </w:r>
          </w:p>
        </w:tc>
        <w:tc>
          <w:tcPr>
            <w:tcW w:w="833" w:type="pct"/>
            <w:tcBorders>
              <w:top w:val="nil"/>
              <w:left w:val="nil"/>
              <w:bottom w:val="single" w:sz="4" w:space="0" w:color="auto"/>
              <w:right w:val="nil"/>
            </w:tcBorders>
            <w:shd w:val="clear" w:color="auto" w:fill="auto"/>
            <w:noWrap/>
            <w:vAlign w:val="bottom"/>
            <w:hideMark/>
          </w:tcPr>
          <w:p w14:paraId="6665362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SPAD</w:t>
            </w:r>
          </w:p>
        </w:tc>
        <w:tc>
          <w:tcPr>
            <w:tcW w:w="833" w:type="pct"/>
            <w:tcBorders>
              <w:top w:val="nil"/>
              <w:left w:val="nil"/>
              <w:bottom w:val="single" w:sz="4" w:space="0" w:color="auto"/>
              <w:right w:val="nil"/>
            </w:tcBorders>
            <w:shd w:val="clear" w:color="auto" w:fill="auto"/>
            <w:noWrap/>
            <w:vAlign w:val="bottom"/>
            <w:hideMark/>
          </w:tcPr>
          <w:p w14:paraId="53DB5E8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g</w:t>
            </w:r>
          </w:p>
        </w:tc>
      </w:tr>
      <w:tr w:rsidR="00E30AD2" w:rsidRPr="00E30AD2" w14:paraId="3B91EA9C" w14:textId="77777777" w:rsidTr="003C4C45">
        <w:trPr>
          <w:trHeight w:val="320"/>
        </w:trPr>
        <w:tc>
          <w:tcPr>
            <w:tcW w:w="833" w:type="pct"/>
            <w:tcBorders>
              <w:top w:val="single" w:sz="4" w:space="0" w:color="auto"/>
              <w:left w:val="nil"/>
              <w:bottom w:val="nil"/>
              <w:right w:val="nil"/>
            </w:tcBorders>
            <w:shd w:val="clear" w:color="auto" w:fill="auto"/>
            <w:noWrap/>
            <w:vAlign w:val="bottom"/>
            <w:hideMark/>
          </w:tcPr>
          <w:p w14:paraId="63F2173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Glacier</w:t>
            </w:r>
          </w:p>
        </w:tc>
        <w:tc>
          <w:tcPr>
            <w:tcW w:w="833" w:type="pct"/>
            <w:tcBorders>
              <w:top w:val="single" w:sz="4" w:space="0" w:color="auto"/>
              <w:left w:val="nil"/>
              <w:bottom w:val="nil"/>
              <w:right w:val="nil"/>
            </w:tcBorders>
            <w:shd w:val="clear" w:color="auto" w:fill="auto"/>
            <w:noWrap/>
            <w:vAlign w:val="bottom"/>
            <w:hideMark/>
          </w:tcPr>
          <w:p w14:paraId="597222FA"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w:t>
            </w:r>
          </w:p>
        </w:tc>
        <w:tc>
          <w:tcPr>
            <w:tcW w:w="833" w:type="pct"/>
            <w:tcBorders>
              <w:top w:val="single" w:sz="4" w:space="0" w:color="auto"/>
              <w:left w:val="nil"/>
              <w:bottom w:val="nil"/>
              <w:right w:val="nil"/>
            </w:tcBorders>
            <w:shd w:val="clear" w:color="auto" w:fill="auto"/>
            <w:noWrap/>
            <w:vAlign w:val="bottom"/>
            <w:hideMark/>
          </w:tcPr>
          <w:p w14:paraId="0AB4A3E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21.3</w:t>
            </w:r>
          </w:p>
        </w:tc>
        <w:tc>
          <w:tcPr>
            <w:tcW w:w="833" w:type="pct"/>
            <w:tcBorders>
              <w:top w:val="single" w:sz="4" w:space="0" w:color="auto"/>
              <w:left w:val="nil"/>
              <w:bottom w:val="nil"/>
              <w:right w:val="nil"/>
            </w:tcBorders>
            <w:shd w:val="clear" w:color="auto" w:fill="auto"/>
            <w:noWrap/>
            <w:vAlign w:val="bottom"/>
            <w:hideMark/>
          </w:tcPr>
          <w:p w14:paraId="4F0132B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13.9</w:t>
            </w:r>
          </w:p>
        </w:tc>
        <w:tc>
          <w:tcPr>
            <w:tcW w:w="833" w:type="pct"/>
            <w:tcBorders>
              <w:top w:val="single" w:sz="4" w:space="0" w:color="auto"/>
              <w:left w:val="nil"/>
              <w:bottom w:val="nil"/>
              <w:right w:val="nil"/>
            </w:tcBorders>
            <w:shd w:val="clear" w:color="auto" w:fill="auto"/>
            <w:noWrap/>
            <w:vAlign w:val="bottom"/>
            <w:hideMark/>
          </w:tcPr>
          <w:p w14:paraId="7C03166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17.6</w:t>
            </w:r>
          </w:p>
        </w:tc>
        <w:tc>
          <w:tcPr>
            <w:tcW w:w="833" w:type="pct"/>
            <w:tcBorders>
              <w:top w:val="single" w:sz="4" w:space="0" w:color="auto"/>
              <w:left w:val="nil"/>
              <w:bottom w:val="nil"/>
              <w:right w:val="nil"/>
            </w:tcBorders>
            <w:shd w:val="clear" w:color="auto" w:fill="auto"/>
            <w:noWrap/>
            <w:vAlign w:val="bottom"/>
            <w:hideMark/>
          </w:tcPr>
          <w:p w14:paraId="1D7F66A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1.91</w:t>
            </w:r>
          </w:p>
        </w:tc>
      </w:tr>
      <w:tr w:rsidR="00E30AD2" w:rsidRPr="00E30AD2" w14:paraId="1953BC12" w14:textId="77777777" w:rsidTr="003C4C45">
        <w:trPr>
          <w:trHeight w:val="320"/>
        </w:trPr>
        <w:tc>
          <w:tcPr>
            <w:tcW w:w="833" w:type="pct"/>
            <w:tcBorders>
              <w:top w:val="nil"/>
              <w:left w:val="nil"/>
              <w:bottom w:val="nil"/>
              <w:right w:val="nil"/>
            </w:tcBorders>
            <w:shd w:val="clear" w:color="auto" w:fill="auto"/>
            <w:noWrap/>
            <w:vAlign w:val="bottom"/>
            <w:hideMark/>
          </w:tcPr>
          <w:p w14:paraId="67E2499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Glacier</w:t>
            </w:r>
          </w:p>
        </w:tc>
        <w:tc>
          <w:tcPr>
            <w:tcW w:w="833" w:type="pct"/>
            <w:tcBorders>
              <w:top w:val="nil"/>
              <w:left w:val="nil"/>
              <w:bottom w:val="nil"/>
              <w:right w:val="nil"/>
            </w:tcBorders>
            <w:shd w:val="clear" w:color="auto" w:fill="auto"/>
            <w:noWrap/>
            <w:vAlign w:val="bottom"/>
            <w:hideMark/>
          </w:tcPr>
          <w:p w14:paraId="6F2F48A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 + BS-1</w:t>
            </w:r>
          </w:p>
        </w:tc>
        <w:tc>
          <w:tcPr>
            <w:tcW w:w="833" w:type="pct"/>
            <w:tcBorders>
              <w:top w:val="nil"/>
              <w:left w:val="nil"/>
              <w:bottom w:val="nil"/>
              <w:right w:val="nil"/>
            </w:tcBorders>
            <w:shd w:val="clear" w:color="auto" w:fill="auto"/>
            <w:noWrap/>
            <w:vAlign w:val="bottom"/>
            <w:hideMark/>
          </w:tcPr>
          <w:p w14:paraId="0402299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25.0</w:t>
            </w:r>
          </w:p>
        </w:tc>
        <w:tc>
          <w:tcPr>
            <w:tcW w:w="833" w:type="pct"/>
            <w:tcBorders>
              <w:top w:val="nil"/>
              <w:left w:val="nil"/>
              <w:bottom w:val="nil"/>
              <w:right w:val="nil"/>
            </w:tcBorders>
            <w:shd w:val="clear" w:color="auto" w:fill="auto"/>
            <w:noWrap/>
            <w:vAlign w:val="bottom"/>
            <w:hideMark/>
          </w:tcPr>
          <w:p w14:paraId="620295A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22.8</w:t>
            </w:r>
          </w:p>
        </w:tc>
        <w:tc>
          <w:tcPr>
            <w:tcW w:w="833" w:type="pct"/>
            <w:tcBorders>
              <w:top w:val="nil"/>
              <w:left w:val="nil"/>
              <w:bottom w:val="nil"/>
              <w:right w:val="nil"/>
            </w:tcBorders>
            <w:shd w:val="clear" w:color="auto" w:fill="auto"/>
            <w:noWrap/>
            <w:vAlign w:val="bottom"/>
            <w:hideMark/>
          </w:tcPr>
          <w:p w14:paraId="1833A43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23.9</w:t>
            </w:r>
          </w:p>
        </w:tc>
        <w:tc>
          <w:tcPr>
            <w:tcW w:w="833" w:type="pct"/>
            <w:tcBorders>
              <w:top w:val="nil"/>
              <w:left w:val="nil"/>
              <w:bottom w:val="nil"/>
              <w:right w:val="nil"/>
            </w:tcBorders>
            <w:shd w:val="clear" w:color="auto" w:fill="auto"/>
            <w:noWrap/>
            <w:vAlign w:val="bottom"/>
            <w:hideMark/>
          </w:tcPr>
          <w:p w14:paraId="102FEAEA"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2.31</w:t>
            </w:r>
          </w:p>
        </w:tc>
      </w:tr>
      <w:tr w:rsidR="00E30AD2" w:rsidRPr="00E30AD2" w14:paraId="208CD545" w14:textId="77777777" w:rsidTr="003C4C45">
        <w:trPr>
          <w:trHeight w:val="320"/>
        </w:trPr>
        <w:tc>
          <w:tcPr>
            <w:tcW w:w="833" w:type="pct"/>
            <w:tcBorders>
              <w:top w:val="nil"/>
              <w:left w:val="nil"/>
              <w:bottom w:val="nil"/>
              <w:right w:val="nil"/>
            </w:tcBorders>
            <w:shd w:val="clear" w:color="auto" w:fill="auto"/>
            <w:noWrap/>
            <w:vAlign w:val="bottom"/>
            <w:hideMark/>
          </w:tcPr>
          <w:p w14:paraId="3C62C6B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Glacier</w:t>
            </w:r>
          </w:p>
        </w:tc>
        <w:tc>
          <w:tcPr>
            <w:tcW w:w="833" w:type="pct"/>
            <w:tcBorders>
              <w:top w:val="nil"/>
              <w:left w:val="nil"/>
              <w:bottom w:val="nil"/>
              <w:right w:val="nil"/>
            </w:tcBorders>
            <w:shd w:val="clear" w:color="auto" w:fill="auto"/>
            <w:noWrap/>
            <w:vAlign w:val="bottom"/>
            <w:hideMark/>
          </w:tcPr>
          <w:p w14:paraId="346D716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 + BS-2</w:t>
            </w:r>
          </w:p>
        </w:tc>
        <w:tc>
          <w:tcPr>
            <w:tcW w:w="833" w:type="pct"/>
            <w:tcBorders>
              <w:top w:val="nil"/>
              <w:left w:val="nil"/>
              <w:bottom w:val="nil"/>
              <w:right w:val="nil"/>
            </w:tcBorders>
            <w:shd w:val="clear" w:color="auto" w:fill="auto"/>
            <w:noWrap/>
            <w:vAlign w:val="bottom"/>
            <w:hideMark/>
          </w:tcPr>
          <w:p w14:paraId="65A56FD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22.5</w:t>
            </w:r>
          </w:p>
        </w:tc>
        <w:tc>
          <w:tcPr>
            <w:tcW w:w="833" w:type="pct"/>
            <w:tcBorders>
              <w:top w:val="nil"/>
              <w:left w:val="nil"/>
              <w:bottom w:val="nil"/>
              <w:right w:val="nil"/>
            </w:tcBorders>
            <w:shd w:val="clear" w:color="auto" w:fill="auto"/>
            <w:noWrap/>
            <w:vAlign w:val="bottom"/>
            <w:hideMark/>
          </w:tcPr>
          <w:p w14:paraId="16C04DA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21.9</w:t>
            </w:r>
          </w:p>
        </w:tc>
        <w:tc>
          <w:tcPr>
            <w:tcW w:w="833" w:type="pct"/>
            <w:tcBorders>
              <w:top w:val="nil"/>
              <w:left w:val="nil"/>
              <w:bottom w:val="nil"/>
              <w:right w:val="nil"/>
            </w:tcBorders>
            <w:shd w:val="clear" w:color="auto" w:fill="auto"/>
            <w:noWrap/>
            <w:vAlign w:val="bottom"/>
            <w:hideMark/>
          </w:tcPr>
          <w:p w14:paraId="6A6F71C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22.2</w:t>
            </w:r>
          </w:p>
        </w:tc>
        <w:tc>
          <w:tcPr>
            <w:tcW w:w="833" w:type="pct"/>
            <w:tcBorders>
              <w:top w:val="nil"/>
              <w:left w:val="nil"/>
              <w:bottom w:val="nil"/>
              <w:right w:val="nil"/>
            </w:tcBorders>
            <w:shd w:val="clear" w:color="auto" w:fill="auto"/>
            <w:noWrap/>
            <w:vAlign w:val="bottom"/>
            <w:hideMark/>
          </w:tcPr>
          <w:p w14:paraId="506DD4E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2.27</w:t>
            </w:r>
          </w:p>
        </w:tc>
      </w:tr>
      <w:tr w:rsidR="00E30AD2" w:rsidRPr="00E30AD2" w14:paraId="0DF3B114" w14:textId="77777777" w:rsidTr="003C4C45">
        <w:trPr>
          <w:trHeight w:val="320"/>
        </w:trPr>
        <w:tc>
          <w:tcPr>
            <w:tcW w:w="833" w:type="pct"/>
            <w:tcBorders>
              <w:top w:val="nil"/>
              <w:left w:val="nil"/>
              <w:bottom w:val="nil"/>
              <w:right w:val="nil"/>
            </w:tcBorders>
            <w:shd w:val="clear" w:color="auto" w:fill="auto"/>
            <w:noWrap/>
            <w:vAlign w:val="bottom"/>
            <w:hideMark/>
          </w:tcPr>
          <w:p w14:paraId="55DE728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Traill</w:t>
            </w:r>
          </w:p>
        </w:tc>
        <w:tc>
          <w:tcPr>
            <w:tcW w:w="833" w:type="pct"/>
            <w:tcBorders>
              <w:top w:val="nil"/>
              <w:left w:val="nil"/>
              <w:bottom w:val="nil"/>
              <w:right w:val="nil"/>
            </w:tcBorders>
            <w:shd w:val="clear" w:color="auto" w:fill="auto"/>
            <w:noWrap/>
            <w:vAlign w:val="bottom"/>
            <w:hideMark/>
          </w:tcPr>
          <w:p w14:paraId="51DBD92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w:t>
            </w:r>
          </w:p>
        </w:tc>
        <w:tc>
          <w:tcPr>
            <w:tcW w:w="833" w:type="pct"/>
            <w:tcBorders>
              <w:top w:val="nil"/>
              <w:left w:val="nil"/>
              <w:bottom w:val="nil"/>
              <w:right w:val="nil"/>
            </w:tcBorders>
            <w:shd w:val="clear" w:color="auto" w:fill="auto"/>
            <w:noWrap/>
            <w:vAlign w:val="bottom"/>
            <w:hideMark/>
          </w:tcPr>
          <w:p w14:paraId="7A2613D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27.7</w:t>
            </w:r>
          </w:p>
        </w:tc>
        <w:tc>
          <w:tcPr>
            <w:tcW w:w="833" w:type="pct"/>
            <w:tcBorders>
              <w:top w:val="nil"/>
              <w:left w:val="nil"/>
              <w:bottom w:val="nil"/>
              <w:right w:val="nil"/>
            </w:tcBorders>
            <w:shd w:val="clear" w:color="auto" w:fill="auto"/>
            <w:noWrap/>
            <w:vAlign w:val="bottom"/>
            <w:hideMark/>
          </w:tcPr>
          <w:p w14:paraId="21D4102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17.9</w:t>
            </w:r>
          </w:p>
        </w:tc>
        <w:tc>
          <w:tcPr>
            <w:tcW w:w="833" w:type="pct"/>
            <w:tcBorders>
              <w:top w:val="nil"/>
              <w:left w:val="nil"/>
              <w:bottom w:val="nil"/>
              <w:right w:val="nil"/>
            </w:tcBorders>
            <w:shd w:val="clear" w:color="auto" w:fill="auto"/>
            <w:noWrap/>
            <w:vAlign w:val="bottom"/>
            <w:hideMark/>
          </w:tcPr>
          <w:p w14:paraId="5F7D4591"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22.8</w:t>
            </w:r>
          </w:p>
        </w:tc>
        <w:tc>
          <w:tcPr>
            <w:tcW w:w="833" w:type="pct"/>
            <w:tcBorders>
              <w:top w:val="nil"/>
              <w:left w:val="nil"/>
              <w:bottom w:val="nil"/>
              <w:right w:val="nil"/>
            </w:tcBorders>
            <w:shd w:val="clear" w:color="auto" w:fill="auto"/>
            <w:noWrap/>
            <w:vAlign w:val="bottom"/>
            <w:hideMark/>
          </w:tcPr>
          <w:p w14:paraId="63E2C6D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2.07</w:t>
            </w:r>
          </w:p>
        </w:tc>
      </w:tr>
      <w:tr w:rsidR="00E30AD2" w:rsidRPr="00E30AD2" w14:paraId="5B9BB079" w14:textId="77777777" w:rsidTr="003C4C45">
        <w:trPr>
          <w:trHeight w:val="320"/>
        </w:trPr>
        <w:tc>
          <w:tcPr>
            <w:tcW w:w="833" w:type="pct"/>
            <w:tcBorders>
              <w:top w:val="nil"/>
              <w:left w:val="nil"/>
              <w:bottom w:val="nil"/>
              <w:right w:val="nil"/>
            </w:tcBorders>
            <w:shd w:val="clear" w:color="auto" w:fill="auto"/>
            <w:noWrap/>
            <w:vAlign w:val="bottom"/>
            <w:hideMark/>
          </w:tcPr>
          <w:p w14:paraId="58DD06D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Traill</w:t>
            </w:r>
          </w:p>
        </w:tc>
        <w:tc>
          <w:tcPr>
            <w:tcW w:w="833" w:type="pct"/>
            <w:tcBorders>
              <w:top w:val="nil"/>
              <w:left w:val="nil"/>
              <w:bottom w:val="nil"/>
              <w:right w:val="nil"/>
            </w:tcBorders>
            <w:shd w:val="clear" w:color="auto" w:fill="auto"/>
            <w:noWrap/>
            <w:vAlign w:val="bottom"/>
            <w:hideMark/>
          </w:tcPr>
          <w:p w14:paraId="325D016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 + BS-1</w:t>
            </w:r>
          </w:p>
        </w:tc>
        <w:tc>
          <w:tcPr>
            <w:tcW w:w="833" w:type="pct"/>
            <w:tcBorders>
              <w:top w:val="nil"/>
              <w:left w:val="nil"/>
              <w:bottom w:val="nil"/>
              <w:right w:val="nil"/>
            </w:tcBorders>
            <w:shd w:val="clear" w:color="auto" w:fill="auto"/>
            <w:noWrap/>
            <w:vAlign w:val="bottom"/>
            <w:hideMark/>
          </w:tcPr>
          <w:p w14:paraId="350BEAA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30.6</w:t>
            </w:r>
          </w:p>
        </w:tc>
        <w:tc>
          <w:tcPr>
            <w:tcW w:w="833" w:type="pct"/>
            <w:tcBorders>
              <w:top w:val="nil"/>
              <w:left w:val="nil"/>
              <w:bottom w:val="nil"/>
              <w:right w:val="nil"/>
            </w:tcBorders>
            <w:shd w:val="clear" w:color="auto" w:fill="auto"/>
            <w:noWrap/>
            <w:vAlign w:val="bottom"/>
            <w:hideMark/>
          </w:tcPr>
          <w:p w14:paraId="25366D9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27.0</w:t>
            </w:r>
          </w:p>
        </w:tc>
        <w:tc>
          <w:tcPr>
            <w:tcW w:w="833" w:type="pct"/>
            <w:tcBorders>
              <w:top w:val="nil"/>
              <w:left w:val="nil"/>
              <w:bottom w:val="nil"/>
              <w:right w:val="nil"/>
            </w:tcBorders>
            <w:shd w:val="clear" w:color="auto" w:fill="auto"/>
            <w:noWrap/>
            <w:vAlign w:val="bottom"/>
            <w:hideMark/>
          </w:tcPr>
          <w:p w14:paraId="341676D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28.8</w:t>
            </w:r>
          </w:p>
        </w:tc>
        <w:tc>
          <w:tcPr>
            <w:tcW w:w="833" w:type="pct"/>
            <w:tcBorders>
              <w:top w:val="nil"/>
              <w:left w:val="nil"/>
              <w:bottom w:val="nil"/>
              <w:right w:val="nil"/>
            </w:tcBorders>
            <w:shd w:val="clear" w:color="auto" w:fill="auto"/>
            <w:noWrap/>
            <w:vAlign w:val="bottom"/>
            <w:hideMark/>
          </w:tcPr>
          <w:p w14:paraId="5CDB140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2.55</w:t>
            </w:r>
          </w:p>
        </w:tc>
      </w:tr>
      <w:tr w:rsidR="00E30AD2" w:rsidRPr="00E30AD2" w14:paraId="7275924A" w14:textId="77777777" w:rsidTr="003C4C45">
        <w:trPr>
          <w:trHeight w:val="320"/>
        </w:trPr>
        <w:tc>
          <w:tcPr>
            <w:tcW w:w="833" w:type="pct"/>
            <w:tcBorders>
              <w:top w:val="nil"/>
              <w:left w:val="nil"/>
              <w:bottom w:val="nil"/>
              <w:right w:val="nil"/>
            </w:tcBorders>
            <w:shd w:val="clear" w:color="auto" w:fill="auto"/>
            <w:noWrap/>
            <w:vAlign w:val="bottom"/>
            <w:hideMark/>
          </w:tcPr>
          <w:p w14:paraId="7ECDF5A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Traill</w:t>
            </w:r>
          </w:p>
        </w:tc>
        <w:tc>
          <w:tcPr>
            <w:tcW w:w="833" w:type="pct"/>
            <w:tcBorders>
              <w:top w:val="nil"/>
              <w:left w:val="nil"/>
              <w:bottom w:val="nil"/>
              <w:right w:val="nil"/>
            </w:tcBorders>
            <w:shd w:val="clear" w:color="auto" w:fill="auto"/>
            <w:noWrap/>
            <w:vAlign w:val="bottom"/>
            <w:hideMark/>
          </w:tcPr>
          <w:p w14:paraId="3E5731B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 + BS-2</w:t>
            </w:r>
          </w:p>
        </w:tc>
        <w:tc>
          <w:tcPr>
            <w:tcW w:w="833" w:type="pct"/>
            <w:tcBorders>
              <w:top w:val="nil"/>
              <w:left w:val="nil"/>
              <w:bottom w:val="nil"/>
              <w:right w:val="nil"/>
            </w:tcBorders>
            <w:shd w:val="clear" w:color="auto" w:fill="auto"/>
            <w:noWrap/>
            <w:vAlign w:val="bottom"/>
            <w:hideMark/>
          </w:tcPr>
          <w:p w14:paraId="321AE5C4"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27.8</w:t>
            </w:r>
          </w:p>
        </w:tc>
        <w:tc>
          <w:tcPr>
            <w:tcW w:w="833" w:type="pct"/>
            <w:tcBorders>
              <w:top w:val="nil"/>
              <w:left w:val="nil"/>
              <w:bottom w:val="nil"/>
              <w:right w:val="nil"/>
            </w:tcBorders>
            <w:shd w:val="clear" w:color="auto" w:fill="auto"/>
            <w:noWrap/>
            <w:vAlign w:val="bottom"/>
            <w:hideMark/>
          </w:tcPr>
          <w:p w14:paraId="4CED511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20.1</w:t>
            </w:r>
          </w:p>
        </w:tc>
        <w:tc>
          <w:tcPr>
            <w:tcW w:w="833" w:type="pct"/>
            <w:tcBorders>
              <w:top w:val="nil"/>
              <w:left w:val="nil"/>
              <w:bottom w:val="nil"/>
              <w:right w:val="nil"/>
            </w:tcBorders>
            <w:shd w:val="clear" w:color="auto" w:fill="auto"/>
            <w:noWrap/>
            <w:vAlign w:val="bottom"/>
            <w:hideMark/>
          </w:tcPr>
          <w:p w14:paraId="474CC4B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24.0</w:t>
            </w:r>
          </w:p>
        </w:tc>
        <w:tc>
          <w:tcPr>
            <w:tcW w:w="833" w:type="pct"/>
            <w:tcBorders>
              <w:top w:val="nil"/>
              <w:left w:val="nil"/>
              <w:bottom w:val="nil"/>
              <w:right w:val="nil"/>
            </w:tcBorders>
            <w:shd w:val="clear" w:color="auto" w:fill="auto"/>
            <w:noWrap/>
            <w:vAlign w:val="bottom"/>
            <w:hideMark/>
          </w:tcPr>
          <w:p w14:paraId="672430E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2.21</w:t>
            </w:r>
          </w:p>
        </w:tc>
      </w:tr>
      <w:tr w:rsidR="00E30AD2" w:rsidRPr="00E30AD2" w14:paraId="2C35F91E" w14:textId="77777777" w:rsidTr="003C4C45">
        <w:trPr>
          <w:trHeight w:val="320"/>
        </w:trPr>
        <w:tc>
          <w:tcPr>
            <w:tcW w:w="833" w:type="pct"/>
            <w:tcBorders>
              <w:top w:val="nil"/>
              <w:left w:val="nil"/>
              <w:bottom w:val="nil"/>
              <w:right w:val="nil"/>
            </w:tcBorders>
            <w:shd w:val="clear" w:color="auto" w:fill="auto"/>
            <w:noWrap/>
            <w:vAlign w:val="bottom"/>
            <w:hideMark/>
          </w:tcPr>
          <w:p w14:paraId="237A28C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Sig of F</w:t>
            </w:r>
          </w:p>
        </w:tc>
        <w:tc>
          <w:tcPr>
            <w:tcW w:w="833" w:type="pct"/>
            <w:tcBorders>
              <w:top w:val="nil"/>
              <w:left w:val="nil"/>
              <w:bottom w:val="nil"/>
              <w:right w:val="nil"/>
            </w:tcBorders>
            <w:shd w:val="clear" w:color="auto" w:fill="auto"/>
            <w:noWrap/>
            <w:vAlign w:val="bottom"/>
            <w:hideMark/>
          </w:tcPr>
          <w:p w14:paraId="207C2D7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Var</w:t>
            </w:r>
          </w:p>
        </w:tc>
        <w:tc>
          <w:tcPr>
            <w:tcW w:w="833" w:type="pct"/>
            <w:tcBorders>
              <w:top w:val="nil"/>
              <w:left w:val="nil"/>
              <w:bottom w:val="nil"/>
              <w:right w:val="nil"/>
            </w:tcBorders>
            <w:shd w:val="clear" w:color="auto" w:fill="auto"/>
            <w:noWrap/>
            <w:vAlign w:val="bottom"/>
            <w:hideMark/>
          </w:tcPr>
          <w:p w14:paraId="56EA1FA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w:t>
            </w:r>
          </w:p>
        </w:tc>
        <w:tc>
          <w:tcPr>
            <w:tcW w:w="833" w:type="pct"/>
            <w:tcBorders>
              <w:top w:val="nil"/>
              <w:left w:val="nil"/>
              <w:bottom w:val="nil"/>
              <w:right w:val="nil"/>
            </w:tcBorders>
            <w:shd w:val="clear" w:color="auto" w:fill="auto"/>
            <w:noWrap/>
            <w:vAlign w:val="bottom"/>
            <w:hideMark/>
          </w:tcPr>
          <w:p w14:paraId="6ECC29B2" w14:textId="77777777" w:rsidR="00E30AD2" w:rsidRPr="00E30AD2" w:rsidRDefault="00E30AD2" w:rsidP="00E30AD2">
            <w:pPr>
              <w:jc w:val="center"/>
              <w:rPr>
                <w:rFonts w:eastAsia="Times New Roman" w:cstheme="minorHAnsi"/>
              </w:rPr>
            </w:pPr>
            <w:r w:rsidRPr="00E30AD2">
              <w:rPr>
                <w:rFonts w:eastAsia="Times New Roman" w:cstheme="minorHAnsi"/>
              </w:rPr>
              <w:t>NS</w:t>
            </w:r>
          </w:p>
        </w:tc>
        <w:tc>
          <w:tcPr>
            <w:tcW w:w="833" w:type="pct"/>
            <w:tcBorders>
              <w:top w:val="nil"/>
              <w:left w:val="nil"/>
              <w:bottom w:val="nil"/>
              <w:right w:val="nil"/>
            </w:tcBorders>
            <w:shd w:val="clear" w:color="auto" w:fill="auto"/>
            <w:noWrap/>
            <w:vAlign w:val="bottom"/>
            <w:hideMark/>
          </w:tcPr>
          <w:p w14:paraId="29687313"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833" w:type="pct"/>
            <w:tcBorders>
              <w:top w:val="nil"/>
              <w:left w:val="nil"/>
              <w:bottom w:val="nil"/>
              <w:right w:val="nil"/>
            </w:tcBorders>
            <w:shd w:val="clear" w:color="auto" w:fill="auto"/>
            <w:noWrap/>
            <w:vAlign w:val="bottom"/>
            <w:hideMark/>
          </w:tcPr>
          <w:p w14:paraId="2713587A" w14:textId="77777777" w:rsidR="00E30AD2" w:rsidRPr="00E30AD2" w:rsidRDefault="00E30AD2" w:rsidP="00E30AD2">
            <w:pPr>
              <w:jc w:val="center"/>
              <w:rPr>
                <w:rFonts w:eastAsia="Times New Roman" w:cstheme="minorHAnsi"/>
              </w:rPr>
            </w:pPr>
            <w:r w:rsidRPr="00E30AD2">
              <w:rPr>
                <w:rFonts w:eastAsia="Times New Roman" w:cstheme="minorHAnsi"/>
              </w:rPr>
              <w:t>NS</w:t>
            </w:r>
          </w:p>
        </w:tc>
      </w:tr>
      <w:tr w:rsidR="00E30AD2" w:rsidRPr="00E30AD2" w14:paraId="03F216AF" w14:textId="77777777" w:rsidTr="003C4C45">
        <w:trPr>
          <w:trHeight w:val="320"/>
        </w:trPr>
        <w:tc>
          <w:tcPr>
            <w:tcW w:w="833" w:type="pct"/>
            <w:tcBorders>
              <w:top w:val="nil"/>
              <w:left w:val="nil"/>
              <w:bottom w:val="nil"/>
              <w:right w:val="nil"/>
            </w:tcBorders>
            <w:shd w:val="clear" w:color="auto" w:fill="auto"/>
            <w:noWrap/>
            <w:vAlign w:val="bottom"/>
            <w:hideMark/>
          </w:tcPr>
          <w:p w14:paraId="2DA2C19A" w14:textId="77777777" w:rsidR="00E30AD2" w:rsidRPr="00E30AD2" w:rsidRDefault="00E30AD2" w:rsidP="00E30AD2">
            <w:pPr>
              <w:jc w:val="center"/>
              <w:rPr>
                <w:rFonts w:eastAsia="Times New Roman" w:cstheme="minorHAnsi"/>
              </w:rPr>
            </w:pPr>
          </w:p>
        </w:tc>
        <w:tc>
          <w:tcPr>
            <w:tcW w:w="833" w:type="pct"/>
            <w:tcBorders>
              <w:top w:val="nil"/>
              <w:left w:val="nil"/>
              <w:bottom w:val="nil"/>
              <w:right w:val="nil"/>
            </w:tcBorders>
            <w:shd w:val="clear" w:color="auto" w:fill="auto"/>
            <w:noWrap/>
            <w:vAlign w:val="bottom"/>
            <w:hideMark/>
          </w:tcPr>
          <w:p w14:paraId="57E9F248" w14:textId="77777777" w:rsidR="00E30AD2" w:rsidRPr="00E30AD2" w:rsidRDefault="00E30AD2" w:rsidP="00E30AD2">
            <w:pPr>
              <w:jc w:val="center"/>
              <w:rPr>
                <w:rFonts w:eastAsia="Times New Roman" w:cstheme="minorHAnsi"/>
                <w:color w:val="000000"/>
              </w:rPr>
            </w:pPr>
            <w:proofErr w:type="spellStart"/>
            <w:r w:rsidRPr="00E30AD2">
              <w:rPr>
                <w:rFonts w:eastAsia="Times New Roman" w:cstheme="minorHAnsi"/>
                <w:color w:val="000000"/>
              </w:rPr>
              <w:t>Trt</w:t>
            </w:r>
            <w:proofErr w:type="spellEnd"/>
          </w:p>
        </w:tc>
        <w:tc>
          <w:tcPr>
            <w:tcW w:w="833" w:type="pct"/>
            <w:tcBorders>
              <w:top w:val="nil"/>
              <w:left w:val="nil"/>
              <w:bottom w:val="nil"/>
              <w:right w:val="nil"/>
            </w:tcBorders>
            <w:shd w:val="clear" w:color="auto" w:fill="auto"/>
            <w:noWrap/>
            <w:vAlign w:val="bottom"/>
            <w:hideMark/>
          </w:tcPr>
          <w:p w14:paraId="45009CFB"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w:t>
            </w:r>
          </w:p>
        </w:tc>
        <w:tc>
          <w:tcPr>
            <w:tcW w:w="833" w:type="pct"/>
            <w:tcBorders>
              <w:top w:val="nil"/>
              <w:left w:val="nil"/>
              <w:bottom w:val="nil"/>
              <w:right w:val="nil"/>
            </w:tcBorders>
            <w:shd w:val="clear" w:color="auto" w:fill="auto"/>
            <w:noWrap/>
            <w:vAlign w:val="bottom"/>
            <w:hideMark/>
          </w:tcPr>
          <w:p w14:paraId="43932772"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833" w:type="pct"/>
            <w:tcBorders>
              <w:top w:val="nil"/>
              <w:left w:val="nil"/>
              <w:bottom w:val="nil"/>
              <w:right w:val="nil"/>
            </w:tcBorders>
            <w:shd w:val="clear" w:color="auto" w:fill="auto"/>
            <w:noWrap/>
            <w:vAlign w:val="bottom"/>
            <w:hideMark/>
          </w:tcPr>
          <w:p w14:paraId="7F5D0738"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833" w:type="pct"/>
            <w:tcBorders>
              <w:top w:val="nil"/>
              <w:left w:val="nil"/>
              <w:bottom w:val="nil"/>
              <w:right w:val="nil"/>
            </w:tcBorders>
            <w:shd w:val="clear" w:color="auto" w:fill="auto"/>
            <w:noWrap/>
            <w:vAlign w:val="bottom"/>
            <w:hideMark/>
          </w:tcPr>
          <w:p w14:paraId="2EEAE223" w14:textId="77777777" w:rsidR="00E30AD2" w:rsidRPr="00E30AD2" w:rsidRDefault="00E30AD2" w:rsidP="00E30AD2">
            <w:pPr>
              <w:jc w:val="center"/>
              <w:rPr>
                <w:rFonts w:eastAsia="Times New Roman" w:cstheme="minorHAnsi"/>
              </w:rPr>
            </w:pPr>
            <w:r w:rsidRPr="00E30AD2">
              <w:rPr>
                <w:rFonts w:eastAsia="Times New Roman" w:cstheme="minorHAnsi"/>
              </w:rPr>
              <w:t>*</w:t>
            </w:r>
          </w:p>
        </w:tc>
      </w:tr>
      <w:tr w:rsidR="00E30AD2" w:rsidRPr="00E30AD2" w14:paraId="668E053B" w14:textId="77777777" w:rsidTr="003C4C45">
        <w:trPr>
          <w:trHeight w:val="320"/>
        </w:trPr>
        <w:tc>
          <w:tcPr>
            <w:tcW w:w="833" w:type="pct"/>
            <w:tcBorders>
              <w:top w:val="nil"/>
              <w:left w:val="nil"/>
              <w:right w:val="nil"/>
            </w:tcBorders>
            <w:shd w:val="clear" w:color="auto" w:fill="auto"/>
            <w:noWrap/>
            <w:vAlign w:val="bottom"/>
            <w:hideMark/>
          </w:tcPr>
          <w:p w14:paraId="795CF35D" w14:textId="77777777" w:rsidR="00E30AD2" w:rsidRPr="00E30AD2" w:rsidRDefault="00E30AD2" w:rsidP="00E30AD2">
            <w:pPr>
              <w:jc w:val="center"/>
              <w:rPr>
                <w:rFonts w:eastAsia="Times New Roman" w:cstheme="minorHAnsi"/>
              </w:rPr>
            </w:pPr>
          </w:p>
        </w:tc>
        <w:tc>
          <w:tcPr>
            <w:tcW w:w="833" w:type="pct"/>
            <w:tcBorders>
              <w:top w:val="nil"/>
              <w:left w:val="nil"/>
              <w:right w:val="nil"/>
            </w:tcBorders>
            <w:shd w:val="clear" w:color="auto" w:fill="auto"/>
            <w:noWrap/>
            <w:vAlign w:val="bottom"/>
            <w:hideMark/>
          </w:tcPr>
          <w:p w14:paraId="7DF13509"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 xml:space="preserve">Var x </w:t>
            </w:r>
            <w:proofErr w:type="spellStart"/>
            <w:r w:rsidRPr="00E30AD2">
              <w:rPr>
                <w:rFonts w:eastAsia="Times New Roman" w:cstheme="minorHAnsi"/>
                <w:color w:val="000000"/>
              </w:rPr>
              <w:t>Trt</w:t>
            </w:r>
            <w:proofErr w:type="spellEnd"/>
          </w:p>
        </w:tc>
        <w:tc>
          <w:tcPr>
            <w:tcW w:w="833" w:type="pct"/>
            <w:tcBorders>
              <w:top w:val="nil"/>
              <w:left w:val="nil"/>
              <w:right w:val="nil"/>
            </w:tcBorders>
            <w:shd w:val="clear" w:color="auto" w:fill="auto"/>
            <w:noWrap/>
            <w:vAlign w:val="bottom"/>
            <w:hideMark/>
          </w:tcPr>
          <w:p w14:paraId="298C9D05"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NS</w:t>
            </w:r>
          </w:p>
        </w:tc>
        <w:tc>
          <w:tcPr>
            <w:tcW w:w="833" w:type="pct"/>
            <w:tcBorders>
              <w:top w:val="nil"/>
              <w:left w:val="nil"/>
              <w:right w:val="nil"/>
            </w:tcBorders>
            <w:shd w:val="clear" w:color="auto" w:fill="auto"/>
            <w:noWrap/>
            <w:vAlign w:val="bottom"/>
            <w:hideMark/>
          </w:tcPr>
          <w:p w14:paraId="1270A14F" w14:textId="77777777" w:rsidR="00E30AD2" w:rsidRPr="00E30AD2" w:rsidRDefault="00E30AD2" w:rsidP="00E30AD2">
            <w:pPr>
              <w:jc w:val="center"/>
              <w:rPr>
                <w:rFonts w:eastAsia="Times New Roman" w:cstheme="minorHAnsi"/>
              </w:rPr>
            </w:pPr>
            <w:r w:rsidRPr="00E30AD2">
              <w:rPr>
                <w:rFonts w:eastAsia="Times New Roman" w:cstheme="minorHAnsi"/>
              </w:rPr>
              <w:t>NS</w:t>
            </w:r>
          </w:p>
        </w:tc>
        <w:tc>
          <w:tcPr>
            <w:tcW w:w="833" w:type="pct"/>
            <w:tcBorders>
              <w:top w:val="nil"/>
              <w:left w:val="nil"/>
              <w:right w:val="nil"/>
            </w:tcBorders>
            <w:shd w:val="clear" w:color="auto" w:fill="auto"/>
            <w:noWrap/>
            <w:vAlign w:val="bottom"/>
            <w:hideMark/>
          </w:tcPr>
          <w:p w14:paraId="05E91B09" w14:textId="77777777" w:rsidR="00E30AD2" w:rsidRPr="00E30AD2" w:rsidRDefault="00E30AD2" w:rsidP="00E30AD2">
            <w:pPr>
              <w:jc w:val="center"/>
              <w:rPr>
                <w:rFonts w:eastAsia="Times New Roman" w:cstheme="minorHAnsi"/>
              </w:rPr>
            </w:pPr>
            <w:r w:rsidRPr="00E30AD2">
              <w:rPr>
                <w:rFonts w:eastAsia="Times New Roman" w:cstheme="minorHAnsi"/>
              </w:rPr>
              <w:t>NS</w:t>
            </w:r>
          </w:p>
        </w:tc>
        <w:tc>
          <w:tcPr>
            <w:tcW w:w="833" w:type="pct"/>
            <w:tcBorders>
              <w:top w:val="nil"/>
              <w:left w:val="nil"/>
              <w:right w:val="nil"/>
            </w:tcBorders>
            <w:shd w:val="clear" w:color="auto" w:fill="auto"/>
            <w:noWrap/>
            <w:vAlign w:val="bottom"/>
            <w:hideMark/>
          </w:tcPr>
          <w:p w14:paraId="5ABED8BF" w14:textId="77777777" w:rsidR="00E30AD2" w:rsidRPr="00E30AD2" w:rsidRDefault="00E30AD2" w:rsidP="00E30AD2">
            <w:pPr>
              <w:jc w:val="center"/>
              <w:rPr>
                <w:rFonts w:eastAsia="Times New Roman" w:cstheme="minorHAnsi"/>
              </w:rPr>
            </w:pPr>
            <w:r w:rsidRPr="00E30AD2">
              <w:rPr>
                <w:rFonts w:eastAsia="Times New Roman" w:cstheme="minorHAnsi"/>
              </w:rPr>
              <w:t>NS</w:t>
            </w:r>
          </w:p>
        </w:tc>
      </w:tr>
      <w:tr w:rsidR="00E30AD2" w:rsidRPr="00E30AD2" w14:paraId="415F37A2" w14:textId="77777777" w:rsidTr="003C4C45">
        <w:trPr>
          <w:trHeight w:val="320"/>
        </w:trPr>
        <w:tc>
          <w:tcPr>
            <w:tcW w:w="833" w:type="pct"/>
            <w:tcBorders>
              <w:top w:val="nil"/>
              <w:left w:val="nil"/>
              <w:bottom w:val="single" w:sz="4" w:space="0" w:color="auto"/>
              <w:right w:val="nil"/>
            </w:tcBorders>
            <w:shd w:val="clear" w:color="auto" w:fill="auto"/>
            <w:noWrap/>
            <w:vAlign w:val="bottom"/>
            <w:hideMark/>
          </w:tcPr>
          <w:p w14:paraId="716B8D36" w14:textId="77777777" w:rsidR="00E30AD2" w:rsidRPr="00E30AD2" w:rsidRDefault="00E30AD2" w:rsidP="00E30AD2">
            <w:pPr>
              <w:jc w:val="center"/>
              <w:rPr>
                <w:rFonts w:eastAsia="Times New Roman" w:cstheme="minorHAnsi"/>
              </w:rPr>
            </w:pPr>
          </w:p>
        </w:tc>
        <w:tc>
          <w:tcPr>
            <w:tcW w:w="833" w:type="pct"/>
            <w:tcBorders>
              <w:top w:val="nil"/>
              <w:left w:val="nil"/>
              <w:bottom w:val="single" w:sz="4" w:space="0" w:color="auto"/>
              <w:right w:val="nil"/>
            </w:tcBorders>
            <w:shd w:val="clear" w:color="auto" w:fill="auto"/>
            <w:noWrap/>
            <w:vAlign w:val="bottom"/>
            <w:hideMark/>
          </w:tcPr>
          <w:p w14:paraId="46153638"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SE</w:t>
            </w:r>
          </w:p>
        </w:tc>
        <w:tc>
          <w:tcPr>
            <w:tcW w:w="833" w:type="pct"/>
            <w:tcBorders>
              <w:top w:val="nil"/>
              <w:left w:val="nil"/>
              <w:bottom w:val="single" w:sz="4" w:space="0" w:color="auto"/>
              <w:right w:val="nil"/>
            </w:tcBorders>
            <w:shd w:val="clear" w:color="auto" w:fill="auto"/>
            <w:noWrap/>
            <w:vAlign w:val="bottom"/>
            <w:hideMark/>
          </w:tcPr>
          <w:p w14:paraId="36CDE7D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1.1</w:t>
            </w:r>
          </w:p>
        </w:tc>
        <w:tc>
          <w:tcPr>
            <w:tcW w:w="833" w:type="pct"/>
            <w:tcBorders>
              <w:top w:val="nil"/>
              <w:left w:val="nil"/>
              <w:bottom w:val="single" w:sz="4" w:space="0" w:color="auto"/>
              <w:right w:val="nil"/>
            </w:tcBorders>
            <w:shd w:val="clear" w:color="auto" w:fill="auto"/>
            <w:noWrap/>
            <w:vAlign w:val="bottom"/>
            <w:hideMark/>
          </w:tcPr>
          <w:p w14:paraId="14453493" w14:textId="77777777" w:rsidR="00E30AD2" w:rsidRPr="00E30AD2" w:rsidRDefault="00E30AD2" w:rsidP="00E30AD2">
            <w:pPr>
              <w:jc w:val="center"/>
              <w:rPr>
                <w:rFonts w:eastAsia="Times New Roman" w:cstheme="minorHAnsi"/>
              </w:rPr>
            </w:pPr>
            <w:r w:rsidRPr="00E30AD2">
              <w:rPr>
                <w:rFonts w:eastAsia="Times New Roman" w:cstheme="minorHAnsi"/>
              </w:rPr>
              <w:t>2.1</w:t>
            </w:r>
          </w:p>
        </w:tc>
        <w:tc>
          <w:tcPr>
            <w:tcW w:w="833" w:type="pct"/>
            <w:tcBorders>
              <w:top w:val="nil"/>
              <w:left w:val="nil"/>
              <w:bottom w:val="single" w:sz="4" w:space="0" w:color="auto"/>
              <w:right w:val="nil"/>
            </w:tcBorders>
            <w:shd w:val="clear" w:color="auto" w:fill="auto"/>
            <w:noWrap/>
            <w:vAlign w:val="bottom"/>
            <w:hideMark/>
          </w:tcPr>
          <w:p w14:paraId="3DFEA7B8" w14:textId="77777777" w:rsidR="00E30AD2" w:rsidRPr="00E30AD2" w:rsidRDefault="00E30AD2" w:rsidP="00E30AD2">
            <w:pPr>
              <w:jc w:val="center"/>
              <w:rPr>
                <w:rFonts w:eastAsia="Times New Roman" w:cstheme="minorHAnsi"/>
              </w:rPr>
            </w:pPr>
            <w:r w:rsidRPr="00E30AD2">
              <w:rPr>
                <w:rFonts w:eastAsia="Times New Roman" w:cstheme="minorHAnsi"/>
              </w:rPr>
              <w:t>1.4</w:t>
            </w:r>
          </w:p>
        </w:tc>
        <w:tc>
          <w:tcPr>
            <w:tcW w:w="833" w:type="pct"/>
            <w:tcBorders>
              <w:top w:val="nil"/>
              <w:left w:val="nil"/>
              <w:bottom w:val="single" w:sz="4" w:space="0" w:color="auto"/>
              <w:right w:val="nil"/>
            </w:tcBorders>
            <w:shd w:val="clear" w:color="auto" w:fill="auto"/>
            <w:noWrap/>
            <w:vAlign w:val="bottom"/>
            <w:hideMark/>
          </w:tcPr>
          <w:p w14:paraId="6D752026" w14:textId="77777777" w:rsidR="00E30AD2" w:rsidRPr="00E30AD2" w:rsidRDefault="00E30AD2" w:rsidP="00E30AD2">
            <w:pPr>
              <w:jc w:val="center"/>
              <w:rPr>
                <w:rFonts w:eastAsia="Times New Roman" w:cstheme="minorHAnsi"/>
              </w:rPr>
            </w:pPr>
            <w:r w:rsidRPr="00E30AD2">
              <w:rPr>
                <w:rFonts w:eastAsia="Times New Roman" w:cstheme="minorHAnsi"/>
              </w:rPr>
              <w:t>0.12</w:t>
            </w:r>
          </w:p>
        </w:tc>
      </w:tr>
    </w:tbl>
    <w:p w14:paraId="7CE615FE" w14:textId="77777777" w:rsidR="00E30AD2" w:rsidRPr="00E30AD2" w:rsidRDefault="00E30AD2" w:rsidP="00E30AD2">
      <w:pPr>
        <w:rPr>
          <w:rFonts w:eastAsia="Times New Roman" w:cstheme="minorHAnsi"/>
        </w:rPr>
      </w:pPr>
      <w:r w:rsidRPr="00E30AD2">
        <w:rPr>
          <w:rFonts w:eastAsia="Times New Roman" w:cstheme="minorHAnsi"/>
        </w:rPr>
        <w:t>SE=Standard error</w:t>
      </w:r>
    </w:p>
    <w:p w14:paraId="21E6B0CE" w14:textId="77777777" w:rsidR="00E30AD2" w:rsidRPr="00E30AD2" w:rsidRDefault="00E30AD2" w:rsidP="00E30AD2">
      <w:pPr>
        <w:rPr>
          <w:rFonts w:eastAsia="Times New Roman" w:cstheme="minorHAnsi"/>
        </w:rPr>
      </w:pPr>
    </w:p>
    <w:p w14:paraId="2A19884F" w14:textId="77777777" w:rsidR="00E30AD2" w:rsidRPr="00E30AD2" w:rsidRDefault="00E30AD2" w:rsidP="00E30AD2">
      <w:pPr>
        <w:rPr>
          <w:rFonts w:eastAsia="Times New Roman" w:cstheme="minorHAnsi"/>
        </w:rPr>
      </w:pPr>
      <w:r w:rsidRPr="00E30AD2">
        <w:rPr>
          <w:rFonts w:eastAsia="Times New Roman" w:cstheme="minorHAnsi"/>
        </w:rPr>
        <w:t xml:space="preserve">Figure 5.  Glacier soybean, from left to right, 25 µg Fe as </w:t>
      </w:r>
      <w:proofErr w:type="spellStart"/>
      <w:r w:rsidRPr="00E30AD2">
        <w:rPr>
          <w:rFonts w:eastAsia="Times New Roman" w:cstheme="minorHAnsi"/>
        </w:rPr>
        <w:t>FeEDDHA</w:t>
      </w:r>
      <w:proofErr w:type="spellEnd"/>
      <w:r w:rsidRPr="00E30AD2">
        <w:rPr>
          <w:rFonts w:eastAsia="Times New Roman" w:cstheme="minorHAnsi"/>
        </w:rPr>
        <w:t xml:space="preserve">, 25 µg Fe as </w:t>
      </w:r>
      <w:proofErr w:type="spellStart"/>
      <w:r w:rsidRPr="00E30AD2">
        <w:rPr>
          <w:rFonts w:eastAsia="Times New Roman" w:cstheme="minorHAnsi"/>
        </w:rPr>
        <w:t>FeEDDHA</w:t>
      </w:r>
      <w:proofErr w:type="spellEnd"/>
      <w:r w:rsidRPr="00E30AD2">
        <w:rPr>
          <w:rFonts w:eastAsia="Times New Roman" w:cstheme="minorHAnsi"/>
        </w:rPr>
        <w:t xml:space="preserve"> plus 50 mg BS-2.</w:t>
      </w:r>
    </w:p>
    <w:p w14:paraId="308EFE64" w14:textId="77777777" w:rsidR="00E30AD2" w:rsidRPr="00E30AD2" w:rsidRDefault="00E30AD2" w:rsidP="00E30AD2">
      <w:pPr>
        <w:rPr>
          <w:rFonts w:eastAsia="Times New Roman" w:cstheme="minorHAnsi"/>
        </w:rPr>
      </w:pPr>
    </w:p>
    <w:p w14:paraId="78C204F0" w14:textId="77777777" w:rsidR="00E30AD2" w:rsidRPr="00E30AD2" w:rsidRDefault="00E30AD2" w:rsidP="00E30AD2">
      <w:pPr>
        <w:jc w:val="center"/>
        <w:rPr>
          <w:rFonts w:eastAsia="Times New Roman" w:cstheme="minorHAnsi"/>
        </w:rPr>
      </w:pPr>
      <w:r w:rsidRPr="00E30AD2">
        <w:rPr>
          <w:rFonts w:eastAsia="Times New Roman" w:cstheme="minorHAnsi"/>
          <w:noProof/>
        </w:rPr>
        <w:drawing>
          <wp:inline distT="0" distB="0" distL="0" distR="0" wp14:anchorId="23EAD5D5" wp14:editId="031A125E">
            <wp:extent cx="3060663" cy="41554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6647" cy="4258603"/>
                    </a:xfrm>
                    <a:prstGeom prst="rect">
                      <a:avLst/>
                    </a:prstGeom>
                  </pic:spPr>
                </pic:pic>
              </a:graphicData>
            </a:graphic>
          </wp:inline>
        </w:drawing>
      </w:r>
    </w:p>
    <w:p w14:paraId="46445762" w14:textId="77777777" w:rsidR="00E30AD2" w:rsidRPr="00E30AD2" w:rsidRDefault="00E30AD2" w:rsidP="00E30AD2">
      <w:pPr>
        <w:rPr>
          <w:rFonts w:eastAsia="Times New Roman" w:cstheme="minorHAnsi"/>
        </w:rPr>
      </w:pPr>
      <w:r w:rsidRPr="00E30AD2">
        <w:rPr>
          <w:rFonts w:eastAsia="Times New Roman" w:cstheme="minorHAnsi"/>
        </w:rPr>
        <w:br w:type="page"/>
      </w:r>
      <w:r w:rsidRPr="00E30AD2">
        <w:rPr>
          <w:rFonts w:eastAsia="Times New Roman" w:cstheme="minorHAnsi"/>
        </w:rPr>
        <w:lastRenderedPageBreak/>
        <w:t xml:space="preserve">Table 6.  Effect of two </w:t>
      </w:r>
      <w:proofErr w:type="spellStart"/>
      <w:r w:rsidRPr="00E30AD2">
        <w:rPr>
          <w:rFonts w:eastAsia="Times New Roman" w:cstheme="minorHAnsi"/>
        </w:rPr>
        <w:t>biostimulants</w:t>
      </w:r>
      <w:proofErr w:type="spellEnd"/>
      <w:r w:rsidRPr="00E30AD2">
        <w:rPr>
          <w:rFonts w:eastAsia="Times New Roman" w:cstheme="minorHAnsi"/>
        </w:rPr>
        <w:t xml:space="preserve"> on ND17009GT soybean.  </w:t>
      </w:r>
      <w:proofErr w:type="spellStart"/>
      <w:r w:rsidRPr="00E30AD2">
        <w:rPr>
          <w:rFonts w:eastAsia="Times New Roman" w:cstheme="minorHAnsi"/>
        </w:rPr>
        <w:t>FeEDDHA</w:t>
      </w:r>
      <w:proofErr w:type="spellEnd"/>
      <w:r w:rsidRPr="00E30AD2">
        <w:rPr>
          <w:rFonts w:eastAsia="Times New Roman" w:cstheme="minorHAnsi"/>
        </w:rPr>
        <w:t xml:space="preserve"> was applied at 25 µg/pot, and the </w:t>
      </w:r>
      <w:proofErr w:type="spellStart"/>
      <w:r w:rsidRPr="00E30AD2">
        <w:rPr>
          <w:rFonts w:eastAsia="Times New Roman" w:cstheme="minorHAnsi"/>
        </w:rPr>
        <w:t>biostimulants</w:t>
      </w:r>
      <w:proofErr w:type="spellEnd"/>
      <w:r w:rsidRPr="00E30AD2">
        <w:rPr>
          <w:rFonts w:eastAsia="Times New Roman" w:cstheme="minorHAnsi"/>
        </w:rPr>
        <w:t xml:space="preserve"> applied at a rate of 1 mL/100g of seed, followed by drying.</w:t>
      </w:r>
    </w:p>
    <w:p w14:paraId="46D92F88" w14:textId="77777777" w:rsidR="00E30AD2" w:rsidRPr="00E30AD2" w:rsidRDefault="00E30AD2" w:rsidP="00E30AD2">
      <w:pPr>
        <w:rPr>
          <w:rFonts w:eastAsia="Times New Roman" w:cstheme="minorHAnsi"/>
        </w:rPr>
      </w:pPr>
    </w:p>
    <w:tbl>
      <w:tblPr>
        <w:tblW w:w="6500" w:type="dxa"/>
        <w:jc w:val="center"/>
        <w:tblBorders>
          <w:top w:val="single" w:sz="4" w:space="0" w:color="auto"/>
          <w:bottom w:val="single" w:sz="4" w:space="0" w:color="auto"/>
        </w:tblBorders>
        <w:tblLook w:val="04A0" w:firstRow="1" w:lastRow="0" w:firstColumn="1" w:lastColumn="0" w:noHBand="0" w:noVBand="1"/>
      </w:tblPr>
      <w:tblGrid>
        <w:gridCol w:w="1300"/>
        <w:gridCol w:w="1300"/>
        <w:gridCol w:w="1300"/>
        <w:gridCol w:w="1300"/>
        <w:gridCol w:w="1300"/>
      </w:tblGrid>
      <w:tr w:rsidR="00E30AD2" w:rsidRPr="00E30AD2" w14:paraId="27577E24" w14:textId="77777777" w:rsidTr="003C4C45">
        <w:trPr>
          <w:trHeight w:val="320"/>
          <w:jc w:val="center"/>
        </w:trPr>
        <w:tc>
          <w:tcPr>
            <w:tcW w:w="1300" w:type="dxa"/>
            <w:tcBorders>
              <w:bottom w:val="nil"/>
            </w:tcBorders>
            <w:shd w:val="clear" w:color="auto" w:fill="auto"/>
            <w:noWrap/>
            <w:vAlign w:val="bottom"/>
            <w:hideMark/>
          </w:tcPr>
          <w:p w14:paraId="1501419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Seed</w:t>
            </w:r>
          </w:p>
        </w:tc>
        <w:tc>
          <w:tcPr>
            <w:tcW w:w="1300" w:type="dxa"/>
            <w:tcBorders>
              <w:bottom w:val="nil"/>
            </w:tcBorders>
            <w:shd w:val="clear" w:color="auto" w:fill="auto"/>
            <w:noWrap/>
            <w:vAlign w:val="bottom"/>
            <w:hideMark/>
          </w:tcPr>
          <w:p w14:paraId="6C3DCE6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 xml:space="preserve">1st </w:t>
            </w:r>
            <w:proofErr w:type="spellStart"/>
            <w:r w:rsidRPr="00E30AD2">
              <w:rPr>
                <w:rFonts w:ascii="Calibri" w:eastAsia="Times New Roman" w:hAnsi="Calibri" w:cs="Calibri"/>
                <w:color w:val="000000"/>
              </w:rPr>
              <w:t>trifol</w:t>
            </w:r>
            <w:proofErr w:type="spellEnd"/>
            <w:r w:rsidRPr="00E30AD2">
              <w:rPr>
                <w:rFonts w:ascii="Calibri" w:eastAsia="Times New Roman" w:hAnsi="Calibri" w:cs="Calibri"/>
                <w:color w:val="000000"/>
              </w:rPr>
              <w:t>.</w:t>
            </w:r>
          </w:p>
        </w:tc>
        <w:tc>
          <w:tcPr>
            <w:tcW w:w="1300" w:type="dxa"/>
            <w:tcBorders>
              <w:bottom w:val="nil"/>
            </w:tcBorders>
            <w:shd w:val="clear" w:color="auto" w:fill="auto"/>
            <w:noWrap/>
            <w:vAlign w:val="bottom"/>
            <w:hideMark/>
          </w:tcPr>
          <w:p w14:paraId="1A2497D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2nd tri.</w:t>
            </w:r>
          </w:p>
        </w:tc>
        <w:tc>
          <w:tcPr>
            <w:tcW w:w="1300" w:type="dxa"/>
            <w:tcBorders>
              <w:bottom w:val="nil"/>
            </w:tcBorders>
            <w:shd w:val="clear" w:color="auto" w:fill="auto"/>
            <w:noWrap/>
            <w:vAlign w:val="bottom"/>
            <w:hideMark/>
          </w:tcPr>
          <w:p w14:paraId="08E1089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Avg. 1+2</w:t>
            </w:r>
          </w:p>
        </w:tc>
        <w:tc>
          <w:tcPr>
            <w:tcW w:w="1300" w:type="dxa"/>
            <w:tcBorders>
              <w:bottom w:val="nil"/>
            </w:tcBorders>
            <w:shd w:val="clear" w:color="auto" w:fill="auto"/>
            <w:noWrap/>
            <w:vAlign w:val="bottom"/>
            <w:hideMark/>
          </w:tcPr>
          <w:p w14:paraId="3C125BC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FW</w:t>
            </w:r>
          </w:p>
        </w:tc>
      </w:tr>
      <w:tr w:rsidR="00E30AD2" w:rsidRPr="00E30AD2" w14:paraId="4021D0B5" w14:textId="77777777" w:rsidTr="003C4C45">
        <w:trPr>
          <w:trHeight w:val="320"/>
          <w:jc w:val="center"/>
        </w:trPr>
        <w:tc>
          <w:tcPr>
            <w:tcW w:w="1300" w:type="dxa"/>
            <w:tcBorders>
              <w:top w:val="nil"/>
              <w:bottom w:val="single" w:sz="4" w:space="0" w:color="auto"/>
            </w:tcBorders>
            <w:shd w:val="clear" w:color="auto" w:fill="auto"/>
            <w:noWrap/>
            <w:vAlign w:val="bottom"/>
            <w:hideMark/>
          </w:tcPr>
          <w:p w14:paraId="628F024B"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treatment</w:t>
            </w:r>
          </w:p>
        </w:tc>
        <w:tc>
          <w:tcPr>
            <w:tcW w:w="1300" w:type="dxa"/>
            <w:tcBorders>
              <w:top w:val="nil"/>
              <w:bottom w:val="single" w:sz="4" w:space="0" w:color="auto"/>
            </w:tcBorders>
            <w:shd w:val="clear" w:color="auto" w:fill="auto"/>
            <w:noWrap/>
            <w:vAlign w:val="bottom"/>
            <w:hideMark/>
          </w:tcPr>
          <w:p w14:paraId="2357E19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SPAD</w:t>
            </w:r>
          </w:p>
        </w:tc>
        <w:tc>
          <w:tcPr>
            <w:tcW w:w="1300" w:type="dxa"/>
            <w:tcBorders>
              <w:top w:val="nil"/>
              <w:bottom w:val="single" w:sz="4" w:space="0" w:color="auto"/>
            </w:tcBorders>
            <w:shd w:val="clear" w:color="auto" w:fill="auto"/>
            <w:noWrap/>
            <w:vAlign w:val="bottom"/>
            <w:hideMark/>
          </w:tcPr>
          <w:p w14:paraId="7D756E3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SPAD</w:t>
            </w:r>
          </w:p>
        </w:tc>
        <w:tc>
          <w:tcPr>
            <w:tcW w:w="1300" w:type="dxa"/>
            <w:tcBorders>
              <w:top w:val="nil"/>
              <w:bottom w:val="single" w:sz="4" w:space="0" w:color="auto"/>
            </w:tcBorders>
            <w:shd w:val="clear" w:color="auto" w:fill="auto"/>
            <w:noWrap/>
            <w:vAlign w:val="bottom"/>
            <w:hideMark/>
          </w:tcPr>
          <w:p w14:paraId="1D11F51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SPAD</w:t>
            </w:r>
          </w:p>
        </w:tc>
        <w:tc>
          <w:tcPr>
            <w:tcW w:w="1300" w:type="dxa"/>
            <w:tcBorders>
              <w:top w:val="nil"/>
              <w:bottom w:val="single" w:sz="4" w:space="0" w:color="auto"/>
            </w:tcBorders>
            <w:shd w:val="clear" w:color="auto" w:fill="auto"/>
            <w:noWrap/>
            <w:vAlign w:val="bottom"/>
            <w:hideMark/>
          </w:tcPr>
          <w:p w14:paraId="54F46DB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g</w:t>
            </w:r>
          </w:p>
        </w:tc>
      </w:tr>
      <w:tr w:rsidR="00E30AD2" w:rsidRPr="00E30AD2" w14:paraId="0642034E" w14:textId="77777777" w:rsidTr="003C4C45">
        <w:trPr>
          <w:trHeight w:val="320"/>
          <w:jc w:val="center"/>
        </w:trPr>
        <w:tc>
          <w:tcPr>
            <w:tcW w:w="1300" w:type="dxa"/>
            <w:tcBorders>
              <w:top w:val="single" w:sz="4" w:space="0" w:color="auto"/>
            </w:tcBorders>
            <w:shd w:val="clear" w:color="auto" w:fill="auto"/>
            <w:noWrap/>
            <w:vAlign w:val="bottom"/>
            <w:hideMark/>
          </w:tcPr>
          <w:p w14:paraId="6C5097A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Control</w:t>
            </w:r>
          </w:p>
        </w:tc>
        <w:tc>
          <w:tcPr>
            <w:tcW w:w="1300" w:type="dxa"/>
            <w:tcBorders>
              <w:top w:val="single" w:sz="4" w:space="0" w:color="auto"/>
            </w:tcBorders>
            <w:shd w:val="clear" w:color="auto" w:fill="auto"/>
            <w:noWrap/>
            <w:vAlign w:val="bottom"/>
            <w:hideMark/>
          </w:tcPr>
          <w:p w14:paraId="6AD7C59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18.2</w:t>
            </w:r>
          </w:p>
        </w:tc>
        <w:tc>
          <w:tcPr>
            <w:tcW w:w="1300" w:type="dxa"/>
            <w:tcBorders>
              <w:top w:val="single" w:sz="4" w:space="0" w:color="auto"/>
            </w:tcBorders>
            <w:shd w:val="clear" w:color="auto" w:fill="auto"/>
            <w:noWrap/>
            <w:vAlign w:val="bottom"/>
            <w:hideMark/>
          </w:tcPr>
          <w:p w14:paraId="72C390C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14.8</w:t>
            </w:r>
          </w:p>
        </w:tc>
        <w:tc>
          <w:tcPr>
            <w:tcW w:w="1300" w:type="dxa"/>
            <w:tcBorders>
              <w:top w:val="single" w:sz="4" w:space="0" w:color="auto"/>
            </w:tcBorders>
            <w:shd w:val="clear" w:color="auto" w:fill="auto"/>
            <w:noWrap/>
            <w:vAlign w:val="bottom"/>
            <w:hideMark/>
          </w:tcPr>
          <w:p w14:paraId="5397518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16.5</w:t>
            </w:r>
          </w:p>
        </w:tc>
        <w:tc>
          <w:tcPr>
            <w:tcW w:w="1300" w:type="dxa"/>
            <w:tcBorders>
              <w:top w:val="single" w:sz="4" w:space="0" w:color="auto"/>
            </w:tcBorders>
            <w:shd w:val="clear" w:color="auto" w:fill="auto"/>
            <w:noWrap/>
            <w:vAlign w:val="bottom"/>
            <w:hideMark/>
          </w:tcPr>
          <w:p w14:paraId="6F1EA8E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2.14</w:t>
            </w:r>
          </w:p>
        </w:tc>
      </w:tr>
      <w:tr w:rsidR="00E30AD2" w:rsidRPr="00E30AD2" w14:paraId="31595158" w14:textId="77777777" w:rsidTr="003C4C45">
        <w:trPr>
          <w:trHeight w:val="320"/>
          <w:jc w:val="center"/>
        </w:trPr>
        <w:tc>
          <w:tcPr>
            <w:tcW w:w="1300" w:type="dxa"/>
            <w:shd w:val="clear" w:color="auto" w:fill="auto"/>
            <w:noWrap/>
            <w:vAlign w:val="bottom"/>
            <w:hideMark/>
          </w:tcPr>
          <w:p w14:paraId="2D857E1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BS-1 ST</w:t>
            </w:r>
          </w:p>
        </w:tc>
        <w:tc>
          <w:tcPr>
            <w:tcW w:w="1300" w:type="dxa"/>
            <w:shd w:val="clear" w:color="auto" w:fill="auto"/>
            <w:noWrap/>
            <w:vAlign w:val="bottom"/>
            <w:hideMark/>
          </w:tcPr>
          <w:p w14:paraId="7543C98B"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23.7</w:t>
            </w:r>
          </w:p>
        </w:tc>
        <w:tc>
          <w:tcPr>
            <w:tcW w:w="1300" w:type="dxa"/>
            <w:shd w:val="clear" w:color="auto" w:fill="auto"/>
            <w:noWrap/>
            <w:vAlign w:val="bottom"/>
            <w:hideMark/>
          </w:tcPr>
          <w:p w14:paraId="4497BD6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20.6</w:t>
            </w:r>
          </w:p>
        </w:tc>
        <w:tc>
          <w:tcPr>
            <w:tcW w:w="1300" w:type="dxa"/>
            <w:shd w:val="clear" w:color="auto" w:fill="auto"/>
            <w:noWrap/>
            <w:vAlign w:val="bottom"/>
            <w:hideMark/>
          </w:tcPr>
          <w:p w14:paraId="0C48EAA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22.2</w:t>
            </w:r>
          </w:p>
        </w:tc>
        <w:tc>
          <w:tcPr>
            <w:tcW w:w="1300" w:type="dxa"/>
            <w:shd w:val="clear" w:color="auto" w:fill="auto"/>
            <w:noWrap/>
            <w:vAlign w:val="bottom"/>
            <w:hideMark/>
          </w:tcPr>
          <w:p w14:paraId="645F269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2.51</w:t>
            </w:r>
          </w:p>
        </w:tc>
      </w:tr>
      <w:tr w:rsidR="00E30AD2" w:rsidRPr="00E30AD2" w14:paraId="7747E32B" w14:textId="77777777" w:rsidTr="003C4C45">
        <w:trPr>
          <w:trHeight w:val="320"/>
          <w:jc w:val="center"/>
        </w:trPr>
        <w:tc>
          <w:tcPr>
            <w:tcW w:w="1300" w:type="dxa"/>
            <w:shd w:val="clear" w:color="auto" w:fill="auto"/>
            <w:noWrap/>
            <w:vAlign w:val="bottom"/>
            <w:hideMark/>
          </w:tcPr>
          <w:p w14:paraId="4A925D8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BS-2 ST</w:t>
            </w:r>
          </w:p>
        </w:tc>
        <w:tc>
          <w:tcPr>
            <w:tcW w:w="1300" w:type="dxa"/>
            <w:shd w:val="clear" w:color="auto" w:fill="auto"/>
            <w:noWrap/>
            <w:vAlign w:val="bottom"/>
            <w:hideMark/>
          </w:tcPr>
          <w:p w14:paraId="6C1C007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24.7</w:t>
            </w:r>
          </w:p>
        </w:tc>
        <w:tc>
          <w:tcPr>
            <w:tcW w:w="1300" w:type="dxa"/>
            <w:shd w:val="clear" w:color="auto" w:fill="auto"/>
            <w:noWrap/>
            <w:vAlign w:val="bottom"/>
            <w:hideMark/>
          </w:tcPr>
          <w:p w14:paraId="094A434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24.8</w:t>
            </w:r>
          </w:p>
        </w:tc>
        <w:tc>
          <w:tcPr>
            <w:tcW w:w="1300" w:type="dxa"/>
            <w:shd w:val="clear" w:color="auto" w:fill="auto"/>
            <w:noWrap/>
            <w:vAlign w:val="bottom"/>
            <w:hideMark/>
          </w:tcPr>
          <w:p w14:paraId="0102B15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24.8</w:t>
            </w:r>
          </w:p>
        </w:tc>
        <w:tc>
          <w:tcPr>
            <w:tcW w:w="1300" w:type="dxa"/>
            <w:shd w:val="clear" w:color="auto" w:fill="auto"/>
            <w:noWrap/>
            <w:vAlign w:val="bottom"/>
            <w:hideMark/>
          </w:tcPr>
          <w:p w14:paraId="5F591357"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2.47</w:t>
            </w:r>
          </w:p>
        </w:tc>
      </w:tr>
      <w:tr w:rsidR="00E30AD2" w:rsidRPr="00E30AD2" w14:paraId="200AF468" w14:textId="77777777" w:rsidTr="003C4C45">
        <w:trPr>
          <w:trHeight w:val="320"/>
          <w:jc w:val="center"/>
        </w:trPr>
        <w:tc>
          <w:tcPr>
            <w:tcW w:w="1300" w:type="dxa"/>
            <w:shd w:val="clear" w:color="auto" w:fill="auto"/>
            <w:noWrap/>
            <w:vAlign w:val="bottom"/>
            <w:hideMark/>
          </w:tcPr>
          <w:p w14:paraId="1BE2E9E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Sig. of F</w:t>
            </w:r>
          </w:p>
        </w:tc>
        <w:tc>
          <w:tcPr>
            <w:tcW w:w="1300" w:type="dxa"/>
            <w:shd w:val="clear" w:color="auto" w:fill="auto"/>
            <w:noWrap/>
            <w:vAlign w:val="bottom"/>
            <w:hideMark/>
          </w:tcPr>
          <w:p w14:paraId="6B32F69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NS</w:t>
            </w:r>
          </w:p>
        </w:tc>
        <w:tc>
          <w:tcPr>
            <w:tcW w:w="1300" w:type="dxa"/>
            <w:shd w:val="clear" w:color="auto" w:fill="auto"/>
            <w:noWrap/>
            <w:vAlign w:val="bottom"/>
            <w:hideMark/>
          </w:tcPr>
          <w:p w14:paraId="1D2ACBE2"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1300" w:type="dxa"/>
            <w:shd w:val="clear" w:color="auto" w:fill="auto"/>
            <w:noWrap/>
            <w:vAlign w:val="bottom"/>
            <w:hideMark/>
          </w:tcPr>
          <w:p w14:paraId="0DDC6C74"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1300" w:type="dxa"/>
            <w:shd w:val="clear" w:color="auto" w:fill="auto"/>
            <w:noWrap/>
            <w:vAlign w:val="bottom"/>
            <w:hideMark/>
          </w:tcPr>
          <w:p w14:paraId="5C395F54" w14:textId="77777777" w:rsidR="00E30AD2" w:rsidRPr="00E30AD2" w:rsidRDefault="00E30AD2" w:rsidP="00E30AD2">
            <w:pPr>
              <w:jc w:val="center"/>
              <w:rPr>
                <w:rFonts w:eastAsia="Times New Roman" w:cstheme="minorHAnsi"/>
              </w:rPr>
            </w:pPr>
            <w:r w:rsidRPr="00E30AD2">
              <w:rPr>
                <w:rFonts w:eastAsia="Times New Roman" w:cstheme="minorHAnsi"/>
              </w:rPr>
              <w:t>+</w:t>
            </w:r>
          </w:p>
        </w:tc>
      </w:tr>
      <w:tr w:rsidR="00E30AD2" w:rsidRPr="00E30AD2" w14:paraId="3C951214" w14:textId="77777777" w:rsidTr="003C4C45">
        <w:trPr>
          <w:trHeight w:val="320"/>
          <w:jc w:val="center"/>
        </w:trPr>
        <w:tc>
          <w:tcPr>
            <w:tcW w:w="1300" w:type="dxa"/>
            <w:shd w:val="clear" w:color="auto" w:fill="auto"/>
            <w:noWrap/>
            <w:vAlign w:val="bottom"/>
            <w:hideMark/>
          </w:tcPr>
          <w:p w14:paraId="5F4EF9EB"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SE</w:t>
            </w:r>
          </w:p>
        </w:tc>
        <w:tc>
          <w:tcPr>
            <w:tcW w:w="1300" w:type="dxa"/>
            <w:shd w:val="clear" w:color="auto" w:fill="auto"/>
            <w:noWrap/>
            <w:vAlign w:val="bottom"/>
            <w:hideMark/>
          </w:tcPr>
          <w:p w14:paraId="73D698CA"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2.2</w:t>
            </w:r>
          </w:p>
        </w:tc>
        <w:tc>
          <w:tcPr>
            <w:tcW w:w="1300" w:type="dxa"/>
            <w:shd w:val="clear" w:color="auto" w:fill="auto"/>
            <w:noWrap/>
            <w:vAlign w:val="bottom"/>
            <w:hideMark/>
          </w:tcPr>
          <w:p w14:paraId="0AB07738" w14:textId="77777777" w:rsidR="00E30AD2" w:rsidRPr="00E30AD2" w:rsidRDefault="00E30AD2" w:rsidP="00E30AD2">
            <w:pPr>
              <w:jc w:val="center"/>
              <w:rPr>
                <w:rFonts w:eastAsia="Times New Roman" w:cstheme="minorHAnsi"/>
              </w:rPr>
            </w:pPr>
            <w:r w:rsidRPr="00E30AD2">
              <w:rPr>
                <w:rFonts w:eastAsia="Times New Roman" w:cstheme="minorHAnsi"/>
              </w:rPr>
              <w:t>2.1</w:t>
            </w:r>
          </w:p>
        </w:tc>
        <w:tc>
          <w:tcPr>
            <w:tcW w:w="1300" w:type="dxa"/>
            <w:shd w:val="clear" w:color="auto" w:fill="auto"/>
            <w:noWrap/>
            <w:vAlign w:val="bottom"/>
            <w:hideMark/>
          </w:tcPr>
          <w:p w14:paraId="2EDA604F" w14:textId="77777777" w:rsidR="00E30AD2" w:rsidRPr="00E30AD2" w:rsidRDefault="00E30AD2" w:rsidP="00E30AD2">
            <w:pPr>
              <w:jc w:val="center"/>
              <w:rPr>
                <w:rFonts w:eastAsia="Times New Roman" w:cstheme="minorHAnsi"/>
              </w:rPr>
            </w:pPr>
            <w:r w:rsidRPr="00E30AD2">
              <w:rPr>
                <w:rFonts w:eastAsia="Times New Roman" w:cstheme="minorHAnsi"/>
              </w:rPr>
              <w:t>2.0</w:t>
            </w:r>
          </w:p>
        </w:tc>
        <w:tc>
          <w:tcPr>
            <w:tcW w:w="1300" w:type="dxa"/>
            <w:shd w:val="clear" w:color="auto" w:fill="auto"/>
            <w:noWrap/>
            <w:vAlign w:val="bottom"/>
            <w:hideMark/>
          </w:tcPr>
          <w:p w14:paraId="0AAD7CB0" w14:textId="77777777" w:rsidR="00E30AD2" w:rsidRPr="00E30AD2" w:rsidRDefault="00E30AD2" w:rsidP="00E30AD2">
            <w:pPr>
              <w:jc w:val="center"/>
              <w:rPr>
                <w:rFonts w:eastAsia="Times New Roman" w:cstheme="minorHAnsi"/>
              </w:rPr>
            </w:pPr>
            <w:r w:rsidRPr="00E30AD2">
              <w:rPr>
                <w:rFonts w:eastAsia="Times New Roman" w:cstheme="minorHAnsi"/>
              </w:rPr>
              <w:t>0.11</w:t>
            </w:r>
          </w:p>
        </w:tc>
      </w:tr>
    </w:tbl>
    <w:p w14:paraId="3DE34E33" w14:textId="77777777" w:rsidR="00E30AD2" w:rsidRPr="00E30AD2" w:rsidRDefault="00E30AD2" w:rsidP="00E30AD2">
      <w:pPr>
        <w:rPr>
          <w:rFonts w:eastAsia="Times New Roman" w:cstheme="minorHAnsi"/>
        </w:rPr>
      </w:pPr>
      <w:r w:rsidRPr="00E30AD2">
        <w:rPr>
          <w:rFonts w:eastAsia="Times New Roman" w:cstheme="minorHAnsi"/>
        </w:rPr>
        <w:t xml:space="preserve">                          SE=standard error</w:t>
      </w:r>
    </w:p>
    <w:p w14:paraId="543BD890" w14:textId="77777777" w:rsidR="00E30AD2" w:rsidRPr="00E30AD2" w:rsidRDefault="00E30AD2" w:rsidP="00E30AD2">
      <w:pPr>
        <w:rPr>
          <w:rFonts w:eastAsia="Times New Roman" w:cstheme="minorHAnsi"/>
        </w:rPr>
      </w:pPr>
    </w:p>
    <w:p w14:paraId="16EFE495" w14:textId="77777777" w:rsidR="00E30AD2" w:rsidRPr="00E30AD2" w:rsidRDefault="00E30AD2" w:rsidP="00E30AD2">
      <w:pPr>
        <w:rPr>
          <w:rFonts w:eastAsia="Times New Roman" w:cstheme="minorHAnsi"/>
        </w:rPr>
      </w:pPr>
    </w:p>
    <w:p w14:paraId="0C20DA8F" w14:textId="77777777" w:rsidR="00E30AD2" w:rsidRPr="00E30AD2" w:rsidRDefault="00E30AD2" w:rsidP="00E30AD2">
      <w:pPr>
        <w:rPr>
          <w:rFonts w:eastAsia="Times New Roman" w:cstheme="minorHAnsi"/>
        </w:rPr>
      </w:pPr>
      <w:r w:rsidRPr="00E30AD2">
        <w:rPr>
          <w:rFonts w:eastAsia="Times New Roman" w:cstheme="minorHAnsi"/>
        </w:rPr>
        <w:t xml:space="preserve">Table 7.  Effect of PGR-3, BS-2, and </w:t>
      </w:r>
      <w:proofErr w:type="spellStart"/>
      <w:r w:rsidRPr="00E30AD2">
        <w:rPr>
          <w:rFonts w:eastAsia="Times New Roman" w:cstheme="minorHAnsi"/>
        </w:rPr>
        <w:t>FeEDDHA</w:t>
      </w:r>
      <w:proofErr w:type="spellEnd"/>
      <w:r w:rsidRPr="00E30AD2">
        <w:rPr>
          <w:rFonts w:eastAsia="Times New Roman" w:cstheme="minorHAnsi"/>
        </w:rPr>
        <w:t xml:space="preserve"> on severity of IDC of ND17009GT soybean.  Both the PGR-3 and BS-2 were applied as seed treatments and dried, the </w:t>
      </w:r>
      <w:proofErr w:type="spellStart"/>
      <w:r w:rsidRPr="00E30AD2">
        <w:rPr>
          <w:rFonts w:eastAsia="Times New Roman" w:cstheme="minorHAnsi"/>
        </w:rPr>
        <w:t>FeEDDHA</w:t>
      </w:r>
      <w:proofErr w:type="spellEnd"/>
      <w:r w:rsidRPr="00E30AD2">
        <w:rPr>
          <w:rFonts w:eastAsia="Times New Roman" w:cstheme="minorHAnsi"/>
        </w:rPr>
        <w:t xml:space="preserve"> was applied to the soil.</w:t>
      </w:r>
    </w:p>
    <w:p w14:paraId="636D5CCA" w14:textId="77777777" w:rsidR="00E30AD2" w:rsidRPr="00E30AD2" w:rsidRDefault="00E30AD2" w:rsidP="00E30AD2">
      <w:pPr>
        <w:rPr>
          <w:rFonts w:eastAsia="Times New Roman" w:cstheme="minorHAnsi"/>
        </w:rPr>
      </w:pPr>
    </w:p>
    <w:p w14:paraId="758D9E1A" w14:textId="77777777" w:rsidR="00E30AD2" w:rsidRPr="00E30AD2" w:rsidRDefault="00E30AD2" w:rsidP="00E30AD2">
      <w:pPr>
        <w:rPr>
          <w:rFonts w:eastAsia="Times New Roman" w:cstheme="minorHAnsi"/>
        </w:rPr>
      </w:pPr>
    </w:p>
    <w:tbl>
      <w:tblPr>
        <w:tblW w:w="9132" w:type="dxa"/>
        <w:tblBorders>
          <w:top w:val="single" w:sz="4" w:space="0" w:color="auto"/>
          <w:bottom w:val="single" w:sz="4" w:space="0" w:color="auto"/>
        </w:tblBorders>
        <w:tblLook w:val="04A0" w:firstRow="1" w:lastRow="0" w:firstColumn="1" w:lastColumn="0" w:noHBand="0" w:noVBand="1"/>
      </w:tblPr>
      <w:tblGrid>
        <w:gridCol w:w="1300"/>
        <w:gridCol w:w="1300"/>
        <w:gridCol w:w="1332"/>
        <w:gridCol w:w="1300"/>
        <w:gridCol w:w="1300"/>
        <w:gridCol w:w="1300"/>
        <w:gridCol w:w="1300"/>
      </w:tblGrid>
      <w:tr w:rsidR="00E30AD2" w:rsidRPr="00E30AD2" w14:paraId="08F420A3" w14:textId="77777777" w:rsidTr="003C4C45">
        <w:trPr>
          <w:trHeight w:val="320"/>
        </w:trPr>
        <w:tc>
          <w:tcPr>
            <w:tcW w:w="1300" w:type="dxa"/>
            <w:tcBorders>
              <w:bottom w:val="nil"/>
            </w:tcBorders>
            <w:shd w:val="clear" w:color="auto" w:fill="auto"/>
            <w:noWrap/>
            <w:vAlign w:val="bottom"/>
            <w:hideMark/>
          </w:tcPr>
          <w:p w14:paraId="54F73ACA" w14:textId="77777777" w:rsidR="00E30AD2" w:rsidRPr="00E30AD2" w:rsidRDefault="00E30AD2" w:rsidP="00E30AD2">
            <w:pPr>
              <w:jc w:val="center"/>
              <w:rPr>
                <w:rFonts w:ascii="Calibri" w:eastAsia="Times New Roman" w:hAnsi="Calibri" w:cs="Calibri"/>
                <w:color w:val="000000"/>
              </w:rPr>
            </w:pPr>
            <w:proofErr w:type="spellStart"/>
            <w:r w:rsidRPr="00E30AD2">
              <w:rPr>
                <w:rFonts w:ascii="Calibri" w:eastAsia="Times New Roman" w:hAnsi="Calibri" w:cs="Calibri"/>
                <w:color w:val="000000"/>
              </w:rPr>
              <w:t>FeEDDHA</w:t>
            </w:r>
            <w:proofErr w:type="spellEnd"/>
          </w:p>
        </w:tc>
        <w:tc>
          <w:tcPr>
            <w:tcW w:w="1300" w:type="dxa"/>
            <w:tcBorders>
              <w:bottom w:val="nil"/>
            </w:tcBorders>
            <w:shd w:val="clear" w:color="auto" w:fill="auto"/>
            <w:noWrap/>
            <w:vAlign w:val="bottom"/>
            <w:hideMark/>
          </w:tcPr>
          <w:p w14:paraId="2B972E3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 xml:space="preserve">BS-2 </w:t>
            </w:r>
          </w:p>
        </w:tc>
        <w:tc>
          <w:tcPr>
            <w:tcW w:w="1332" w:type="dxa"/>
            <w:tcBorders>
              <w:bottom w:val="nil"/>
            </w:tcBorders>
            <w:shd w:val="clear" w:color="auto" w:fill="auto"/>
            <w:noWrap/>
            <w:vAlign w:val="bottom"/>
            <w:hideMark/>
          </w:tcPr>
          <w:p w14:paraId="61D52E8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PGR-3</w:t>
            </w:r>
          </w:p>
        </w:tc>
        <w:tc>
          <w:tcPr>
            <w:tcW w:w="1300" w:type="dxa"/>
            <w:tcBorders>
              <w:bottom w:val="nil"/>
            </w:tcBorders>
            <w:shd w:val="clear" w:color="auto" w:fill="auto"/>
            <w:noWrap/>
            <w:vAlign w:val="bottom"/>
            <w:hideMark/>
          </w:tcPr>
          <w:p w14:paraId="4A67BC0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1st tri.</w:t>
            </w:r>
          </w:p>
        </w:tc>
        <w:tc>
          <w:tcPr>
            <w:tcW w:w="1300" w:type="dxa"/>
            <w:tcBorders>
              <w:bottom w:val="nil"/>
            </w:tcBorders>
            <w:shd w:val="clear" w:color="auto" w:fill="auto"/>
            <w:noWrap/>
            <w:vAlign w:val="bottom"/>
            <w:hideMark/>
          </w:tcPr>
          <w:p w14:paraId="08A4319B"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2nd tri.</w:t>
            </w:r>
          </w:p>
        </w:tc>
        <w:tc>
          <w:tcPr>
            <w:tcW w:w="1300" w:type="dxa"/>
            <w:tcBorders>
              <w:bottom w:val="nil"/>
            </w:tcBorders>
            <w:shd w:val="clear" w:color="auto" w:fill="auto"/>
            <w:noWrap/>
            <w:vAlign w:val="bottom"/>
            <w:hideMark/>
          </w:tcPr>
          <w:p w14:paraId="1E0FC67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Avg. 1+2</w:t>
            </w:r>
          </w:p>
        </w:tc>
        <w:tc>
          <w:tcPr>
            <w:tcW w:w="1300" w:type="dxa"/>
            <w:tcBorders>
              <w:bottom w:val="nil"/>
            </w:tcBorders>
            <w:shd w:val="clear" w:color="auto" w:fill="auto"/>
            <w:noWrap/>
            <w:vAlign w:val="bottom"/>
            <w:hideMark/>
          </w:tcPr>
          <w:p w14:paraId="5E3DEE8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 xml:space="preserve">FW </w:t>
            </w:r>
          </w:p>
        </w:tc>
      </w:tr>
      <w:tr w:rsidR="00E30AD2" w:rsidRPr="00E30AD2" w14:paraId="1908CF1C" w14:textId="77777777" w:rsidTr="003C4C45">
        <w:trPr>
          <w:trHeight w:val="320"/>
        </w:trPr>
        <w:tc>
          <w:tcPr>
            <w:tcW w:w="1300" w:type="dxa"/>
            <w:tcBorders>
              <w:top w:val="nil"/>
              <w:bottom w:val="single" w:sz="4" w:space="0" w:color="auto"/>
            </w:tcBorders>
            <w:shd w:val="clear" w:color="auto" w:fill="auto"/>
            <w:noWrap/>
            <w:vAlign w:val="bottom"/>
            <w:hideMark/>
          </w:tcPr>
          <w:p w14:paraId="1894C92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µg Fe/pot</w:t>
            </w:r>
          </w:p>
        </w:tc>
        <w:tc>
          <w:tcPr>
            <w:tcW w:w="1300" w:type="dxa"/>
            <w:tcBorders>
              <w:top w:val="nil"/>
              <w:bottom w:val="single" w:sz="4" w:space="0" w:color="auto"/>
            </w:tcBorders>
            <w:shd w:val="clear" w:color="auto" w:fill="auto"/>
            <w:noWrap/>
            <w:vAlign w:val="bottom"/>
            <w:hideMark/>
          </w:tcPr>
          <w:p w14:paraId="1EF5E95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mL/100g</w:t>
            </w:r>
          </w:p>
        </w:tc>
        <w:tc>
          <w:tcPr>
            <w:tcW w:w="1332" w:type="dxa"/>
            <w:tcBorders>
              <w:top w:val="nil"/>
              <w:bottom w:val="single" w:sz="4" w:space="0" w:color="auto"/>
            </w:tcBorders>
            <w:shd w:val="clear" w:color="auto" w:fill="auto"/>
            <w:noWrap/>
            <w:vAlign w:val="bottom"/>
            <w:hideMark/>
          </w:tcPr>
          <w:p w14:paraId="5B06427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mg/kg</w:t>
            </w:r>
          </w:p>
        </w:tc>
        <w:tc>
          <w:tcPr>
            <w:tcW w:w="1300" w:type="dxa"/>
            <w:tcBorders>
              <w:top w:val="nil"/>
              <w:bottom w:val="single" w:sz="4" w:space="0" w:color="auto"/>
            </w:tcBorders>
            <w:shd w:val="clear" w:color="auto" w:fill="auto"/>
            <w:noWrap/>
            <w:vAlign w:val="bottom"/>
            <w:hideMark/>
          </w:tcPr>
          <w:p w14:paraId="1A31ADF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SPAD</w:t>
            </w:r>
          </w:p>
        </w:tc>
        <w:tc>
          <w:tcPr>
            <w:tcW w:w="1300" w:type="dxa"/>
            <w:tcBorders>
              <w:top w:val="nil"/>
              <w:bottom w:val="single" w:sz="4" w:space="0" w:color="auto"/>
            </w:tcBorders>
            <w:shd w:val="clear" w:color="auto" w:fill="auto"/>
            <w:noWrap/>
            <w:vAlign w:val="bottom"/>
            <w:hideMark/>
          </w:tcPr>
          <w:p w14:paraId="7EEBE6E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SPAD</w:t>
            </w:r>
          </w:p>
        </w:tc>
        <w:tc>
          <w:tcPr>
            <w:tcW w:w="1300" w:type="dxa"/>
            <w:tcBorders>
              <w:top w:val="nil"/>
              <w:bottom w:val="single" w:sz="4" w:space="0" w:color="auto"/>
            </w:tcBorders>
            <w:shd w:val="clear" w:color="auto" w:fill="auto"/>
            <w:noWrap/>
            <w:vAlign w:val="bottom"/>
            <w:hideMark/>
          </w:tcPr>
          <w:p w14:paraId="3B05DD4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SPAD</w:t>
            </w:r>
          </w:p>
        </w:tc>
        <w:tc>
          <w:tcPr>
            <w:tcW w:w="1300" w:type="dxa"/>
            <w:tcBorders>
              <w:top w:val="nil"/>
              <w:bottom w:val="single" w:sz="4" w:space="0" w:color="auto"/>
            </w:tcBorders>
            <w:shd w:val="clear" w:color="auto" w:fill="auto"/>
            <w:noWrap/>
            <w:vAlign w:val="bottom"/>
            <w:hideMark/>
          </w:tcPr>
          <w:p w14:paraId="6B077B0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g</w:t>
            </w:r>
          </w:p>
        </w:tc>
      </w:tr>
      <w:tr w:rsidR="00E30AD2" w:rsidRPr="00E30AD2" w14:paraId="5F507AB1" w14:textId="77777777" w:rsidTr="003C4C45">
        <w:trPr>
          <w:trHeight w:val="320"/>
        </w:trPr>
        <w:tc>
          <w:tcPr>
            <w:tcW w:w="1300" w:type="dxa"/>
            <w:tcBorders>
              <w:top w:val="single" w:sz="4" w:space="0" w:color="auto"/>
            </w:tcBorders>
            <w:shd w:val="clear" w:color="auto" w:fill="auto"/>
            <w:noWrap/>
            <w:vAlign w:val="bottom"/>
            <w:hideMark/>
          </w:tcPr>
          <w:p w14:paraId="01FE24F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tcBorders>
              <w:top w:val="single" w:sz="4" w:space="0" w:color="auto"/>
            </w:tcBorders>
            <w:shd w:val="clear" w:color="auto" w:fill="auto"/>
            <w:noWrap/>
            <w:vAlign w:val="bottom"/>
            <w:hideMark/>
          </w:tcPr>
          <w:p w14:paraId="0DDBD4C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32" w:type="dxa"/>
            <w:tcBorders>
              <w:top w:val="single" w:sz="4" w:space="0" w:color="auto"/>
            </w:tcBorders>
            <w:shd w:val="clear" w:color="auto" w:fill="auto"/>
            <w:noWrap/>
            <w:vAlign w:val="bottom"/>
            <w:hideMark/>
          </w:tcPr>
          <w:p w14:paraId="457E4B4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tcBorders>
              <w:top w:val="single" w:sz="4" w:space="0" w:color="auto"/>
            </w:tcBorders>
            <w:shd w:val="clear" w:color="auto" w:fill="auto"/>
            <w:noWrap/>
            <w:vAlign w:val="bottom"/>
            <w:hideMark/>
          </w:tcPr>
          <w:p w14:paraId="191ADF1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11.5</w:t>
            </w:r>
          </w:p>
        </w:tc>
        <w:tc>
          <w:tcPr>
            <w:tcW w:w="1300" w:type="dxa"/>
            <w:tcBorders>
              <w:top w:val="single" w:sz="4" w:space="0" w:color="auto"/>
            </w:tcBorders>
            <w:shd w:val="clear" w:color="auto" w:fill="auto"/>
            <w:noWrap/>
            <w:vAlign w:val="bottom"/>
            <w:hideMark/>
          </w:tcPr>
          <w:p w14:paraId="36EDA90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6.6</w:t>
            </w:r>
          </w:p>
        </w:tc>
        <w:tc>
          <w:tcPr>
            <w:tcW w:w="1300" w:type="dxa"/>
            <w:tcBorders>
              <w:top w:val="single" w:sz="4" w:space="0" w:color="auto"/>
            </w:tcBorders>
            <w:shd w:val="clear" w:color="auto" w:fill="auto"/>
            <w:noWrap/>
            <w:vAlign w:val="bottom"/>
            <w:hideMark/>
          </w:tcPr>
          <w:p w14:paraId="567A87C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9.1</w:t>
            </w:r>
          </w:p>
        </w:tc>
        <w:tc>
          <w:tcPr>
            <w:tcW w:w="1300" w:type="dxa"/>
            <w:tcBorders>
              <w:top w:val="single" w:sz="4" w:space="0" w:color="auto"/>
            </w:tcBorders>
            <w:shd w:val="clear" w:color="auto" w:fill="auto"/>
            <w:noWrap/>
            <w:vAlign w:val="bottom"/>
            <w:hideMark/>
          </w:tcPr>
          <w:p w14:paraId="35B7980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1.17</w:t>
            </w:r>
          </w:p>
        </w:tc>
      </w:tr>
      <w:tr w:rsidR="00E30AD2" w:rsidRPr="00E30AD2" w14:paraId="263476FC" w14:textId="77777777" w:rsidTr="003C4C45">
        <w:trPr>
          <w:trHeight w:val="320"/>
        </w:trPr>
        <w:tc>
          <w:tcPr>
            <w:tcW w:w="1300" w:type="dxa"/>
            <w:shd w:val="clear" w:color="auto" w:fill="auto"/>
            <w:noWrap/>
            <w:vAlign w:val="bottom"/>
            <w:hideMark/>
          </w:tcPr>
          <w:p w14:paraId="2D7FC7F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w:t>
            </w:r>
          </w:p>
        </w:tc>
        <w:tc>
          <w:tcPr>
            <w:tcW w:w="1300" w:type="dxa"/>
            <w:shd w:val="clear" w:color="auto" w:fill="auto"/>
            <w:noWrap/>
            <w:vAlign w:val="bottom"/>
            <w:hideMark/>
          </w:tcPr>
          <w:p w14:paraId="1A265B1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32" w:type="dxa"/>
            <w:shd w:val="clear" w:color="auto" w:fill="auto"/>
            <w:noWrap/>
            <w:vAlign w:val="bottom"/>
            <w:hideMark/>
          </w:tcPr>
          <w:p w14:paraId="4C825D5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shd w:val="clear" w:color="auto" w:fill="auto"/>
            <w:noWrap/>
            <w:vAlign w:val="bottom"/>
            <w:hideMark/>
          </w:tcPr>
          <w:p w14:paraId="4043014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18.0</w:t>
            </w:r>
          </w:p>
        </w:tc>
        <w:tc>
          <w:tcPr>
            <w:tcW w:w="1300" w:type="dxa"/>
            <w:shd w:val="clear" w:color="auto" w:fill="auto"/>
            <w:noWrap/>
            <w:vAlign w:val="bottom"/>
            <w:hideMark/>
          </w:tcPr>
          <w:p w14:paraId="65960A77"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13.6</w:t>
            </w:r>
          </w:p>
        </w:tc>
        <w:tc>
          <w:tcPr>
            <w:tcW w:w="1300" w:type="dxa"/>
            <w:shd w:val="clear" w:color="auto" w:fill="auto"/>
            <w:noWrap/>
            <w:vAlign w:val="bottom"/>
            <w:hideMark/>
          </w:tcPr>
          <w:p w14:paraId="481C5E1B"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15.8</w:t>
            </w:r>
          </w:p>
        </w:tc>
        <w:tc>
          <w:tcPr>
            <w:tcW w:w="1300" w:type="dxa"/>
            <w:shd w:val="clear" w:color="auto" w:fill="auto"/>
            <w:noWrap/>
            <w:vAlign w:val="bottom"/>
            <w:hideMark/>
          </w:tcPr>
          <w:p w14:paraId="03531AB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1.83</w:t>
            </w:r>
          </w:p>
        </w:tc>
      </w:tr>
      <w:tr w:rsidR="00E30AD2" w:rsidRPr="00E30AD2" w14:paraId="10AD8FB6" w14:textId="77777777" w:rsidTr="003C4C45">
        <w:trPr>
          <w:trHeight w:val="320"/>
        </w:trPr>
        <w:tc>
          <w:tcPr>
            <w:tcW w:w="1300" w:type="dxa"/>
            <w:shd w:val="clear" w:color="auto" w:fill="auto"/>
            <w:noWrap/>
            <w:vAlign w:val="bottom"/>
            <w:hideMark/>
          </w:tcPr>
          <w:p w14:paraId="45C5643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50</w:t>
            </w:r>
          </w:p>
        </w:tc>
        <w:tc>
          <w:tcPr>
            <w:tcW w:w="1300" w:type="dxa"/>
            <w:shd w:val="clear" w:color="auto" w:fill="auto"/>
            <w:noWrap/>
            <w:vAlign w:val="bottom"/>
            <w:hideMark/>
          </w:tcPr>
          <w:p w14:paraId="40A3359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32" w:type="dxa"/>
            <w:shd w:val="clear" w:color="auto" w:fill="auto"/>
            <w:noWrap/>
            <w:vAlign w:val="bottom"/>
            <w:hideMark/>
          </w:tcPr>
          <w:p w14:paraId="504C2CB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shd w:val="clear" w:color="auto" w:fill="auto"/>
            <w:noWrap/>
            <w:vAlign w:val="bottom"/>
            <w:hideMark/>
          </w:tcPr>
          <w:p w14:paraId="155B2A5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21.5</w:t>
            </w:r>
          </w:p>
        </w:tc>
        <w:tc>
          <w:tcPr>
            <w:tcW w:w="1300" w:type="dxa"/>
            <w:shd w:val="clear" w:color="auto" w:fill="auto"/>
            <w:noWrap/>
            <w:vAlign w:val="bottom"/>
            <w:hideMark/>
          </w:tcPr>
          <w:p w14:paraId="657318C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18.9</w:t>
            </w:r>
          </w:p>
        </w:tc>
        <w:tc>
          <w:tcPr>
            <w:tcW w:w="1300" w:type="dxa"/>
            <w:shd w:val="clear" w:color="auto" w:fill="auto"/>
            <w:noWrap/>
            <w:vAlign w:val="bottom"/>
            <w:hideMark/>
          </w:tcPr>
          <w:p w14:paraId="0B8967D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20.2</w:t>
            </w:r>
          </w:p>
        </w:tc>
        <w:tc>
          <w:tcPr>
            <w:tcW w:w="1300" w:type="dxa"/>
            <w:shd w:val="clear" w:color="auto" w:fill="auto"/>
            <w:noWrap/>
            <w:vAlign w:val="bottom"/>
            <w:hideMark/>
          </w:tcPr>
          <w:p w14:paraId="3161D177"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1.95</w:t>
            </w:r>
          </w:p>
        </w:tc>
      </w:tr>
      <w:tr w:rsidR="00E30AD2" w:rsidRPr="00E30AD2" w14:paraId="234AFF2E" w14:textId="77777777" w:rsidTr="003C4C45">
        <w:trPr>
          <w:trHeight w:val="320"/>
        </w:trPr>
        <w:tc>
          <w:tcPr>
            <w:tcW w:w="1300" w:type="dxa"/>
            <w:shd w:val="clear" w:color="auto" w:fill="auto"/>
            <w:noWrap/>
            <w:vAlign w:val="bottom"/>
            <w:hideMark/>
          </w:tcPr>
          <w:p w14:paraId="6D6EE58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shd w:val="clear" w:color="auto" w:fill="auto"/>
            <w:noWrap/>
            <w:vAlign w:val="bottom"/>
            <w:hideMark/>
          </w:tcPr>
          <w:p w14:paraId="5269210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w:t>
            </w:r>
          </w:p>
        </w:tc>
        <w:tc>
          <w:tcPr>
            <w:tcW w:w="1332" w:type="dxa"/>
            <w:shd w:val="clear" w:color="auto" w:fill="auto"/>
            <w:noWrap/>
            <w:vAlign w:val="bottom"/>
            <w:hideMark/>
          </w:tcPr>
          <w:p w14:paraId="2625A67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shd w:val="clear" w:color="auto" w:fill="auto"/>
            <w:noWrap/>
            <w:vAlign w:val="bottom"/>
            <w:hideMark/>
          </w:tcPr>
          <w:p w14:paraId="0D71278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15.4</w:t>
            </w:r>
          </w:p>
        </w:tc>
        <w:tc>
          <w:tcPr>
            <w:tcW w:w="1300" w:type="dxa"/>
            <w:shd w:val="clear" w:color="auto" w:fill="auto"/>
            <w:noWrap/>
            <w:vAlign w:val="bottom"/>
            <w:hideMark/>
          </w:tcPr>
          <w:p w14:paraId="49058A1B"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12.6</w:t>
            </w:r>
          </w:p>
        </w:tc>
        <w:tc>
          <w:tcPr>
            <w:tcW w:w="1300" w:type="dxa"/>
            <w:shd w:val="clear" w:color="auto" w:fill="auto"/>
            <w:noWrap/>
            <w:vAlign w:val="bottom"/>
            <w:hideMark/>
          </w:tcPr>
          <w:p w14:paraId="74900C8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14.0</w:t>
            </w:r>
          </w:p>
        </w:tc>
        <w:tc>
          <w:tcPr>
            <w:tcW w:w="1300" w:type="dxa"/>
            <w:shd w:val="clear" w:color="auto" w:fill="auto"/>
            <w:noWrap/>
            <w:vAlign w:val="bottom"/>
            <w:hideMark/>
          </w:tcPr>
          <w:p w14:paraId="553D149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1.58</w:t>
            </w:r>
          </w:p>
        </w:tc>
      </w:tr>
      <w:tr w:rsidR="00E30AD2" w:rsidRPr="00E30AD2" w14:paraId="23EF7F1F" w14:textId="77777777" w:rsidTr="003C4C45">
        <w:trPr>
          <w:trHeight w:val="320"/>
        </w:trPr>
        <w:tc>
          <w:tcPr>
            <w:tcW w:w="1300" w:type="dxa"/>
            <w:shd w:val="clear" w:color="auto" w:fill="auto"/>
            <w:noWrap/>
            <w:vAlign w:val="bottom"/>
            <w:hideMark/>
          </w:tcPr>
          <w:p w14:paraId="0F2C4EE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w:t>
            </w:r>
          </w:p>
        </w:tc>
        <w:tc>
          <w:tcPr>
            <w:tcW w:w="1300" w:type="dxa"/>
            <w:shd w:val="clear" w:color="auto" w:fill="auto"/>
            <w:noWrap/>
            <w:vAlign w:val="bottom"/>
            <w:hideMark/>
          </w:tcPr>
          <w:p w14:paraId="31DB701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w:t>
            </w:r>
          </w:p>
        </w:tc>
        <w:tc>
          <w:tcPr>
            <w:tcW w:w="1332" w:type="dxa"/>
            <w:shd w:val="clear" w:color="auto" w:fill="auto"/>
            <w:noWrap/>
            <w:vAlign w:val="bottom"/>
            <w:hideMark/>
          </w:tcPr>
          <w:p w14:paraId="4A683EC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shd w:val="clear" w:color="auto" w:fill="auto"/>
            <w:noWrap/>
            <w:vAlign w:val="bottom"/>
            <w:hideMark/>
          </w:tcPr>
          <w:p w14:paraId="1C3E48D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15.8</w:t>
            </w:r>
          </w:p>
        </w:tc>
        <w:tc>
          <w:tcPr>
            <w:tcW w:w="1300" w:type="dxa"/>
            <w:shd w:val="clear" w:color="auto" w:fill="auto"/>
            <w:noWrap/>
            <w:vAlign w:val="bottom"/>
            <w:hideMark/>
          </w:tcPr>
          <w:p w14:paraId="1C7E32E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12.6</w:t>
            </w:r>
          </w:p>
        </w:tc>
        <w:tc>
          <w:tcPr>
            <w:tcW w:w="1300" w:type="dxa"/>
            <w:shd w:val="clear" w:color="auto" w:fill="auto"/>
            <w:noWrap/>
            <w:vAlign w:val="bottom"/>
            <w:hideMark/>
          </w:tcPr>
          <w:p w14:paraId="3074BCD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14.2</w:t>
            </w:r>
          </w:p>
        </w:tc>
        <w:tc>
          <w:tcPr>
            <w:tcW w:w="1300" w:type="dxa"/>
            <w:shd w:val="clear" w:color="auto" w:fill="auto"/>
            <w:noWrap/>
            <w:vAlign w:val="bottom"/>
            <w:hideMark/>
          </w:tcPr>
          <w:p w14:paraId="097D388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1.89</w:t>
            </w:r>
          </w:p>
        </w:tc>
      </w:tr>
      <w:tr w:rsidR="00E30AD2" w:rsidRPr="00E30AD2" w14:paraId="3B93529C" w14:textId="77777777" w:rsidTr="003C4C45">
        <w:trPr>
          <w:trHeight w:val="320"/>
        </w:trPr>
        <w:tc>
          <w:tcPr>
            <w:tcW w:w="1300" w:type="dxa"/>
            <w:shd w:val="clear" w:color="auto" w:fill="auto"/>
            <w:noWrap/>
            <w:vAlign w:val="bottom"/>
            <w:hideMark/>
          </w:tcPr>
          <w:p w14:paraId="35EC927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50</w:t>
            </w:r>
          </w:p>
        </w:tc>
        <w:tc>
          <w:tcPr>
            <w:tcW w:w="1300" w:type="dxa"/>
            <w:shd w:val="clear" w:color="auto" w:fill="auto"/>
            <w:noWrap/>
            <w:vAlign w:val="bottom"/>
            <w:hideMark/>
          </w:tcPr>
          <w:p w14:paraId="4FBACC2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w:t>
            </w:r>
          </w:p>
        </w:tc>
        <w:tc>
          <w:tcPr>
            <w:tcW w:w="1332" w:type="dxa"/>
            <w:shd w:val="clear" w:color="auto" w:fill="auto"/>
            <w:noWrap/>
            <w:vAlign w:val="bottom"/>
            <w:hideMark/>
          </w:tcPr>
          <w:p w14:paraId="4C36922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shd w:val="clear" w:color="auto" w:fill="auto"/>
            <w:noWrap/>
            <w:vAlign w:val="bottom"/>
            <w:hideMark/>
          </w:tcPr>
          <w:p w14:paraId="64913BB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24.3</w:t>
            </w:r>
          </w:p>
        </w:tc>
        <w:tc>
          <w:tcPr>
            <w:tcW w:w="1300" w:type="dxa"/>
            <w:shd w:val="clear" w:color="auto" w:fill="auto"/>
            <w:noWrap/>
            <w:vAlign w:val="bottom"/>
            <w:hideMark/>
          </w:tcPr>
          <w:p w14:paraId="32AD47C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23.8</w:t>
            </w:r>
          </w:p>
        </w:tc>
        <w:tc>
          <w:tcPr>
            <w:tcW w:w="1300" w:type="dxa"/>
            <w:shd w:val="clear" w:color="auto" w:fill="auto"/>
            <w:noWrap/>
            <w:vAlign w:val="bottom"/>
            <w:hideMark/>
          </w:tcPr>
          <w:p w14:paraId="3CA87FA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24.1</w:t>
            </w:r>
          </w:p>
        </w:tc>
        <w:tc>
          <w:tcPr>
            <w:tcW w:w="1300" w:type="dxa"/>
            <w:shd w:val="clear" w:color="auto" w:fill="auto"/>
            <w:noWrap/>
            <w:vAlign w:val="bottom"/>
            <w:hideMark/>
          </w:tcPr>
          <w:p w14:paraId="27351C8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2.16</w:t>
            </w:r>
          </w:p>
        </w:tc>
      </w:tr>
      <w:tr w:rsidR="00E30AD2" w:rsidRPr="00E30AD2" w14:paraId="4AEE0DAA" w14:textId="77777777" w:rsidTr="003C4C45">
        <w:trPr>
          <w:trHeight w:val="320"/>
        </w:trPr>
        <w:tc>
          <w:tcPr>
            <w:tcW w:w="1300" w:type="dxa"/>
            <w:shd w:val="clear" w:color="auto" w:fill="auto"/>
            <w:noWrap/>
            <w:vAlign w:val="bottom"/>
            <w:hideMark/>
          </w:tcPr>
          <w:p w14:paraId="1DD50B0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shd w:val="clear" w:color="auto" w:fill="auto"/>
            <w:noWrap/>
            <w:vAlign w:val="bottom"/>
            <w:hideMark/>
          </w:tcPr>
          <w:p w14:paraId="1114FC0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32" w:type="dxa"/>
            <w:shd w:val="clear" w:color="auto" w:fill="auto"/>
            <w:noWrap/>
            <w:vAlign w:val="bottom"/>
            <w:hideMark/>
          </w:tcPr>
          <w:p w14:paraId="6D14CB37"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w:t>
            </w:r>
          </w:p>
        </w:tc>
        <w:tc>
          <w:tcPr>
            <w:tcW w:w="1300" w:type="dxa"/>
            <w:shd w:val="clear" w:color="auto" w:fill="auto"/>
            <w:noWrap/>
            <w:vAlign w:val="bottom"/>
            <w:hideMark/>
          </w:tcPr>
          <w:p w14:paraId="51C4EBC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15.8</w:t>
            </w:r>
          </w:p>
        </w:tc>
        <w:tc>
          <w:tcPr>
            <w:tcW w:w="1300" w:type="dxa"/>
            <w:shd w:val="clear" w:color="auto" w:fill="auto"/>
            <w:noWrap/>
            <w:vAlign w:val="bottom"/>
            <w:hideMark/>
          </w:tcPr>
          <w:p w14:paraId="0A96E3D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8.6</w:t>
            </w:r>
          </w:p>
        </w:tc>
        <w:tc>
          <w:tcPr>
            <w:tcW w:w="1300" w:type="dxa"/>
            <w:shd w:val="clear" w:color="auto" w:fill="auto"/>
            <w:noWrap/>
            <w:vAlign w:val="bottom"/>
            <w:hideMark/>
          </w:tcPr>
          <w:p w14:paraId="59AEF30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12.2</w:t>
            </w:r>
          </w:p>
        </w:tc>
        <w:tc>
          <w:tcPr>
            <w:tcW w:w="1300" w:type="dxa"/>
            <w:shd w:val="clear" w:color="auto" w:fill="auto"/>
            <w:noWrap/>
            <w:vAlign w:val="bottom"/>
            <w:hideMark/>
          </w:tcPr>
          <w:p w14:paraId="27ADA05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1.60</w:t>
            </w:r>
          </w:p>
        </w:tc>
      </w:tr>
      <w:tr w:rsidR="00E30AD2" w:rsidRPr="00E30AD2" w14:paraId="22290845" w14:textId="77777777" w:rsidTr="003C4C45">
        <w:trPr>
          <w:trHeight w:val="320"/>
        </w:trPr>
        <w:tc>
          <w:tcPr>
            <w:tcW w:w="1300" w:type="dxa"/>
            <w:shd w:val="clear" w:color="auto" w:fill="auto"/>
            <w:noWrap/>
            <w:vAlign w:val="bottom"/>
            <w:hideMark/>
          </w:tcPr>
          <w:p w14:paraId="298F129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w:t>
            </w:r>
          </w:p>
        </w:tc>
        <w:tc>
          <w:tcPr>
            <w:tcW w:w="1300" w:type="dxa"/>
            <w:shd w:val="clear" w:color="auto" w:fill="auto"/>
            <w:noWrap/>
            <w:vAlign w:val="bottom"/>
            <w:hideMark/>
          </w:tcPr>
          <w:p w14:paraId="70C910E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32" w:type="dxa"/>
            <w:shd w:val="clear" w:color="auto" w:fill="auto"/>
            <w:noWrap/>
            <w:vAlign w:val="bottom"/>
            <w:hideMark/>
          </w:tcPr>
          <w:p w14:paraId="6C9A7D4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w:t>
            </w:r>
          </w:p>
        </w:tc>
        <w:tc>
          <w:tcPr>
            <w:tcW w:w="1300" w:type="dxa"/>
            <w:shd w:val="clear" w:color="auto" w:fill="auto"/>
            <w:noWrap/>
            <w:vAlign w:val="bottom"/>
            <w:hideMark/>
          </w:tcPr>
          <w:p w14:paraId="7DC412E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21.3</w:t>
            </w:r>
          </w:p>
        </w:tc>
        <w:tc>
          <w:tcPr>
            <w:tcW w:w="1300" w:type="dxa"/>
            <w:shd w:val="clear" w:color="auto" w:fill="auto"/>
            <w:noWrap/>
            <w:vAlign w:val="bottom"/>
            <w:hideMark/>
          </w:tcPr>
          <w:p w14:paraId="6615541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14.1</w:t>
            </w:r>
          </w:p>
        </w:tc>
        <w:tc>
          <w:tcPr>
            <w:tcW w:w="1300" w:type="dxa"/>
            <w:shd w:val="clear" w:color="auto" w:fill="auto"/>
            <w:noWrap/>
            <w:vAlign w:val="bottom"/>
            <w:hideMark/>
          </w:tcPr>
          <w:p w14:paraId="5B472D0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17.7</w:t>
            </w:r>
          </w:p>
        </w:tc>
        <w:tc>
          <w:tcPr>
            <w:tcW w:w="1300" w:type="dxa"/>
            <w:shd w:val="clear" w:color="auto" w:fill="auto"/>
            <w:noWrap/>
            <w:vAlign w:val="bottom"/>
            <w:hideMark/>
          </w:tcPr>
          <w:p w14:paraId="5496398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1.79</w:t>
            </w:r>
          </w:p>
        </w:tc>
      </w:tr>
      <w:tr w:rsidR="00E30AD2" w:rsidRPr="00E30AD2" w14:paraId="508EC5D6" w14:textId="77777777" w:rsidTr="003C4C45">
        <w:trPr>
          <w:trHeight w:val="320"/>
        </w:trPr>
        <w:tc>
          <w:tcPr>
            <w:tcW w:w="1300" w:type="dxa"/>
            <w:shd w:val="clear" w:color="auto" w:fill="auto"/>
            <w:noWrap/>
            <w:vAlign w:val="bottom"/>
            <w:hideMark/>
          </w:tcPr>
          <w:p w14:paraId="1B2F02F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50</w:t>
            </w:r>
          </w:p>
        </w:tc>
        <w:tc>
          <w:tcPr>
            <w:tcW w:w="1300" w:type="dxa"/>
            <w:shd w:val="clear" w:color="auto" w:fill="auto"/>
            <w:noWrap/>
            <w:vAlign w:val="bottom"/>
            <w:hideMark/>
          </w:tcPr>
          <w:p w14:paraId="759113D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32" w:type="dxa"/>
            <w:shd w:val="clear" w:color="auto" w:fill="auto"/>
            <w:noWrap/>
            <w:vAlign w:val="bottom"/>
            <w:hideMark/>
          </w:tcPr>
          <w:p w14:paraId="59B3311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w:t>
            </w:r>
          </w:p>
        </w:tc>
        <w:tc>
          <w:tcPr>
            <w:tcW w:w="1300" w:type="dxa"/>
            <w:shd w:val="clear" w:color="auto" w:fill="auto"/>
            <w:noWrap/>
            <w:vAlign w:val="bottom"/>
            <w:hideMark/>
          </w:tcPr>
          <w:p w14:paraId="4A6E2CB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33.6</w:t>
            </w:r>
          </w:p>
        </w:tc>
        <w:tc>
          <w:tcPr>
            <w:tcW w:w="1300" w:type="dxa"/>
            <w:shd w:val="clear" w:color="auto" w:fill="auto"/>
            <w:noWrap/>
            <w:vAlign w:val="bottom"/>
            <w:hideMark/>
          </w:tcPr>
          <w:p w14:paraId="7FB67CF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30.0</w:t>
            </w:r>
          </w:p>
        </w:tc>
        <w:tc>
          <w:tcPr>
            <w:tcW w:w="1300" w:type="dxa"/>
            <w:shd w:val="clear" w:color="auto" w:fill="auto"/>
            <w:noWrap/>
            <w:vAlign w:val="bottom"/>
            <w:hideMark/>
          </w:tcPr>
          <w:p w14:paraId="16E5D03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31.8</w:t>
            </w:r>
          </w:p>
        </w:tc>
        <w:tc>
          <w:tcPr>
            <w:tcW w:w="1300" w:type="dxa"/>
            <w:shd w:val="clear" w:color="auto" w:fill="auto"/>
            <w:noWrap/>
            <w:vAlign w:val="bottom"/>
            <w:hideMark/>
          </w:tcPr>
          <w:p w14:paraId="097109B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1.98</w:t>
            </w:r>
          </w:p>
        </w:tc>
      </w:tr>
      <w:tr w:rsidR="00E30AD2" w:rsidRPr="00E30AD2" w14:paraId="4C999F88" w14:textId="77777777" w:rsidTr="003C4C45">
        <w:trPr>
          <w:trHeight w:val="320"/>
        </w:trPr>
        <w:tc>
          <w:tcPr>
            <w:tcW w:w="1300" w:type="dxa"/>
            <w:shd w:val="clear" w:color="auto" w:fill="auto"/>
            <w:noWrap/>
            <w:vAlign w:val="bottom"/>
            <w:hideMark/>
          </w:tcPr>
          <w:p w14:paraId="1048957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shd w:val="clear" w:color="auto" w:fill="auto"/>
            <w:noWrap/>
            <w:vAlign w:val="bottom"/>
            <w:hideMark/>
          </w:tcPr>
          <w:p w14:paraId="4B9A86D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w:t>
            </w:r>
          </w:p>
        </w:tc>
        <w:tc>
          <w:tcPr>
            <w:tcW w:w="1332" w:type="dxa"/>
            <w:shd w:val="clear" w:color="auto" w:fill="auto"/>
            <w:noWrap/>
            <w:vAlign w:val="bottom"/>
            <w:hideMark/>
          </w:tcPr>
          <w:p w14:paraId="0234B29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w:t>
            </w:r>
          </w:p>
        </w:tc>
        <w:tc>
          <w:tcPr>
            <w:tcW w:w="1300" w:type="dxa"/>
            <w:shd w:val="clear" w:color="auto" w:fill="auto"/>
            <w:noWrap/>
            <w:vAlign w:val="bottom"/>
            <w:hideMark/>
          </w:tcPr>
          <w:p w14:paraId="3AB315D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19.3</w:t>
            </w:r>
          </w:p>
        </w:tc>
        <w:tc>
          <w:tcPr>
            <w:tcW w:w="1300" w:type="dxa"/>
            <w:shd w:val="clear" w:color="auto" w:fill="auto"/>
            <w:noWrap/>
            <w:vAlign w:val="bottom"/>
            <w:hideMark/>
          </w:tcPr>
          <w:p w14:paraId="035945DB"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11.7</w:t>
            </w:r>
          </w:p>
        </w:tc>
        <w:tc>
          <w:tcPr>
            <w:tcW w:w="1300" w:type="dxa"/>
            <w:shd w:val="clear" w:color="auto" w:fill="auto"/>
            <w:noWrap/>
            <w:vAlign w:val="bottom"/>
            <w:hideMark/>
          </w:tcPr>
          <w:p w14:paraId="12D992E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15.5</w:t>
            </w:r>
          </w:p>
        </w:tc>
        <w:tc>
          <w:tcPr>
            <w:tcW w:w="1300" w:type="dxa"/>
            <w:shd w:val="clear" w:color="auto" w:fill="auto"/>
            <w:noWrap/>
            <w:vAlign w:val="bottom"/>
            <w:hideMark/>
          </w:tcPr>
          <w:p w14:paraId="3FE4EE6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1.61</w:t>
            </w:r>
          </w:p>
        </w:tc>
      </w:tr>
      <w:tr w:rsidR="00E30AD2" w:rsidRPr="00E30AD2" w14:paraId="3A841579" w14:textId="77777777" w:rsidTr="003C4C45">
        <w:trPr>
          <w:trHeight w:val="320"/>
        </w:trPr>
        <w:tc>
          <w:tcPr>
            <w:tcW w:w="1300" w:type="dxa"/>
            <w:shd w:val="clear" w:color="auto" w:fill="auto"/>
            <w:noWrap/>
            <w:vAlign w:val="bottom"/>
            <w:hideMark/>
          </w:tcPr>
          <w:p w14:paraId="3C8A094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w:t>
            </w:r>
          </w:p>
        </w:tc>
        <w:tc>
          <w:tcPr>
            <w:tcW w:w="1300" w:type="dxa"/>
            <w:shd w:val="clear" w:color="auto" w:fill="auto"/>
            <w:noWrap/>
            <w:vAlign w:val="bottom"/>
            <w:hideMark/>
          </w:tcPr>
          <w:p w14:paraId="1692158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w:t>
            </w:r>
          </w:p>
        </w:tc>
        <w:tc>
          <w:tcPr>
            <w:tcW w:w="1332" w:type="dxa"/>
            <w:shd w:val="clear" w:color="auto" w:fill="auto"/>
            <w:noWrap/>
            <w:vAlign w:val="bottom"/>
            <w:hideMark/>
          </w:tcPr>
          <w:p w14:paraId="7D517D4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w:t>
            </w:r>
          </w:p>
        </w:tc>
        <w:tc>
          <w:tcPr>
            <w:tcW w:w="1300" w:type="dxa"/>
            <w:shd w:val="clear" w:color="auto" w:fill="auto"/>
            <w:noWrap/>
            <w:vAlign w:val="bottom"/>
            <w:hideMark/>
          </w:tcPr>
          <w:p w14:paraId="3A3F78A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26.1</w:t>
            </w:r>
          </w:p>
        </w:tc>
        <w:tc>
          <w:tcPr>
            <w:tcW w:w="1300" w:type="dxa"/>
            <w:shd w:val="clear" w:color="auto" w:fill="auto"/>
            <w:noWrap/>
            <w:vAlign w:val="bottom"/>
            <w:hideMark/>
          </w:tcPr>
          <w:p w14:paraId="3003E47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20.5</w:t>
            </w:r>
          </w:p>
        </w:tc>
        <w:tc>
          <w:tcPr>
            <w:tcW w:w="1300" w:type="dxa"/>
            <w:shd w:val="clear" w:color="auto" w:fill="auto"/>
            <w:noWrap/>
            <w:vAlign w:val="bottom"/>
            <w:hideMark/>
          </w:tcPr>
          <w:p w14:paraId="205FE47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23.3</w:t>
            </w:r>
          </w:p>
        </w:tc>
        <w:tc>
          <w:tcPr>
            <w:tcW w:w="1300" w:type="dxa"/>
            <w:shd w:val="clear" w:color="auto" w:fill="auto"/>
            <w:noWrap/>
            <w:vAlign w:val="bottom"/>
            <w:hideMark/>
          </w:tcPr>
          <w:p w14:paraId="19CBCCF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1.99</w:t>
            </w:r>
          </w:p>
        </w:tc>
      </w:tr>
      <w:tr w:rsidR="00E30AD2" w:rsidRPr="00E30AD2" w14:paraId="56809F07" w14:textId="77777777" w:rsidTr="003C4C45">
        <w:trPr>
          <w:trHeight w:val="320"/>
        </w:trPr>
        <w:tc>
          <w:tcPr>
            <w:tcW w:w="1300" w:type="dxa"/>
            <w:shd w:val="clear" w:color="auto" w:fill="auto"/>
            <w:noWrap/>
            <w:vAlign w:val="bottom"/>
            <w:hideMark/>
          </w:tcPr>
          <w:p w14:paraId="78389DB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50</w:t>
            </w:r>
          </w:p>
        </w:tc>
        <w:tc>
          <w:tcPr>
            <w:tcW w:w="1300" w:type="dxa"/>
            <w:shd w:val="clear" w:color="auto" w:fill="auto"/>
            <w:noWrap/>
            <w:vAlign w:val="bottom"/>
            <w:hideMark/>
          </w:tcPr>
          <w:p w14:paraId="2F068E3B"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w:t>
            </w:r>
          </w:p>
        </w:tc>
        <w:tc>
          <w:tcPr>
            <w:tcW w:w="1332" w:type="dxa"/>
            <w:shd w:val="clear" w:color="auto" w:fill="auto"/>
            <w:noWrap/>
            <w:vAlign w:val="bottom"/>
            <w:hideMark/>
          </w:tcPr>
          <w:p w14:paraId="298B3BE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w:t>
            </w:r>
          </w:p>
        </w:tc>
        <w:tc>
          <w:tcPr>
            <w:tcW w:w="1300" w:type="dxa"/>
            <w:shd w:val="clear" w:color="auto" w:fill="auto"/>
            <w:noWrap/>
            <w:vAlign w:val="bottom"/>
            <w:hideMark/>
          </w:tcPr>
          <w:p w14:paraId="5D852DC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30.8</w:t>
            </w:r>
          </w:p>
        </w:tc>
        <w:tc>
          <w:tcPr>
            <w:tcW w:w="1300" w:type="dxa"/>
            <w:shd w:val="clear" w:color="auto" w:fill="auto"/>
            <w:noWrap/>
            <w:vAlign w:val="bottom"/>
            <w:hideMark/>
          </w:tcPr>
          <w:p w14:paraId="5939517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27.0</w:t>
            </w:r>
          </w:p>
        </w:tc>
        <w:tc>
          <w:tcPr>
            <w:tcW w:w="1300" w:type="dxa"/>
            <w:shd w:val="clear" w:color="auto" w:fill="auto"/>
            <w:noWrap/>
            <w:vAlign w:val="bottom"/>
            <w:hideMark/>
          </w:tcPr>
          <w:p w14:paraId="06F6B127"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28.9</w:t>
            </w:r>
          </w:p>
        </w:tc>
        <w:tc>
          <w:tcPr>
            <w:tcW w:w="1300" w:type="dxa"/>
            <w:shd w:val="clear" w:color="auto" w:fill="auto"/>
            <w:noWrap/>
            <w:vAlign w:val="bottom"/>
            <w:hideMark/>
          </w:tcPr>
          <w:p w14:paraId="40F6C8C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2.11</w:t>
            </w:r>
          </w:p>
        </w:tc>
      </w:tr>
      <w:tr w:rsidR="00E30AD2" w:rsidRPr="00E30AD2" w14:paraId="3B602A59" w14:textId="77777777" w:rsidTr="003C4C45">
        <w:trPr>
          <w:trHeight w:val="320"/>
        </w:trPr>
        <w:tc>
          <w:tcPr>
            <w:tcW w:w="1300" w:type="dxa"/>
            <w:shd w:val="clear" w:color="auto" w:fill="auto"/>
            <w:noWrap/>
            <w:vAlign w:val="bottom"/>
            <w:hideMark/>
          </w:tcPr>
          <w:p w14:paraId="1F61C69B" w14:textId="77777777" w:rsidR="00E30AD2" w:rsidRPr="00E30AD2" w:rsidRDefault="00E30AD2" w:rsidP="00E30AD2">
            <w:pPr>
              <w:jc w:val="center"/>
              <w:rPr>
                <w:rFonts w:ascii="Calibri" w:eastAsia="Times New Roman" w:hAnsi="Calibri" w:cs="Calibri"/>
                <w:color w:val="000000"/>
              </w:rPr>
            </w:pPr>
          </w:p>
        </w:tc>
        <w:tc>
          <w:tcPr>
            <w:tcW w:w="1300" w:type="dxa"/>
            <w:shd w:val="clear" w:color="auto" w:fill="auto"/>
            <w:noWrap/>
            <w:vAlign w:val="bottom"/>
            <w:hideMark/>
          </w:tcPr>
          <w:p w14:paraId="050CF3D7"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Sig. of F</w:t>
            </w:r>
          </w:p>
        </w:tc>
        <w:tc>
          <w:tcPr>
            <w:tcW w:w="1332" w:type="dxa"/>
            <w:shd w:val="clear" w:color="auto" w:fill="auto"/>
            <w:noWrap/>
            <w:vAlign w:val="bottom"/>
            <w:hideMark/>
          </w:tcPr>
          <w:p w14:paraId="5CF3362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Fe</w:t>
            </w:r>
          </w:p>
        </w:tc>
        <w:tc>
          <w:tcPr>
            <w:tcW w:w="1300" w:type="dxa"/>
            <w:shd w:val="clear" w:color="auto" w:fill="auto"/>
            <w:noWrap/>
            <w:vAlign w:val="bottom"/>
            <w:hideMark/>
          </w:tcPr>
          <w:p w14:paraId="7972499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w:t>
            </w:r>
          </w:p>
        </w:tc>
        <w:tc>
          <w:tcPr>
            <w:tcW w:w="1300" w:type="dxa"/>
            <w:shd w:val="clear" w:color="auto" w:fill="auto"/>
            <w:noWrap/>
            <w:vAlign w:val="bottom"/>
            <w:hideMark/>
          </w:tcPr>
          <w:p w14:paraId="307E1F9D"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1300" w:type="dxa"/>
            <w:shd w:val="clear" w:color="auto" w:fill="auto"/>
            <w:noWrap/>
            <w:vAlign w:val="bottom"/>
            <w:hideMark/>
          </w:tcPr>
          <w:p w14:paraId="718FAA51"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1300" w:type="dxa"/>
            <w:shd w:val="clear" w:color="auto" w:fill="auto"/>
            <w:noWrap/>
            <w:vAlign w:val="bottom"/>
            <w:hideMark/>
          </w:tcPr>
          <w:p w14:paraId="2F85CEED" w14:textId="77777777" w:rsidR="00E30AD2" w:rsidRPr="00E30AD2" w:rsidRDefault="00E30AD2" w:rsidP="00E30AD2">
            <w:pPr>
              <w:jc w:val="center"/>
              <w:rPr>
                <w:rFonts w:eastAsia="Times New Roman" w:cstheme="minorHAnsi"/>
              </w:rPr>
            </w:pPr>
            <w:r w:rsidRPr="00E30AD2">
              <w:rPr>
                <w:rFonts w:eastAsia="Times New Roman" w:cstheme="minorHAnsi"/>
              </w:rPr>
              <w:t>**</w:t>
            </w:r>
          </w:p>
        </w:tc>
      </w:tr>
      <w:tr w:rsidR="00E30AD2" w:rsidRPr="00E30AD2" w14:paraId="180A94E9" w14:textId="77777777" w:rsidTr="003C4C45">
        <w:trPr>
          <w:trHeight w:val="320"/>
        </w:trPr>
        <w:tc>
          <w:tcPr>
            <w:tcW w:w="1300" w:type="dxa"/>
            <w:shd w:val="clear" w:color="auto" w:fill="auto"/>
            <w:noWrap/>
            <w:vAlign w:val="bottom"/>
            <w:hideMark/>
          </w:tcPr>
          <w:p w14:paraId="73456069" w14:textId="77777777" w:rsidR="00E30AD2" w:rsidRPr="00E30AD2" w:rsidRDefault="00E30AD2" w:rsidP="00E30AD2">
            <w:pPr>
              <w:jc w:val="center"/>
              <w:rPr>
                <w:rFonts w:ascii="Times New Roman" w:eastAsia="Times New Roman" w:hAnsi="Times New Roman" w:cs="Times New Roman"/>
                <w:sz w:val="20"/>
                <w:szCs w:val="20"/>
              </w:rPr>
            </w:pPr>
          </w:p>
        </w:tc>
        <w:tc>
          <w:tcPr>
            <w:tcW w:w="1300" w:type="dxa"/>
            <w:shd w:val="clear" w:color="auto" w:fill="auto"/>
            <w:noWrap/>
            <w:vAlign w:val="bottom"/>
            <w:hideMark/>
          </w:tcPr>
          <w:p w14:paraId="4790924E" w14:textId="77777777" w:rsidR="00E30AD2" w:rsidRPr="00E30AD2" w:rsidRDefault="00E30AD2" w:rsidP="00E30AD2">
            <w:pPr>
              <w:jc w:val="center"/>
              <w:rPr>
                <w:rFonts w:ascii="Times New Roman" w:eastAsia="Times New Roman" w:hAnsi="Times New Roman" w:cs="Times New Roman"/>
                <w:sz w:val="20"/>
                <w:szCs w:val="20"/>
              </w:rPr>
            </w:pPr>
          </w:p>
        </w:tc>
        <w:tc>
          <w:tcPr>
            <w:tcW w:w="1332" w:type="dxa"/>
            <w:shd w:val="clear" w:color="auto" w:fill="auto"/>
            <w:noWrap/>
            <w:vAlign w:val="bottom"/>
            <w:hideMark/>
          </w:tcPr>
          <w:p w14:paraId="1049A56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BS</w:t>
            </w:r>
          </w:p>
        </w:tc>
        <w:tc>
          <w:tcPr>
            <w:tcW w:w="1300" w:type="dxa"/>
            <w:shd w:val="clear" w:color="auto" w:fill="auto"/>
            <w:noWrap/>
            <w:vAlign w:val="bottom"/>
            <w:hideMark/>
          </w:tcPr>
          <w:p w14:paraId="745B764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NS</w:t>
            </w:r>
          </w:p>
        </w:tc>
        <w:tc>
          <w:tcPr>
            <w:tcW w:w="1300" w:type="dxa"/>
            <w:shd w:val="clear" w:color="auto" w:fill="auto"/>
            <w:noWrap/>
            <w:vAlign w:val="bottom"/>
            <w:hideMark/>
          </w:tcPr>
          <w:p w14:paraId="73D5400E"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1300" w:type="dxa"/>
            <w:shd w:val="clear" w:color="auto" w:fill="auto"/>
            <w:noWrap/>
            <w:vAlign w:val="bottom"/>
            <w:hideMark/>
          </w:tcPr>
          <w:p w14:paraId="57075730"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1300" w:type="dxa"/>
            <w:shd w:val="clear" w:color="auto" w:fill="auto"/>
            <w:noWrap/>
            <w:vAlign w:val="bottom"/>
            <w:hideMark/>
          </w:tcPr>
          <w:p w14:paraId="4FA8C140" w14:textId="77777777" w:rsidR="00E30AD2" w:rsidRPr="00E30AD2" w:rsidRDefault="00E30AD2" w:rsidP="00E30AD2">
            <w:pPr>
              <w:jc w:val="center"/>
              <w:rPr>
                <w:rFonts w:eastAsia="Times New Roman" w:cstheme="minorHAnsi"/>
              </w:rPr>
            </w:pPr>
            <w:r w:rsidRPr="00E30AD2">
              <w:rPr>
                <w:rFonts w:eastAsia="Times New Roman" w:cstheme="minorHAnsi"/>
              </w:rPr>
              <w:t>*</w:t>
            </w:r>
          </w:p>
        </w:tc>
      </w:tr>
      <w:tr w:rsidR="00E30AD2" w:rsidRPr="00E30AD2" w14:paraId="4C963891" w14:textId="77777777" w:rsidTr="003C4C45">
        <w:trPr>
          <w:trHeight w:val="320"/>
        </w:trPr>
        <w:tc>
          <w:tcPr>
            <w:tcW w:w="1300" w:type="dxa"/>
            <w:shd w:val="clear" w:color="auto" w:fill="auto"/>
            <w:noWrap/>
            <w:vAlign w:val="bottom"/>
            <w:hideMark/>
          </w:tcPr>
          <w:p w14:paraId="68FF6E42" w14:textId="77777777" w:rsidR="00E30AD2" w:rsidRPr="00E30AD2" w:rsidRDefault="00E30AD2" w:rsidP="00E30AD2">
            <w:pPr>
              <w:jc w:val="center"/>
              <w:rPr>
                <w:rFonts w:ascii="Times New Roman" w:eastAsia="Times New Roman" w:hAnsi="Times New Roman" w:cs="Times New Roman"/>
                <w:sz w:val="20"/>
                <w:szCs w:val="20"/>
              </w:rPr>
            </w:pPr>
          </w:p>
        </w:tc>
        <w:tc>
          <w:tcPr>
            <w:tcW w:w="1300" w:type="dxa"/>
            <w:shd w:val="clear" w:color="auto" w:fill="auto"/>
            <w:noWrap/>
            <w:vAlign w:val="bottom"/>
            <w:hideMark/>
          </w:tcPr>
          <w:p w14:paraId="2A35BBFC" w14:textId="77777777" w:rsidR="00E30AD2" w:rsidRPr="00E30AD2" w:rsidRDefault="00E30AD2" w:rsidP="00E30AD2">
            <w:pPr>
              <w:jc w:val="center"/>
              <w:rPr>
                <w:rFonts w:ascii="Times New Roman" w:eastAsia="Times New Roman" w:hAnsi="Times New Roman" w:cs="Times New Roman"/>
                <w:sz w:val="20"/>
                <w:szCs w:val="20"/>
              </w:rPr>
            </w:pPr>
          </w:p>
        </w:tc>
        <w:tc>
          <w:tcPr>
            <w:tcW w:w="1332" w:type="dxa"/>
            <w:shd w:val="clear" w:color="auto" w:fill="auto"/>
            <w:noWrap/>
            <w:vAlign w:val="bottom"/>
            <w:hideMark/>
          </w:tcPr>
          <w:p w14:paraId="6A797C8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PGR</w:t>
            </w:r>
          </w:p>
        </w:tc>
        <w:tc>
          <w:tcPr>
            <w:tcW w:w="1300" w:type="dxa"/>
            <w:shd w:val="clear" w:color="auto" w:fill="auto"/>
            <w:noWrap/>
            <w:vAlign w:val="bottom"/>
            <w:hideMark/>
          </w:tcPr>
          <w:p w14:paraId="51AA1F0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w:t>
            </w:r>
          </w:p>
        </w:tc>
        <w:tc>
          <w:tcPr>
            <w:tcW w:w="1300" w:type="dxa"/>
            <w:shd w:val="clear" w:color="auto" w:fill="auto"/>
            <w:noWrap/>
            <w:vAlign w:val="bottom"/>
            <w:hideMark/>
          </w:tcPr>
          <w:p w14:paraId="06762CCA"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1300" w:type="dxa"/>
            <w:shd w:val="clear" w:color="auto" w:fill="auto"/>
            <w:noWrap/>
            <w:vAlign w:val="bottom"/>
            <w:hideMark/>
          </w:tcPr>
          <w:p w14:paraId="7EA0E68B"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1300" w:type="dxa"/>
            <w:shd w:val="clear" w:color="auto" w:fill="auto"/>
            <w:noWrap/>
            <w:vAlign w:val="bottom"/>
            <w:hideMark/>
          </w:tcPr>
          <w:p w14:paraId="7DB9664B" w14:textId="77777777" w:rsidR="00E30AD2" w:rsidRPr="00E30AD2" w:rsidRDefault="00E30AD2" w:rsidP="00E30AD2">
            <w:pPr>
              <w:jc w:val="center"/>
              <w:rPr>
                <w:rFonts w:eastAsia="Times New Roman" w:cstheme="minorHAnsi"/>
              </w:rPr>
            </w:pPr>
            <w:r w:rsidRPr="00E30AD2">
              <w:rPr>
                <w:rFonts w:eastAsia="Times New Roman" w:cstheme="minorHAnsi"/>
              </w:rPr>
              <w:t>NS</w:t>
            </w:r>
          </w:p>
        </w:tc>
      </w:tr>
      <w:tr w:rsidR="00E30AD2" w:rsidRPr="00E30AD2" w14:paraId="1078D2DE" w14:textId="77777777" w:rsidTr="003C4C45">
        <w:trPr>
          <w:trHeight w:val="320"/>
        </w:trPr>
        <w:tc>
          <w:tcPr>
            <w:tcW w:w="1300" w:type="dxa"/>
            <w:shd w:val="clear" w:color="auto" w:fill="auto"/>
            <w:noWrap/>
            <w:vAlign w:val="bottom"/>
            <w:hideMark/>
          </w:tcPr>
          <w:p w14:paraId="3A04ED1D" w14:textId="77777777" w:rsidR="00E30AD2" w:rsidRPr="00E30AD2" w:rsidRDefault="00E30AD2" w:rsidP="00E30AD2">
            <w:pPr>
              <w:jc w:val="center"/>
              <w:rPr>
                <w:rFonts w:ascii="Times New Roman" w:eastAsia="Times New Roman" w:hAnsi="Times New Roman" w:cs="Times New Roman"/>
                <w:sz w:val="20"/>
                <w:szCs w:val="20"/>
              </w:rPr>
            </w:pPr>
          </w:p>
        </w:tc>
        <w:tc>
          <w:tcPr>
            <w:tcW w:w="1300" w:type="dxa"/>
            <w:shd w:val="clear" w:color="auto" w:fill="auto"/>
            <w:noWrap/>
            <w:vAlign w:val="bottom"/>
            <w:hideMark/>
          </w:tcPr>
          <w:p w14:paraId="6A095497" w14:textId="77777777" w:rsidR="00E30AD2" w:rsidRPr="00E30AD2" w:rsidRDefault="00E30AD2" w:rsidP="00E30AD2">
            <w:pPr>
              <w:jc w:val="center"/>
              <w:rPr>
                <w:rFonts w:ascii="Times New Roman" w:eastAsia="Times New Roman" w:hAnsi="Times New Roman" w:cs="Times New Roman"/>
                <w:sz w:val="20"/>
                <w:szCs w:val="20"/>
              </w:rPr>
            </w:pPr>
          </w:p>
        </w:tc>
        <w:tc>
          <w:tcPr>
            <w:tcW w:w="1332" w:type="dxa"/>
            <w:shd w:val="clear" w:color="auto" w:fill="auto"/>
            <w:noWrap/>
            <w:vAlign w:val="bottom"/>
            <w:hideMark/>
          </w:tcPr>
          <w:p w14:paraId="02FF03A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Fe x BS</w:t>
            </w:r>
          </w:p>
        </w:tc>
        <w:tc>
          <w:tcPr>
            <w:tcW w:w="1300" w:type="dxa"/>
            <w:shd w:val="clear" w:color="auto" w:fill="auto"/>
            <w:noWrap/>
            <w:vAlign w:val="bottom"/>
            <w:hideMark/>
          </w:tcPr>
          <w:p w14:paraId="0C3B7BCE"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NS</w:t>
            </w:r>
          </w:p>
        </w:tc>
        <w:tc>
          <w:tcPr>
            <w:tcW w:w="1300" w:type="dxa"/>
            <w:shd w:val="clear" w:color="auto" w:fill="auto"/>
            <w:noWrap/>
            <w:vAlign w:val="bottom"/>
            <w:hideMark/>
          </w:tcPr>
          <w:p w14:paraId="61093D6B" w14:textId="77777777" w:rsidR="00E30AD2" w:rsidRPr="00E30AD2" w:rsidRDefault="00E30AD2" w:rsidP="00E30AD2">
            <w:pPr>
              <w:jc w:val="center"/>
              <w:rPr>
                <w:rFonts w:eastAsia="Times New Roman" w:cstheme="minorHAnsi"/>
              </w:rPr>
            </w:pPr>
            <w:r w:rsidRPr="00E30AD2">
              <w:rPr>
                <w:rFonts w:eastAsia="Times New Roman" w:cstheme="minorHAnsi"/>
              </w:rPr>
              <w:t>NS</w:t>
            </w:r>
          </w:p>
        </w:tc>
        <w:tc>
          <w:tcPr>
            <w:tcW w:w="1300" w:type="dxa"/>
            <w:shd w:val="clear" w:color="auto" w:fill="auto"/>
            <w:noWrap/>
            <w:vAlign w:val="bottom"/>
            <w:hideMark/>
          </w:tcPr>
          <w:p w14:paraId="3A860974" w14:textId="77777777" w:rsidR="00E30AD2" w:rsidRPr="00E30AD2" w:rsidRDefault="00E30AD2" w:rsidP="00E30AD2">
            <w:pPr>
              <w:jc w:val="center"/>
              <w:rPr>
                <w:rFonts w:eastAsia="Times New Roman" w:cstheme="minorHAnsi"/>
              </w:rPr>
            </w:pPr>
            <w:r w:rsidRPr="00E30AD2">
              <w:rPr>
                <w:rFonts w:eastAsia="Times New Roman" w:cstheme="minorHAnsi"/>
              </w:rPr>
              <w:t>NS</w:t>
            </w:r>
          </w:p>
        </w:tc>
        <w:tc>
          <w:tcPr>
            <w:tcW w:w="1300" w:type="dxa"/>
            <w:shd w:val="clear" w:color="auto" w:fill="auto"/>
            <w:noWrap/>
            <w:vAlign w:val="bottom"/>
            <w:hideMark/>
          </w:tcPr>
          <w:p w14:paraId="43257EA8" w14:textId="77777777" w:rsidR="00E30AD2" w:rsidRPr="00E30AD2" w:rsidRDefault="00E30AD2" w:rsidP="00E30AD2">
            <w:pPr>
              <w:jc w:val="center"/>
              <w:rPr>
                <w:rFonts w:eastAsia="Times New Roman" w:cstheme="minorHAnsi"/>
              </w:rPr>
            </w:pPr>
            <w:r w:rsidRPr="00E30AD2">
              <w:rPr>
                <w:rFonts w:eastAsia="Times New Roman" w:cstheme="minorHAnsi"/>
              </w:rPr>
              <w:t>NS</w:t>
            </w:r>
          </w:p>
        </w:tc>
      </w:tr>
      <w:tr w:rsidR="00E30AD2" w:rsidRPr="00E30AD2" w14:paraId="0E6E9480" w14:textId="77777777" w:rsidTr="003C4C45">
        <w:trPr>
          <w:trHeight w:val="320"/>
        </w:trPr>
        <w:tc>
          <w:tcPr>
            <w:tcW w:w="1300" w:type="dxa"/>
            <w:shd w:val="clear" w:color="auto" w:fill="auto"/>
            <w:noWrap/>
            <w:vAlign w:val="bottom"/>
            <w:hideMark/>
          </w:tcPr>
          <w:p w14:paraId="063E4E57" w14:textId="77777777" w:rsidR="00E30AD2" w:rsidRPr="00E30AD2" w:rsidRDefault="00E30AD2" w:rsidP="00E30AD2">
            <w:pPr>
              <w:jc w:val="center"/>
              <w:rPr>
                <w:rFonts w:ascii="Times New Roman" w:eastAsia="Times New Roman" w:hAnsi="Times New Roman" w:cs="Times New Roman"/>
                <w:sz w:val="20"/>
                <w:szCs w:val="20"/>
              </w:rPr>
            </w:pPr>
          </w:p>
        </w:tc>
        <w:tc>
          <w:tcPr>
            <w:tcW w:w="1300" w:type="dxa"/>
            <w:shd w:val="clear" w:color="auto" w:fill="auto"/>
            <w:noWrap/>
            <w:vAlign w:val="bottom"/>
            <w:hideMark/>
          </w:tcPr>
          <w:p w14:paraId="1F502238" w14:textId="77777777" w:rsidR="00E30AD2" w:rsidRPr="00E30AD2" w:rsidRDefault="00E30AD2" w:rsidP="00E30AD2">
            <w:pPr>
              <w:jc w:val="center"/>
              <w:rPr>
                <w:rFonts w:ascii="Times New Roman" w:eastAsia="Times New Roman" w:hAnsi="Times New Roman" w:cs="Times New Roman"/>
                <w:sz w:val="20"/>
                <w:szCs w:val="20"/>
              </w:rPr>
            </w:pPr>
          </w:p>
        </w:tc>
        <w:tc>
          <w:tcPr>
            <w:tcW w:w="1332" w:type="dxa"/>
            <w:shd w:val="clear" w:color="auto" w:fill="auto"/>
            <w:noWrap/>
            <w:vAlign w:val="bottom"/>
            <w:hideMark/>
          </w:tcPr>
          <w:p w14:paraId="603D842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Fe x PGR</w:t>
            </w:r>
          </w:p>
        </w:tc>
        <w:tc>
          <w:tcPr>
            <w:tcW w:w="1300" w:type="dxa"/>
            <w:shd w:val="clear" w:color="auto" w:fill="auto"/>
            <w:noWrap/>
            <w:vAlign w:val="bottom"/>
            <w:hideMark/>
          </w:tcPr>
          <w:p w14:paraId="3304974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NS</w:t>
            </w:r>
          </w:p>
        </w:tc>
        <w:tc>
          <w:tcPr>
            <w:tcW w:w="1300" w:type="dxa"/>
            <w:shd w:val="clear" w:color="auto" w:fill="auto"/>
            <w:noWrap/>
            <w:vAlign w:val="bottom"/>
            <w:hideMark/>
          </w:tcPr>
          <w:p w14:paraId="522C4BF8"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1300" w:type="dxa"/>
            <w:shd w:val="clear" w:color="auto" w:fill="auto"/>
            <w:noWrap/>
            <w:vAlign w:val="bottom"/>
            <w:hideMark/>
          </w:tcPr>
          <w:p w14:paraId="086B4662"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1300" w:type="dxa"/>
            <w:shd w:val="clear" w:color="auto" w:fill="auto"/>
            <w:noWrap/>
            <w:vAlign w:val="bottom"/>
            <w:hideMark/>
          </w:tcPr>
          <w:p w14:paraId="1677D68D" w14:textId="77777777" w:rsidR="00E30AD2" w:rsidRPr="00E30AD2" w:rsidRDefault="00E30AD2" w:rsidP="00E30AD2">
            <w:pPr>
              <w:jc w:val="center"/>
              <w:rPr>
                <w:rFonts w:eastAsia="Times New Roman" w:cstheme="minorHAnsi"/>
              </w:rPr>
            </w:pPr>
            <w:r w:rsidRPr="00E30AD2">
              <w:rPr>
                <w:rFonts w:eastAsia="Times New Roman" w:cstheme="minorHAnsi"/>
              </w:rPr>
              <w:t>NS</w:t>
            </w:r>
          </w:p>
        </w:tc>
      </w:tr>
      <w:tr w:rsidR="00E30AD2" w:rsidRPr="00E30AD2" w14:paraId="1FD96DEE" w14:textId="77777777" w:rsidTr="003C4C45">
        <w:trPr>
          <w:trHeight w:val="320"/>
        </w:trPr>
        <w:tc>
          <w:tcPr>
            <w:tcW w:w="1300" w:type="dxa"/>
            <w:shd w:val="clear" w:color="auto" w:fill="auto"/>
            <w:noWrap/>
            <w:vAlign w:val="bottom"/>
            <w:hideMark/>
          </w:tcPr>
          <w:p w14:paraId="4343AB98" w14:textId="77777777" w:rsidR="00E30AD2" w:rsidRPr="00E30AD2" w:rsidRDefault="00E30AD2" w:rsidP="00E30AD2">
            <w:pPr>
              <w:jc w:val="center"/>
              <w:rPr>
                <w:rFonts w:ascii="Times New Roman" w:eastAsia="Times New Roman" w:hAnsi="Times New Roman" w:cs="Times New Roman"/>
                <w:sz w:val="20"/>
                <w:szCs w:val="20"/>
              </w:rPr>
            </w:pPr>
          </w:p>
        </w:tc>
        <w:tc>
          <w:tcPr>
            <w:tcW w:w="1300" w:type="dxa"/>
            <w:shd w:val="clear" w:color="auto" w:fill="auto"/>
            <w:noWrap/>
            <w:vAlign w:val="bottom"/>
            <w:hideMark/>
          </w:tcPr>
          <w:p w14:paraId="161ACFCC" w14:textId="77777777" w:rsidR="00E30AD2" w:rsidRPr="00E30AD2" w:rsidRDefault="00E30AD2" w:rsidP="00E30AD2">
            <w:pPr>
              <w:jc w:val="center"/>
              <w:rPr>
                <w:rFonts w:ascii="Times New Roman" w:eastAsia="Times New Roman" w:hAnsi="Times New Roman" w:cs="Times New Roman"/>
                <w:sz w:val="20"/>
                <w:szCs w:val="20"/>
              </w:rPr>
            </w:pPr>
          </w:p>
        </w:tc>
        <w:tc>
          <w:tcPr>
            <w:tcW w:w="1332" w:type="dxa"/>
            <w:shd w:val="clear" w:color="auto" w:fill="auto"/>
            <w:noWrap/>
            <w:vAlign w:val="bottom"/>
            <w:hideMark/>
          </w:tcPr>
          <w:p w14:paraId="1DA275F7"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 xml:space="preserve">BS x PGR </w:t>
            </w:r>
          </w:p>
        </w:tc>
        <w:tc>
          <w:tcPr>
            <w:tcW w:w="1300" w:type="dxa"/>
            <w:shd w:val="clear" w:color="auto" w:fill="auto"/>
            <w:noWrap/>
            <w:vAlign w:val="bottom"/>
            <w:hideMark/>
          </w:tcPr>
          <w:p w14:paraId="7C9448B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NS</w:t>
            </w:r>
          </w:p>
        </w:tc>
        <w:tc>
          <w:tcPr>
            <w:tcW w:w="1300" w:type="dxa"/>
            <w:shd w:val="clear" w:color="auto" w:fill="auto"/>
            <w:noWrap/>
            <w:vAlign w:val="bottom"/>
            <w:hideMark/>
          </w:tcPr>
          <w:p w14:paraId="5FB57E79" w14:textId="77777777" w:rsidR="00E30AD2" w:rsidRPr="00E30AD2" w:rsidRDefault="00E30AD2" w:rsidP="00E30AD2">
            <w:pPr>
              <w:jc w:val="center"/>
              <w:rPr>
                <w:rFonts w:eastAsia="Times New Roman" w:cstheme="minorHAnsi"/>
              </w:rPr>
            </w:pPr>
            <w:r w:rsidRPr="00E30AD2">
              <w:rPr>
                <w:rFonts w:eastAsia="Times New Roman" w:cstheme="minorHAnsi"/>
              </w:rPr>
              <w:t>NS</w:t>
            </w:r>
          </w:p>
        </w:tc>
        <w:tc>
          <w:tcPr>
            <w:tcW w:w="1300" w:type="dxa"/>
            <w:shd w:val="clear" w:color="auto" w:fill="auto"/>
            <w:noWrap/>
            <w:vAlign w:val="bottom"/>
            <w:hideMark/>
          </w:tcPr>
          <w:p w14:paraId="50C1CF95" w14:textId="77777777" w:rsidR="00E30AD2" w:rsidRPr="00E30AD2" w:rsidRDefault="00E30AD2" w:rsidP="00E30AD2">
            <w:pPr>
              <w:jc w:val="center"/>
              <w:rPr>
                <w:rFonts w:eastAsia="Times New Roman" w:cstheme="minorHAnsi"/>
              </w:rPr>
            </w:pPr>
            <w:r w:rsidRPr="00E30AD2">
              <w:rPr>
                <w:rFonts w:eastAsia="Times New Roman" w:cstheme="minorHAnsi"/>
              </w:rPr>
              <w:t>NS</w:t>
            </w:r>
          </w:p>
        </w:tc>
        <w:tc>
          <w:tcPr>
            <w:tcW w:w="1300" w:type="dxa"/>
            <w:shd w:val="clear" w:color="auto" w:fill="auto"/>
            <w:noWrap/>
            <w:vAlign w:val="bottom"/>
            <w:hideMark/>
          </w:tcPr>
          <w:p w14:paraId="364568FC" w14:textId="77777777" w:rsidR="00E30AD2" w:rsidRPr="00E30AD2" w:rsidRDefault="00E30AD2" w:rsidP="00E30AD2">
            <w:pPr>
              <w:jc w:val="center"/>
              <w:rPr>
                <w:rFonts w:eastAsia="Times New Roman" w:cstheme="minorHAnsi"/>
              </w:rPr>
            </w:pPr>
            <w:r w:rsidRPr="00E30AD2">
              <w:rPr>
                <w:rFonts w:eastAsia="Times New Roman" w:cstheme="minorHAnsi"/>
              </w:rPr>
              <w:t>NS</w:t>
            </w:r>
          </w:p>
        </w:tc>
      </w:tr>
      <w:tr w:rsidR="00E30AD2" w:rsidRPr="00E30AD2" w14:paraId="481747F3" w14:textId="77777777" w:rsidTr="003C4C45">
        <w:trPr>
          <w:trHeight w:val="320"/>
        </w:trPr>
        <w:tc>
          <w:tcPr>
            <w:tcW w:w="1300" w:type="dxa"/>
            <w:shd w:val="clear" w:color="auto" w:fill="auto"/>
            <w:noWrap/>
            <w:vAlign w:val="bottom"/>
            <w:hideMark/>
          </w:tcPr>
          <w:p w14:paraId="735B09E4" w14:textId="77777777" w:rsidR="00E30AD2" w:rsidRPr="00E30AD2" w:rsidRDefault="00E30AD2" w:rsidP="00E30AD2">
            <w:pPr>
              <w:jc w:val="center"/>
              <w:rPr>
                <w:rFonts w:ascii="Times New Roman" w:eastAsia="Times New Roman" w:hAnsi="Times New Roman" w:cs="Times New Roman"/>
                <w:sz w:val="20"/>
                <w:szCs w:val="20"/>
              </w:rPr>
            </w:pPr>
          </w:p>
        </w:tc>
        <w:tc>
          <w:tcPr>
            <w:tcW w:w="1300" w:type="dxa"/>
            <w:shd w:val="clear" w:color="auto" w:fill="auto"/>
            <w:noWrap/>
            <w:vAlign w:val="bottom"/>
            <w:hideMark/>
          </w:tcPr>
          <w:p w14:paraId="06976625" w14:textId="77777777" w:rsidR="00E30AD2" w:rsidRPr="00E30AD2" w:rsidRDefault="00E30AD2" w:rsidP="00E30AD2">
            <w:pPr>
              <w:jc w:val="center"/>
              <w:rPr>
                <w:rFonts w:ascii="Times New Roman" w:eastAsia="Times New Roman" w:hAnsi="Times New Roman" w:cs="Times New Roman"/>
                <w:sz w:val="20"/>
                <w:szCs w:val="20"/>
              </w:rPr>
            </w:pPr>
          </w:p>
        </w:tc>
        <w:tc>
          <w:tcPr>
            <w:tcW w:w="1332" w:type="dxa"/>
            <w:shd w:val="clear" w:color="auto" w:fill="auto"/>
            <w:noWrap/>
            <w:vAlign w:val="bottom"/>
            <w:hideMark/>
          </w:tcPr>
          <w:p w14:paraId="793645B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Fe x BS x PGR</w:t>
            </w:r>
          </w:p>
        </w:tc>
        <w:tc>
          <w:tcPr>
            <w:tcW w:w="1300" w:type="dxa"/>
            <w:shd w:val="clear" w:color="auto" w:fill="auto"/>
            <w:noWrap/>
            <w:vAlign w:val="bottom"/>
            <w:hideMark/>
          </w:tcPr>
          <w:p w14:paraId="321DB17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NS</w:t>
            </w:r>
          </w:p>
        </w:tc>
        <w:tc>
          <w:tcPr>
            <w:tcW w:w="1300" w:type="dxa"/>
            <w:shd w:val="clear" w:color="auto" w:fill="auto"/>
            <w:noWrap/>
            <w:vAlign w:val="bottom"/>
            <w:hideMark/>
          </w:tcPr>
          <w:p w14:paraId="382DBB08"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1300" w:type="dxa"/>
            <w:shd w:val="clear" w:color="auto" w:fill="auto"/>
            <w:noWrap/>
            <w:vAlign w:val="bottom"/>
            <w:hideMark/>
          </w:tcPr>
          <w:p w14:paraId="4D6D0077" w14:textId="77777777" w:rsidR="00E30AD2" w:rsidRPr="00E30AD2" w:rsidRDefault="00E30AD2" w:rsidP="00E30AD2">
            <w:pPr>
              <w:jc w:val="center"/>
              <w:rPr>
                <w:rFonts w:eastAsia="Times New Roman" w:cstheme="minorHAnsi"/>
              </w:rPr>
            </w:pPr>
            <w:r w:rsidRPr="00E30AD2">
              <w:rPr>
                <w:rFonts w:eastAsia="Times New Roman" w:cstheme="minorHAnsi"/>
              </w:rPr>
              <w:t>*</w:t>
            </w:r>
          </w:p>
        </w:tc>
        <w:tc>
          <w:tcPr>
            <w:tcW w:w="1300" w:type="dxa"/>
            <w:shd w:val="clear" w:color="auto" w:fill="auto"/>
            <w:noWrap/>
            <w:vAlign w:val="bottom"/>
            <w:hideMark/>
          </w:tcPr>
          <w:p w14:paraId="69B7B7E9" w14:textId="77777777" w:rsidR="00E30AD2" w:rsidRPr="00E30AD2" w:rsidRDefault="00E30AD2" w:rsidP="00E30AD2">
            <w:pPr>
              <w:jc w:val="center"/>
              <w:rPr>
                <w:rFonts w:eastAsia="Times New Roman" w:cstheme="minorHAnsi"/>
              </w:rPr>
            </w:pPr>
            <w:r w:rsidRPr="00E30AD2">
              <w:rPr>
                <w:rFonts w:eastAsia="Times New Roman" w:cstheme="minorHAnsi"/>
              </w:rPr>
              <w:t>NS</w:t>
            </w:r>
          </w:p>
        </w:tc>
      </w:tr>
      <w:tr w:rsidR="00E30AD2" w:rsidRPr="00E30AD2" w14:paraId="52964911" w14:textId="77777777" w:rsidTr="003C4C45">
        <w:trPr>
          <w:trHeight w:val="320"/>
        </w:trPr>
        <w:tc>
          <w:tcPr>
            <w:tcW w:w="1300" w:type="dxa"/>
            <w:shd w:val="clear" w:color="auto" w:fill="auto"/>
            <w:noWrap/>
            <w:vAlign w:val="bottom"/>
            <w:hideMark/>
          </w:tcPr>
          <w:p w14:paraId="40301B1B" w14:textId="77777777" w:rsidR="00E30AD2" w:rsidRPr="00E30AD2" w:rsidRDefault="00E30AD2" w:rsidP="00E30AD2">
            <w:pPr>
              <w:jc w:val="center"/>
              <w:rPr>
                <w:rFonts w:ascii="Times New Roman" w:eastAsia="Times New Roman" w:hAnsi="Times New Roman" w:cs="Times New Roman"/>
                <w:sz w:val="20"/>
                <w:szCs w:val="20"/>
              </w:rPr>
            </w:pPr>
          </w:p>
        </w:tc>
        <w:tc>
          <w:tcPr>
            <w:tcW w:w="1300" w:type="dxa"/>
            <w:shd w:val="clear" w:color="auto" w:fill="auto"/>
            <w:noWrap/>
            <w:vAlign w:val="bottom"/>
            <w:hideMark/>
          </w:tcPr>
          <w:p w14:paraId="108CAEE2" w14:textId="77777777" w:rsidR="00E30AD2" w:rsidRPr="00E30AD2" w:rsidRDefault="00E30AD2" w:rsidP="00E30AD2">
            <w:pPr>
              <w:jc w:val="center"/>
              <w:rPr>
                <w:rFonts w:ascii="Times New Roman" w:eastAsia="Times New Roman" w:hAnsi="Times New Roman" w:cs="Times New Roman"/>
                <w:sz w:val="20"/>
                <w:szCs w:val="20"/>
              </w:rPr>
            </w:pPr>
          </w:p>
        </w:tc>
        <w:tc>
          <w:tcPr>
            <w:tcW w:w="1332" w:type="dxa"/>
            <w:shd w:val="clear" w:color="auto" w:fill="auto"/>
            <w:noWrap/>
            <w:vAlign w:val="bottom"/>
            <w:hideMark/>
          </w:tcPr>
          <w:p w14:paraId="001DBFF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SE</w:t>
            </w:r>
          </w:p>
        </w:tc>
        <w:tc>
          <w:tcPr>
            <w:tcW w:w="1300" w:type="dxa"/>
            <w:shd w:val="clear" w:color="auto" w:fill="auto"/>
            <w:noWrap/>
            <w:vAlign w:val="bottom"/>
            <w:hideMark/>
          </w:tcPr>
          <w:p w14:paraId="105917A2"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1.8</w:t>
            </w:r>
          </w:p>
        </w:tc>
        <w:tc>
          <w:tcPr>
            <w:tcW w:w="1300" w:type="dxa"/>
            <w:shd w:val="clear" w:color="auto" w:fill="auto"/>
            <w:noWrap/>
            <w:vAlign w:val="bottom"/>
            <w:hideMark/>
          </w:tcPr>
          <w:p w14:paraId="44EC533B" w14:textId="77777777" w:rsidR="00E30AD2" w:rsidRPr="00E30AD2" w:rsidRDefault="00E30AD2" w:rsidP="00E30AD2">
            <w:pPr>
              <w:jc w:val="center"/>
              <w:rPr>
                <w:rFonts w:eastAsia="Times New Roman" w:cstheme="minorHAnsi"/>
              </w:rPr>
            </w:pPr>
            <w:r w:rsidRPr="00E30AD2">
              <w:rPr>
                <w:rFonts w:eastAsia="Times New Roman" w:cstheme="minorHAnsi"/>
              </w:rPr>
              <w:t>1.7</w:t>
            </w:r>
          </w:p>
        </w:tc>
        <w:tc>
          <w:tcPr>
            <w:tcW w:w="1300" w:type="dxa"/>
            <w:shd w:val="clear" w:color="auto" w:fill="auto"/>
            <w:noWrap/>
            <w:vAlign w:val="bottom"/>
            <w:hideMark/>
          </w:tcPr>
          <w:p w14:paraId="3941DB2D" w14:textId="77777777" w:rsidR="00E30AD2" w:rsidRPr="00E30AD2" w:rsidRDefault="00E30AD2" w:rsidP="00E30AD2">
            <w:pPr>
              <w:jc w:val="center"/>
              <w:rPr>
                <w:rFonts w:eastAsia="Times New Roman" w:cstheme="minorHAnsi"/>
              </w:rPr>
            </w:pPr>
            <w:r w:rsidRPr="00E30AD2">
              <w:rPr>
                <w:rFonts w:eastAsia="Times New Roman" w:cstheme="minorHAnsi"/>
              </w:rPr>
              <w:t>1.6</w:t>
            </w:r>
          </w:p>
        </w:tc>
        <w:tc>
          <w:tcPr>
            <w:tcW w:w="1300" w:type="dxa"/>
            <w:shd w:val="clear" w:color="auto" w:fill="auto"/>
            <w:noWrap/>
            <w:vAlign w:val="bottom"/>
            <w:hideMark/>
          </w:tcPr>
          <w:p w14:paraId="2E822A1C" w14:textId="77777777" w:rsidR="00E30AD2" w:rsidRPr="00E30AD2" w:rsidRDefault="00E30AD2" w:rsidP="00E30AD2">
            <w:pPr>
              <w:jc w:val="center"/>
              <w:rPr>
                <w:rFonts w:eastAsia="Times New Roman" w:cstheme="minorHAnsi"/>
              </w:rPr>
            </w:pPr>
            <w:r w:rsidRPr="00E30AD2">
              <w:rPr>
                <w:rFonts w:eastAsia="Times New Roman" w:cstheme="minorHAnsi"/>
              </w:rPr>
              <w:t>0.10</w:t>
            </w:r>
          </w:p>
        </w:tc>
      </w:tr>
    </w:tbl>
    <w:p w14:paraId="6A7DE34C" w14:textId="77777777" w:rsidR="00E30AD2" w:rsidRPr="00E30AD2" w:rsidRDefault="00E30AD2" w:rsidP="00E30AD2">
      <w:pPr>
        <w:rPr>
          <w:rFonts w:eastAsia="Times New Roman" w:cstheme="minorHAnsi"/>
        </w:rPr>
      </w:pPr>
    </w:p>
    <w:p w14:paraId="7A85B771" w14:textId="77777777" w:rsidR="00E30AD2" w:rsidRPr="00E30AD2" w:rsidRDefault="00E30AD2" w:rsidP="00E30AD2">
      <w:pPr>
        <w:rPr>
          <w:rFonts w:eastAsia="Times New Roman" w:cstheme="minorHAnsi"/>
        </w:rPr>
      </w:pPr>
    </w:p>
    <w:p w14:paraId="76DB6C46" w14:textId="77777777" w:rsidR="00E30AD2" w:rsidRPr="00E30AD2" w:rsidRDefault="00E30AD2" w:rsidP="00E30AD2">
      <w:pPr>
        <w:rPr>
          <w:rFonts w:eastAsia="Times New Roman" w:cstheme="minorHAnsi"/>
        </w:rPr>
      </w:pPr>
      <w:r w:rsidRPr="00E30AD2">
        <w:rPr>
          <w:rFonts w:eastAsia="Times New Roman" w:cstheme="minorHAnsi"/>
        </w:rPr>
        <w:t xml:space="preserve">Figure 6.   Effect of seed treatment with 1% BS-2, 2 mg/kg PGR-3, and soil application of </w:t>
      </w:r>
      <w:proofErr w:type="spellStart"/>
      <w:r w:rsidRPr="00E30AD2">
        <w:rPr>
          <w:rFonts w:eastAsia="Times New Roman" w:cstheme="minorHAnsi"/>
        </w:rPr>
        <w:t>FeEDDHA</w:t>
      </w:r>
      <w:proofErr w:type="spellEnd"/>
      <w:r w:rsidRPr="00E30AD2">
        <w:rPr>
          <w:rFonts w:eastAsia="Times New Roman" w:cstheme="minorHAnsi"/>
        </w:rPr>
        <w:t xml:space="preserve"> on severity of IDC, of ND17009GT soybean, averaged across the 1st and 2nd trifoliolate stages.  </w:t>
      </w:r>
    </w:p>
    <w:p w14:paraId="5AD5ADF1" w14:textId="77777777" w:rsidR="00E30AD2" w:rsidRPr="00E30AD2" w:rsidRDefault="00E30AD2" w:rsidP="00E30AD2">
      <w:pPr>
        <w:rPr>
          <w:rFonts w:eastAsia="Times New Roman" w:cstheme="minorHAnsi"/>
        </w:rPr>
      </w:pPr>
    </w:p>
    <w:p w14:paraId="527EE1C6" w14:textId="77777777" w:rsidR="00E30AD2" w:rsidRPr="00E30AD2" w:rsidRDefault="00E30AD2" w:rsidP="00E30AD2">
      <w:pPr>
        <w:rPr>
          <w:rFonts w:eastAsia="Times New Roman" w:cstheme="minorHAnsi"/>
        </w:rPr>
      </w:pPr>
    </w:p>
    <w:p w14:paraId="68A83FFF" w14:textId="77777777" w:rsidR="00E30AD2" w:rsidRPr="00E30AD2" w:rsidRDefault="00E30AD2" w:rsidP="00E30AD2">
      <w:pPr>
        <w:rPr>
          <w:rFonts w:eastAsia="Times New Roman" w:cstheme="minorHAnsi"/>
        </w:rPr>
      </w:pPr>
      <w:r w:rsidRPr="00E30AD2">
        <w:rPr>
          <w:rFonts w:eastAsia="Times New Roman" w:cstheme="minorHAnsi"/>
          <w:noProof/>
        </w:rPr>
        <w:drawing>
          <wp:inline distT="0" distB="0" distL="0" distR="0" wp14:anchorId="1A3F464A" wp14:editId="087849D3">
            <wp:extent cx="5943600" cy="5141595"/>
            <wp:effectExtent l="0" t="0" r="0" b="190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141595"/>
                    </a:xfrm>
                    <a:prstGeom prst="rect">
                      <a:avLst/>
                    </a:prstGeom>
                  </pic:spPr>
                </pic:pic>
              </a:graphicData>
            </a:graphic>
          </wp:inline>
        </w:drawing>
      </w:r>
    </w:p>
    <w:p w14:paraId="19ABF607" w14:textId="77777777" w:rsidR="00E30AD2" w:rsidRPr="00E30AD2" w:rsidRDefault="00E30AD2" w:rsidP="00E30AD2">
      <w:pPr>
        <w:rPr>
          <w:rFonts w:eastAsia="Times New Roman" w:cstheme="minorHAnsi"/>
        </w:rPr>
      </w:pPr>
    </w:p>
    <w:p w14:paraId="750A1C98" w14:textId="77777777" w:rsidR="00E30AD2" w:rsidRPr="00E30AD2" w:rsidRDefault="00E30AD2" w:rsidP="00E30AD2">
      <w:pPr>
        <w:rPr>
          <w:rFonts w:eastAsia="Times New Roman" w:cstheme="minorHAnsi"/>
        </w:rPr>
      </w:pPr>
    </w:p>
    <w:p w14:paraId="1FF7D9F3" w14:textId="77777777" w:rsidR="00E30AD2" w:rsidRPr="00E30AD2" w:rsidRDefault="00E30AD2" w:rsidP="00E30AD2">
      <w:pPr>
        <w:rPr>
          <w:rFonts w:eastAsia="Times New Roman" w:cstheme="minorHAnsi"/>
        </w:rPr>
      </w:pPr>
      <w:r w:rsidRPr="00E30AD2">
        <w:rPr>
          <w:rFonts w:eastAsia="Times New Roman" w:cstheme="minorHAnsi"/>
        </w:rPr>
        <w:br w:type="page"/>
      </w:r>
    </w:p>
    <w:p w14:paraId="0270F3F5" w14:textId="77777777" w:rsidR="00E30AD2" w:rsidRPr="00E30AD2" w:rsidRDefault="00E30AD2" w:rsidP="00E30AD2">
      <w:pPr>
        <w:rPr>
          <w:rFonts w:eastAsia="Times New Roman" w:cstheme="minorHAnsi"/>
        </w:rPr>
      </w:pPr>
      <w:r w:rsidRPr="00E30AD2">
        <w:rPr>
          <w:rFonts w:eastAsia="Times New Roman" w:cstheme="minorHAnsi"/>
        </w:rPr>
        <w:lastRenderedPageBreak/>
        <w:t xml:space="preserve">Table 8.   Effect of a foliar spray with </w:t>
      </w:r>
      <w:proofErr w:type="spellStart"/>
      <w:r w:rsidRPr="00E30AD2">
        <w:rPr>
          <w:rFonts w:eastAsia="Times New Roman" w:cstheme="minorHAnsi"/>
        </w:rPr>
        <w:t>FeEDDHA</w:t>
      </w:r>
      <w:proofErr w:type="spellEnd"/>
      <w:r w:rsidRPr="00E30AD2">
        <w:rPr>
          <w:rFonts w:eastAsia="Times New Roman" w:cstheme="minorHAnsi"/>
        </w:rPr>
        <w:t xml:space="preserve"> and PGR-3 on severity of IDC of ND17009GT soybean.  The spray was applied with a research spray booth, using a standard </w:t>
      </w:r>
      <w:proofErr w:type="spellStart"/>
      <w:r w:rsidRPr="00E30AD2">
        <w:rPr>
          <w:rFonts w:eastAsia="Times New Roman" w:cstheme="minorHAnsi"/>
        </w:rPr>
        <w:t>TeeJet</w:t>
      </w:r>
      <w:proofErr w:type="spellEnd"/>
      <w:r w:rsidRPr="00E30AD2">
        <w:rPr>
          <w:rFonts w:eastAsia="Times New Roman" w:cstheme="minorHAnsi"/>
        </w:rPr>
        <w:t xml:space="preserve"> nozzle.  Statistical analyses were performed on </w:t>
      </w:r>
      <w:proofErr w:type="gramStart"/>
      <w:r w:rsidRPr="00E30AD2">
        <w:rPr>
          <w:rFonts w:eastAsia="Times New Roman" w:cstheme="minorHAnsi"/>
        </w:rPr>
        <w:t>all of</w:t>
      </w:r>
      <w:proofErr w:type="gramEnd"/>
      <w:r w:rsidRPr="00E30AD2">
        <w:rPr>
          <w:rFonts w:eastAsia="Times New Roman" w:cstheme="minorHAnsi"/>
        </w:rPr>
        <w:t xml:space="preserve"> the data, and also on those treatments only receiving </w:t>
      </w:r>
      <w:proofErr w:type="spellStart"/>
      <w:r w:rsidRPr="00E30AD2">
        <w:rPr>
          <w:rFonts w:eastAsia="Times New Roman" w:cstheme="minorHAnsi"/>
        </w:rPr>
        <w:t>FeEDDHA</w:t>
      </w:r>
      <w:proofErr w:type="spellEnd"/>
      <w:r w:rsidRPr="00E30AD2">
        <w:rPr>
          <w:rFonts w:eastAsia="Times New Roman" w:cstheme="minorHAnsi"/>
        </w:rPr>
        <w:t>.</w:t>
      </w:r>
    </w:p>
    <w:p w14:paraId="424BA5B7" w14:textId="77777777" w:rsidR="00E30AD2" w:rsidRPr="00E30AD2" w:rsidRDefault="00E30AD2" w:rsidP="00E30AD2">
      <w:pPr>
        <w:rPr>
          <w:rFonts w:eastAsia="Times New Roman" w:cstheme="minorHAnsi"/>
        </w:rPr>
      </w:pPr>
    </w:p>
    <w:p w14:paraId="6B2141A9" w14:textId="77777777" w:rsidR="00E30AD2" w:rsidRPr="00E30AD2" w:rsidRDefault="00E30AD2" w:rsidP="00E30AD2">
      <w:pPr>
        <w:rPr>
          <w:rFonts w:eastAsia="Times New Roman" w:cstheme="minorHAnsi"/>
        </w:rPr>
      </w:pPr>
    </w:p>
    <w:tbl>
      <w:tblPr>
        <w:tblW w:w="7800" w:type="dxa"/>
        <w:jc w:val="center"/>
        <w:tblLook w:val="04A0" w:firstRow="1" w:lastRow="0" w:firstColumn="1" w:lastColumn="0" w:noHBand="0" w:noVBand="1"/>
      </w:tblPr>
      <w:tblGrid>
        <w:gridCol w:w="1300"/>
        <w:gridCol w:w="1300"/>
        <w:gridCol w:w="1300"/>
        <w:gridCol w:w="1300"/>
        <w:gridCol w:w="1300"/>
        <w:gridCol w:w="1300"/>
      </w:tblGrid>
      <w:tr w:rsidR="00E30AD2" w:rsidRPr="00E30AD2" w14:paraId="0E18C638" w14:textId="77777777" w:rsidTr="003C4C45">
        <w:trPr>
          <w:trHeight w:val="320"/>
          <w:jc w:val="center"/>
        </w:trPr>
        <w:tc>
          <w:tcPr>
            <w:tcW w:w="1300" w:type="dxa"/>
            <w:tcBorders>
              <w:top w:val="single" w:sz="4" w:space="0" w:color="auto"/>
              <w:left w:val="nil"/>
              <w:right w:val="nil"/>
            </w:tcBorders>
            <w:shd w:val="clear" w:color="auto" w:fill="auto"/>
            <w:noWrap/>
            <w:vAlign w:val="bottom"/>
            <w:hideMark/>
          </w:tcPr>
          <w:p w14:paraId="75E0DB9D" w14:textId="77777777" w:rsidR="00E30AD2" w:rsidRPr="00E30AD2" w:rsidRDefault="00E30AD2" w:rsidP="00E30AD2">
            <w:pPr>
              <w:jc w:val="center"/>
              <w:rPr>
                <w:rFonts w:ascii="Calibri" w:eastAsia="Times New Roman" w:hAnsi="Calibri" w:cs="Calibri"/>
                <w:color w:val="000000"/>
              </w:rPr>
            </w:pPr>
            <w:proofErr w:type="spellStart"/>
            <w:r w:rsidRPr="00E30AD2">
              <w:rPr>
                <w:rFonts w:ascii="Calibri" w:eastAsia="Times New Roman" w:hAnsi="Calibri" w:cs="Calibri"/>
                <w:color w:val="000000"/>
              </w:rPr>
              <w:t>FeEDDHA</w:t>
            </w:r>
            <w:proofErr w:type="spellEnd"/>
          </w:p>
        </w:tc>
        <w:tc>
          <w:tcPr>
            <w:tcW w:w="1300" w:type="dxa"/>
            <w:tcBorders>
              <w:top w:val="single" w:sz="4" w:space="0" w:color="auto"/>
              <w:left w:val="nil"/>
              <w:right w:val="nil"/>
            </w:tcBorders>
            <w:shd w:val="clear" w:color="auto" w:fill="auto"/>
            <w:noWrap/>
            <w:vAlign w:val="bottom"/>
            <w:hideMark/>
          </w:tcPr>
          <w:p w14:paraId="4E56138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PGR-3</w:t>
            </w:r>
          </w:p>
        </w:tc>
        <w:tc>
          <w:tcPr>
            <w:tcW w:w="1300" w:type="dxa"/>
            <w:tcBorders>
              <w:top w:val="single" w:sz="4" w:space="0" w:color="auto"/>
              <w:left w:val="nil"/>
              <w:right w:val="nil"/>
            </w:tcBorders>
            <w:shd w:val="clear" w:color="auto" w:fill="auto"/>
            <w:noWrap/>
            <w:vAlign w:val="bottom"/>
            <w:hideMark/>
          </w:tcPr>
          <w:p w14:paraId="5738789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1st tri.</w:t>
            </w:r>
          </w:p>
        </w:tc>
        <w:tc>
          <w:tcPr>
            <w:tcW w:w="1300" w:type="dxa"/>
            <w:tcBorders>
              <w:top w:val="single" w:sz="4" w:space="0" w:color="auto"/>
              <w:left w:val="nil"/>
              <w:right w:val="nil"/>
            </w:tcBorders>
            <w:shd w:val="clear" w:color="auto" w:fill="auto"/>
            <w:noWrap/>
            <w:vAlign w:val="bottom"/>
            <w:hideMark/>
          </w:tcPr>
          <w:p w14:paraId="2C76079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2nd tri.</w:t>
            </w:r>
          </w:p>
        </w:tc>
        <w:tc>
          <w:tcPr>
            <w:tcW w:w="1300" w:type="dxa"/>
            <w:tcBorders>
              <w:top w:val="single" w:sz="4" w:space="0" w:color="auto"/>
              <w:left w:val="nil"/>
              <w:right w:val="nil"/>
            </w:tcBorders>
            <w:shd w:val="clear" w:color="auto" w:fill="auto"/>
            <w:noWrap/>
            <w:vAlign w:val="bottom"/>
            <w:hideMark/>
          </w:tcPr>
          <w:p w14:paraId="470D756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3rd tri.</w:t>
            </w:r>
          </w:p>
        </w:tc>
        <w:tc>
          <w:tcPr>
            <w:tcW w:w="1300" w:type="dxa"/>
            <w:tcBorders>
              <w:top w:val="single" w:sz="4" w:space="0" w:color="auto"/>
              <w:left w:val="nil"/>
              <w:right w:val="nil"/>
            </w:tcBorders>
            <w:shd w:val="clear" w:color="auto" w:fill="auto"/>
            <w:noWrap/>
            <w:vAlign w:val="bottom"/>
            <w:hideMark/>
          </w:tcPr>
          <w:p w14:paraId="6A5D086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FW</w:t>
            </w:r>
          </w:p>
        </w:tc>
      </w:tr>
      <w:tr w:rsidR="00E30AD2" w:rsidRPr="00E30AD2" w14:paraId="11DA70F4" w14:textId="77777777" w:rsidTr="003C4C45">
        <w:trPr>
          <w:trHeight w:val="320"/>
          <w:jc w:val="center"/>
        </w:trPr>
        <w:tc>
          <w:tcPr>
            <w:tcW w:w="1300" w:type="dxa"/>
            <w:tcBorders>
              <w:top w:val="nil"/>
              <w:left w:val="nil"/>
              <w:bottom w:val="single" w:sz="4" w:space="0" w:color="auto"/>
              <w:right w:val="nil"/>
            </w:tcBorders>
            <w:shd w:val="clear" w:color="auto" w:fill="auto"/>
            <w:noWrap/>
            <w:vAlign w:val="bottom"/>
            <w:hideMark/>
          </w:tcPr>
          <w:p w14:paraId="6779018C" w14:textId="77777777" w:rsidR="00E30AD2" w:rsidRPr="00E30AD2" w:rsidRDefault="00E30AD2" w:rsidP="00E30AD2">
            <w:pPr>
              <w:jc w:val="center"/>
              <w:rPr>
                <w:rFonts w:ascii="Calibri" w:eastAsia="Times New Roman" w:hAnsi="Calibri" w:cs="Calibri"/>
                <w:color w:val="000000"/>
              </w:rPr>
            </w:pPr>
            <w:proofErr w:type="spellStart"/>
            <w:r w:rsidRPr="00E30AD2">
              <w:rPr>
                <w:rFonts w:ascii="Calibri" w:eastAsia="Times New Roman" w:hAnsi="Calibri" w:cs="Calibri"/>
                <w:color w:val="000000"/>
              </w:rPr>
              <w:t>lb</w:t>
            </w:r>
            <w:proofErr w:type="spellEnd"/>
            <w:r w:rsidRPr="00E30AD2">
              <w:rPr>
                <w:rFonts w:ascii="Calibri" w:eastAsia="Times New Roman" w:hAnsi="Calibri" w:cs="Calibri"/>
                <w:color w:val="000000"/>
              </w:rPr>
              <w:t>/A</w:t>
            </w:r>
          </w:p>
        </w:tc>
        <w:tc>
          <w:tcPr>
            <w:tcW w:w="1300" w:type="dxa"/>
            <w:tcBorders>
              <w:top w:val="nil"/>
              <w:left w:val="nil"/>
              <w:bottom w:val="single" w:sz="4" w:space="0" w:color="auto"/>
              <w:right w:val="nil"/>
            </w:tcBorders>
            <w:shd w:val="clear" w:color="auto" w:fill="auto"/>
            <w:noWrap/>
            <w:vAlign w:val="bottom"/>
            <w:hideMark/>
          </w:tcPr>
          <w:p w14:paraId="283D425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mg/L</w:t>
            </w:r>
          </w:p>
        </w:tc>
        <w:tc>
          <w:tcPr>
            <w:tcW w:w="1300" w:type="dxa"/>
            <w:tcBorders>
              <w:top w:val="nil"/>
              <w:left w:val="nil"/>
              <w:bottom w:val="single" w:sz="4" w:space="0" w:color="auto"/>
              <w:right w:val="nil"/>
            </w:tcBorders>
            <w:shd w:val="clear" w:color="auto" w:fill="auto"/>
            <w:noWrap/>
            <w:vAlign w:val="bottom"/>
            <w:hideMark/>
          </w:tcPr>
          <w:p w14:paraId="512694F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SPAD</w:t>
            </w:r>
          </w:p>
        </w:tc>
        <w:tc>
          <w:tcPr>
            <w:tcW w:w="1300" w:type="dxa"/>
            <w:tcBorders>
              <w:top w:val="nil"/>
              <w:left w:val="nil"/>
              <w:bottom w:val="single" w:sz="4" w:space="0" w:color="auto"/>
              <w:right w:val="nil"/>
            </w:tcBorders>
            <w:shd w:val="clear" w:color="auto" w:fill="auto"/>
            <w:noWrap/>
            <w:vAlign w:val="bottom"/>
            <w:hideMark/>
          </w:tcPr>
          <w:p w14:paraId="502E8D2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SPAD</w:t>
            </w:r>
          </w:p>
        </w:tc>
        <w:tc>
          <w:tcPr>
            <w:tcW w:w="1300" w:type="dxa"/>
            <w:tcBorders>
              <w:top w:val="nil"/>
              <w:left w:val="nil"/>
              <w:bottom w:val="single" w:sz="4" w:space="0" w:color="auto"/>
              <w:right w:val="nil"/>
            </w:tcBorders>
            <w:shd w:val="clear" w:color="auto" w:fill="auto"/>
            <w:noWrap/>
            <w:vAlign w:val="bottom"/>
            <w:hideMark/>
          </w:tcPr>
          <w:p w14:paraId="24E9991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SPAD</w:t>
            </w:r>
          </w:p>
        </w:tc>
        <w:tc>
          <w:tcPr>
            <w:tcW w:w="1300" w:type="dxa"/>
            <w:tcBorders>
              <w:top w:val="nil"/>
              <w:left w:val="nil"/>
              <w:bottom w:val="single" w:sz="4" w:space="0" w:color="auto"/>
              <w:right w:val="nil"/>
            </w:tcBorders>
            <w:shd w:val="clear" w:color="auto" w:fill="auto"/>
            <w:noWrap/>
            <w:vAlign w:val="bottom"/>
            <w:hideMark/>
          </w:tcPr>
          <w:p w14:paraId="30A3AAC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g</w:t>
            </w:r>
          </w:p>
        </w:tc>
      </w:tr>
      <w:tr w:rsidR="00E30AD2" w:rsidRPr="00E30AD2" w14:paraId="4B054107" w14:textId="77777777" w:rsidTr="003C4C45">
        <w:trPr>
          <w:trHeight w:val="320"/>
          <w:jc w:val="center"/>
        </w:trPr>
        <w:tc>
          <w:tcPr>
            <w:tcW w:w="1300" w:type="dxa"/>
            <w:tcBorders>
              <w:top w:val="single" w:sz="4" w:space="0" w:color="auto"/>
              <w:left w:val="nil"/>
              <w:bottom w:val="nil"/>
              <w:right w:val="nil"/>
            </w:tcBorders>
            <w:shd w:val="clear" w:color="auto" w:fill="auto"/>
            <w:noWrap/>
            <w:vAlign w:val="bottom"/>
            <w:hideMark/>
          </w:tcPr>
          <w:p w14:paraId="042BF50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tcBorders>
              <w:top w:val="single" w:sz="4" w:space="0" w:color="auto"/>
              <w:left w:val="nil"/>
              <w:bottom w:val="nil"/>
              <w:right w:val="nil"/>
            </w:tcBorders>
            <w:shd w:val="clear" w:color="auto" w:fill="auto"/>
            <w:noWrap/>
            <w:vAlign w:val="bottom"/>
            <w:hideMark/>
          </w:tcPr>
          <w:p w14:paraId="2563730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tcBorders>
              <w:top w:val="single" w:sz="4" w:space="0" w:color="auto"/>
              <w:left w:val="nil"/>
              <w:bottom w:val="nil"/>
              <w:right w:val="nil"/>
            </w:tcBorders>
            <w:shd w:val="clear" w:color="auto" w:fill="auto"/>
            <w:noWrap/>
            <w:vAlign w:val="bottom"/>
            <w:hideMark/>
          </w:tcPr>
          <w:p w14:paraId="7340551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18.6</w:t>
            </w:r>
          </w:p>
        </w:tc>
        <w:tc>
          <w:tcPr>
            <w:tcW w:w="1300" w:type="dxa"/>
            <w:tcBorders>
              <w:top w:val="single" w:sz="4" w:space="0" w:color="auto"/>
              <w:left w:val="nil"/>
              <w:bottom w:val="nil"/>
              <w:right w:val="nil"/>
            </w:tcBorders>
            <w:shd w:val="clear" w:color="auto" w:fill="auto"/>
            <w:noWrap/>
            <w:vAlign w:val="bottom"/>
            <w:hideMark/>
          </w:tcPr>
          <w:p w14:paraId="060E32A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10.1</w:t>
            </w:r>
          </w:p>
        </w:tc>
        <w:tc>
          <w:tcPr>
            <w:tcW w:w="1300" w:type="dxa"/>
            <w:tcBorders>
              <w:top w:val="single" w:sz="4" w:space="0" w:color="auto"/>
              <w:left w:val="nil"/>
              <w:bottom w:val="nil"/>
              <w:right w:val="nil"/>
            </w:tcBorders>
            <w:shd w:val="clear" w:color="auto" w:fill="auto"/>
            <w:noWrap/>
            <w:vAlign w:val="bottom"/>
            <w:hideMark/>
          </w:tcPr>
          <w:p w14:paraId="69B8C59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3.2</w:t>
            </w:r>
          </w:p>
        </w:tc>
        <w:tc>
          <w:tcPr>
            <w:tcW w:w="1300" w:type="dxa"/>
            <w:tcBorders>
              <w:top w:val="single" w:sz="4" w:space="0" w:color="auto"/>
              <w:left w:val="nil"/>
              <w:bottom w:val="nil"/>
              <w:right w:val="nil"/>
            </w:tcBorders>
            <w:shd w:val="clear" w:color="auto" w:fill="auto"/>
            <w:noWrap/>
            <w:vAlign w:val="bottom"/>
            <w:hideMark/>
          </w:tcPr>
          <w:p w14:paraId="70821FA7"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2.17</w:t>
            </w:r>
          </w:p>
        </w:tc>
      </w:tr>
      <w:tr w:rsidR="00E30AD2" w:rsidRPr="00E30AD2" w14:paraId="2B8618EE"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239C910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w:t>
            </w:r>
          </w:p>
        </w:tc>
        <w:tc>
          <w:tcPr>
            <w:tcW w:w="1300" w:type="dxa"/>
            <w:tcBorders>
              <w:top w:val="nil"/>
              <w:left w:val="nil"/>
              <w:bottom w:val="nil"/>
              <w:right w:val="nil"/>
            </w:tcBorders>
            <w:shd w:val="clear" w:color="auto" w:fill="auto"/>
            <w:noWrap/>
            <w:vAlign w:val="bottom"/>
            <w:hideMark/>
          </w:tcPr>
          <w:p w14:paraId="487440B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tcBorders>
              <w:top w:val="nil"/>
              <w:left w:val="nil"/>
              <w:bottom w:val="nil"/>
              <w:right w:val="nil"/>
            </w:tcBorders>
            <w:shd w:val="clear" w:color="auto" w:fill="auto"/>
            <w:noWrap/>
            <w:vAlign w:val="bottom"/>
            <w:hideMark/>
          </w:tcPr>
          <w:p w14:paraId="2EE456E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30.1</w:t>
            </w:r>
          </w:p>
        </w:tc>
        <w:tc>
          <w:tcPr>
            <w:tcW w:w="1300" w:type="dxa"/>
            <w:tcBorders>
              <w:top w:val="nil"/>
              <w:left w:val="nil"/>
              <w:bottom w:val="nil"/>
              <w:right w:val="nil"/>
            </w:tcBorders>
            <w:shd w:val="clear" w:color="auto" w:fill="auto"/>
            <w:noWrap/>
            <w:vAlign w:val="bottom"/>
            <w:hideMark/>
          </w:tcPr>
          <w:p w14:paraId="08E7616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31.7</w:t>
            </w:r>
          </w:p>
        </w:tc>
        <w:tc>
          <w:tcPr>
            <w:tcW w:w="1300" w:type="dxa"/>
            <w:tcBorders>
              <w:top w:val="nil"/>
              <w:left w:val="nil"/>
              <w:bottom w:val="nil"/>
              <w:right w:val="nil"/>
            </w:tcBorders>
            <w:shd w:val="clear" w:color="auto" w:fill="auto"/>
            <w:noWrap/>
            <w:vAlign w:val="bottom"/>
            <w:hideMark/>
          </w:tcPr>
          <w:p w14:paraId="2F911CD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14.4</w:t>
            </w:r>
          </w:p>
        </w:tc>
        <w:tc>
          <w:tcPr>
            <w:tcW w:w="1300" w:type="dxa"/>
            <w:tcBorders>
              <w:top w:val="nil"/>
              <w:left w:val="nil"/>
              <w:bottom w:val="nil"/>
              <w:right w:val="nil"/>
            </w:tcBorders>
            <w:shd w:val="clear" w:color="auto" w:fill="auto"/>
            <w:noWrap/>
            <w:vAlign w:val="bottom"/>
            <w:hideMark/>
          </w:tcPr>
          <w:p w14:paraId="6D0D1FB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2.81</w:t>
            </w:r>
          </w:p>
        </w:tc>
      </w:tr>
      <w:tr w:rsidR="00E30AD2" w:rsidRPr="00E30AD2" w14:paraId="66982693"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5277228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tcBorders>
              <w:top w:val="nil"/>
              <w:left w:val="nil"/>
              <w:bottom w:val="nil"/>
              <w:right w:val="nil"/>
            </w:tcBorders>
            <w:shd w:val="clear" w:color="auto" w:fill="auto"/>
            <w:noWrap/>
            <w:vAlign w:val="bottom"/>
            <w:hideMark/>
          </w:tcPr>
          <w:p w14:paraId="3F74542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50</w:t>
            </w:r>
          </w:p>
        </w:tc>
        <w:tc>
          <w:tcPr>
            <w:tcW w:w="1300" w:type="dxa"/>
            <w:tcBorders>
              <w:top w:val="nil"/>
              <w:left w:val="nil"/>
              <w:bottom w:val="nil"/>
              <w:right w:val="nil"/>
            </w:tcBorders>
            <w:shd w:val="clear" w:color="auto" w:fill="auto"/>
            <w:noWrap/>
            <w:vAlign w:val="bottom"/>
            <w:hideMark/>
          </w:tcPr>
          <w:p w14:paraId="6CCC73F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19.2</w:t>
            </w:r>
          </w:p>
        </w:tc>
        <w:tc>
          <w:tcPr>
            <w:tcW w:w="1300" w:type="dxa"/>
            <w:tcBorders>
              <w:top w:val="nil"/>
              <w:left w:val="nil"/>
              <w:bottom w:val="nil"/>
              <w:right w:val="nil"/>
            </w:tcBorders>
            <w:shd w:val="clear" w:color="auto" w:fill="auto"/>
            <w:noWrap/>
            <w:vAlign w:val="bottom"/>
            <w:hideMark/>
          </w:tcPr>
          <w:p w14:paraId="7A88CB5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11.7</w:t>
            </w:r>
          </w:p>
        </w:tc>
        <w:tc>
          <w:tcPr>
            <w:tcW w:w="1300" w:type="dxa"/>
            <w:tcBorders>
              <w:top w:val="nil"/>
              <w:left w:val="nil"/>
              <w:bottom w:val="nil"/>
              <w:right w:val="nil"/>
            </w:tcBorders>
            <w:shd w:val="clear" w:color="auto" w:fill="auto"/>
            <w:noWrap/>
            <w:vAlign w:val="bottom"/>
            <w:hideMark/>
          </w:tcPr>
          <w:p w14:paraId="6CEE1DA0"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2.4</w:t>
            </w:r>
          </w:p>
        </w:tc>
        <w:tc>
          <w:tcPr>
            <w:tcW w:w="1300" w:type="dxa"/>
            <w:tcBorders>
              <w:top w:val="nil"/>
              <w:left w:val="nil"/>
              <w:bottom w:val="nil"/>
              <w:right w:val="nil"/>
            </w:tcBorders>
            <w:shd w:val="clear" w:color="auto" w:fill="auto"/>
            <w:noWrap/>
            <w:vAlign w:val="bottom"/>
            <w:hideMark/>
          </w:tcPr>
          <w:p w14:paraId="05F36C8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2.18</w:t>
            </w:r>
          </w:p>
        </w:tc>
      </w:tr>
      <w:tr w:rsidR="00E30AD2" w:rsidRPr="00E30AD2" w14:paraId="5A92DE01"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760CCEE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w:t>
            </w:r>
          </w:p>
        </w:tc>
        <w:tc>
          <w:tcPr>
            <w:tcW w:w="1300" w:type="dxa"/>
            <w:tcBorders>
              <w:top w:val="nil"/>
              <w:left w:val="nil"/>
              <w:bottom w:val="nil"/>
              <w:right w:val="nil"/>
            </w:tcBorders>
            <w:shd w:val="clear" w:color="auto" w:fill="auto"/>
            <w:noWrap/>
            <w:vAlign w:val="bottom"/>
            <w:hideMark/>
          </w:tcPr>
          <w:p w14:paraId="646B987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50</w:t>
            </w:r>
          </w:p>
        </w:tc>
        <w:tc>
          <w:tcPr>
            <w:tcW w:w="1300" w:type="dxa"/>
            <w:tcBorders>
              <w:top w:val="nil"/>
              <w:left w:val="nil"/>
              <w:bottom w:val="nil"/>
              <w:right w:val="nil"/>
            </w:tcBorders>
            <w:shd w:val="clear" w:color="auto" w:fill="auto"/>
            <w:noWrap/>
            <w:vAlign w:val="bottom"/>
            <w:hideMark/>
          </w:tcPr>
          <w:p w14:paraId="0EC5E26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31.8</w:t>
            </w:r>
          </w:p>
        </w:tc>
        <w:tc>
          <w:tcPr>
            <w:tcW w:w="1300" w:type="dxa"/>
            <w:tcBorders>
              <w:top w:val="nil"/>
              <w:left w:val="nil"/>
              <w:bottom w:val="nil"/>
              <w:right w:val="nil"/>
            </w:tcBorders>
            <w:shd w:val="clear" w:color="auto" w:fill="auto"/>
            <w:noWrap/>
            <w:vAlign w:val="bottom"/>
            <w:hideMark/>
          </w:tcPr>
          <w:p w14:paraId="588A7D7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31.6</w:t>
            </w:r>
          </w:p>
        </w:tc>
        <w:tc>
          <w:tcPr>
            <w:tcW w:w="1300" w:type="dxa"/>
            <w:tcBorders>
              <w:top w:val="nil"/>
              <w:left w:val="nil"/>
              <w:bottom w:val="nil"/>
              <w:right w:val="nil"/>
            </w:tcBorders>
            <w:shd w:val="clear" w:color="auto" w:fill="auto"/>
            <w:noWrap/>
            <w:vAlign w:val="bottom"/>
            <w:hideMark/>
          </w:tcPr>
          <w:p w14:paraId="53FB994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16.5</w:t>
            </w:r>
          </w:p>
        </w:tc>
        <w:tc>
          <w:tcPr>
            <w:tcW w:w="1300" w:type="dxa"/>
            <w:tcBorders>
              <w:top w:val="nil"/>
              <w:left w:val="nil"/>
              <w:bottom w:val="nil"/>
              <w:right w:val="nil"/>
            </w:tcBorders>
            <w:shd w:val="clear" w:color="auto" w:fill="auto"/>
            <w:noWrap/>
            <w:vAlign w:val="bottom"/>
            <w:hideMark/>
          </w:tcPr>
          <w:p w14:paraId="76349707"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2.71</w:t>
            </w:r>
          </w:p>
        </w:tc>
      </w:tr>
      <w:tr w:rsidR="00E30AD2" w:rsidRPr="00E30AD2" w14:paraId="71201139"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4F5BACF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tcBorders>
              <w:top w:val="nil"/>
              <w:left w:val="nil"/>
              <w:bottom w:val="nil"/>
              <w:right w:val="nil"/>
            </w:tcBorders>
            <w:shd w:val="clear" w:color="auto" w:fill="auto"/>
            <w:noWrap/>
            <w:vAlign w:val="bottom"/>
            <w:hideMark/>
          </w:tcPr>
          <w:p w14:paraId="0B069EE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100</w:t>
            </w:r>
          </w:p>
        </w:tc>
        <w:tc>
          <w:tcPr>
            <w:tcW w:w="1300" w:type="dxa"/>
            <w:tcBorders>
              <w:top w:val="nil"/>
              <w:left w:val="nil"/>
              <w:bottom w:val="nil"/>
              <w:right w:val="nil"/>
            </w:tcBorders>
            <w:shd w:val="clear" w:color="auto" w:fill="auto"/>
            <w:noWrap/>
            <w:vAlign w:val="bottom"/>
            <w:hideMark/>
          </w:tcPr>
          <w:p w14:paraId="180BA9D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19.8</w:t>
            </w:r>
          </w:p>
        </w:tc>
        <w:tc>
          <w:tcPr>
            <w:tcW w:w="1300" w:type="dxa"/>
            <w:tcBorders>
              <w:top w:val="nil"/>
              <w:left w:val="nil"/>
              <w:bottom w:val="nil"/>
              <w:right w:val="nil"/>
            </w:tcBorders>
            <w:shd w:val="clear" w:color="auto" w:fill="auto"/>
            <w:noWrap/>
            <w:vAlign w:val="bottom"/>
            <w:hideMark/>
          </w:tcPr>
          <w:p w14:paraId="12804CD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12.3</w:t>
            </w:r>
          </w:p>
        </w:tc>
        <w:tc>
          <w:tcPr>
            <w:tcW w:w="1300" w:type="dxa"/>
            <w:tcBorders>
              <w:top w:val="nil"/>
              <w:left w:val="nil"/>
              <w:bottom w:val="nil"/>
              <w:right w:val="nil"/>
            </w:tcBorders>
            <w:shd w:val="clear" w:color="auto" w:fill="auto"/>
            <w:noWrap/>
            <w:vAlign w:val="bottom"/>
            <w:hideMark/>
          </w:tcPr>
          <w:p w14:paraId="5F11A25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2.4</w:t>
            </w:r>
          </w:p>
        </w:tc>
        <w:tc>
          <w:tcPr>
            <w:tcW w:w="1300" w:type="dxa"/>
            <w:tcBorders>
              <w:top w:val="nil"/>
              <w:left w:val="nil"/>
              <w:bottom w:val="nil"/>
              <w:right w:val="nil"/>
            </w:tcBorders>
            <w:shd w:val="clear" w:color="auto" w:fill="auto"/>
            <w:noWrap/>
            <w:vAlign w:val="bottom"/>
            <w:hideMark/>
          </w:tcPr>
          <w:p w14:paraId="428E88B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1.92</w:t>
            </w:r>
          </w:p>
        </w:tc>
      </w:tr>
      <w:tr w:rsidR="00E30AD2" w:rsidRPr="00E30AD2" w14:paraId="5395C7CF"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7641A6B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w:t>
            </w:r>
          </w:p>
        </w:tc>
        <w:tc>
          <w:tcPr>
            <w:tcW w:w="1300" w:type="dxa"/>
            <w:tcBorders>
              <w:top w:val="nil"/>
              <w:left w:val="nil"/>
              <w:bottom w:val="nil"/>
              <w:right w:val="nil"/>
            </w:tcBorders>
            <w:shd w:val="clear" w:color="auto" w:fill="auto"/>
            <w:noWrap/>
            <w:vAlign w:val="bottom"/>
            <w:hideMark/>
          </w:tcPr>
          <w:p w14:paraId="4FA6F51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100</w:t>
            </w:r>
          </w:p>
        </w:tc>
        <w:tc>
          <w:tcPr>
            <w:tcW w:w="1300" w:type="dxa"/>
            <w:tcBorders>
              <w:top w:val="nil"/>
              <w:left w:val="nil"/>
              <w:bottom w:val="nil"/>
              <w:right w:val="nil"/>
            </w:tcBorders>
            <w:shd w:val="clear" w:color="auto" w:fill="auto"/>
            <w:noWrap/>
            <w:vAlign w:val="bottom"/>
            <w:hideMark/>
          </w:tcPr>
          <w:p w14:paraId="5314FEAB"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29.8</w:t>
            </w:r>
          </w:p>
        </w:tc>
        <w:tc>
          <w:tcPr>
            <w:tcW w:w="1300" w:type="dxa"/>
            <w:tcBorders>
              <w:top w:val="nil"/>
              <w:left w:val="nil"/>
              <w:bottom w:val="nil"/>
              <w:right w:val="nil"/>
            </w:tcBorders>
            <w:shd w:val="clear" w:color="auto" w:fill="auto"/>
            <w:noWrap/>
            <w:vAlign w:val="bottom"/>
            <w:hideMark/>
          </w:tcPr>
          <w:p w14:paraId="677AD05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36.3</w:t>
            </w:r>
          </w:p>
        </w:tc>
        <w:tc>
          <w:tcPr>
            <w:tcW w:w="1300" w:type="dxa"/>
            <w:tcBorders>
              <w:top w:val="nil"/>
              <w:left w:val="nil"/>
              <w:bottom w:val="nil"/>
              <w:right w:val="nil"/>
            </w:tcBorders>
            <w:shd w:val="clear" w:color="auto" w:fill="auto"/>
            <w:noWrap/>
            <w:vAlign w:val="bottom"/>
            <w:hideMark/>
          </w:tcPr>
          <w:p w14:paraId="6D9895B7"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17.7</w:t>
            </w:r>
          </w:p>
        </w:tc>
        <w:tc>
          <w:tcPr>
            <w:tcW w:w="1300" w:type="dxa"/>
            <w:tcBorders>
              <w:top w:val="nil"/>
              <w:left w:val="nil"/>
              <w:bottom w:val="nil"/>
              <w:right w:val="nil"/>
            </w:tcBorders>
            <w:shd w:val="clear" w:color="auto" w:fill="auto"/>
            <w:noWrap/>
            <w:vAlign w:val="bottom"/>
            <w:hideMark/>
          </w:tcPr>
          <w:p w14:paraId="11B4791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2.81</w:t>
            </w:r>
          </w:p>
        </w:tc>
      </w:tr>
      <w:tr w:rsidR="00E30AD2" w:rsidRPr="00E30AD2" w14:paraId="2F2FAD28"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341F3E5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tcBorders>
              <w:top w:val="nil"/>
              <w:left w:val="nil"/>
              <w:bottom w:val="nil"/>
              <w:right w:val="nil"/>
            </w:tcBorders>
            <w:shd w:val="clear" w:color="auto" w:fill="auto"/>
            <w:noWrap/>
            <w:vAlign w:val="bottom"/>
            <w:hideMark/>
          </w:tcPr>
          <w:p w14:paraId="2DA7904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200</w:t>
            </w:r>
          </w:p>
        </w:tc>
        <w:tc>
          <w:tcPr>
            <w:tcW w:w="1300" w:type="dxa"/>
            <w:tcBorders>
              <w:top w:val="nil"/>
              <w:left w:val="nil"/>
              <w:bottom w:val="nil"/>
              <w:right w:val="nil"/>
            </w:tcBorders>
            <w:shd w:val="clear" w:color="auto" w:fill="auto"/>
            <w:noWrap/>
            <w:vAlign w:val="bottom"/>
            <w:hideMark/>
          </w:tcPr>
          <w:p w14:paraId="1056091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19.4</w:t>
            </w:r>
          </w:p>
        </w:tc>
        <w:tc>
          <w:tcPr>
            <w:tcW w:w="1300" w:type="dxa"/>
            <w:tcBorders>
              <w:top w:val="nil"/>
              <w:left w:val="nil"/>
              <w:bottom w:val="nil"/>
              <w:right w:val="nil"/>
            </w:tcBorders>
            <w:shd w:val="clear" w:color="auto" w:fill="auto"/>
            <w:noWrap/>
            <w:vAlign w:val="bottom"/>
            <w:hideMark/>
          </w:tcPr>
          <w:p w14:paraId="4FA7C4B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9.7</w:t>
            </w:r>
          </w:p>
        </w:tc>
        <w:tc>
          <w:tcPr>
            <w:tcW w:w="1300" w:type="dxa"/>
            <w:tcBorders>
              <w:top w:val="nil"/>
              <w:left w:val="nil"/>
              <w:bottom w:val="nil"/>
              <w:right w:val="nil"/>
            </w:tcBorders>
            <w:shd w:val="clear" w:color="auto" w:fill="auto"/>
            <w:noWrap/>
            <w:vAlign w:val="bottom"/>
            <w:hideMark/>
          </w:tcPr>
          <w:p w14:paraId="7233A3DB"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w:t>
            </w:r>
          </w:p>
        </w:tc>
        <w:tc>
          <w:tcPr>
            <w:tcW w:w="1300" w:type="dxa"/>
            <w:tcBorders>
              <w:top w:val="nil"/>
              <w:left w:val="nil"/>
              <w:bottom w:val="nil"/>
              <w:right w:val="nil"/>
            </w:tcBorders>
            <w:shd w:val="clear" w:color="auto" w:fill="auto"/>
            <w:noWrap/>
            <w:vAlign w:val="bottom"/>
            <w:hideMark/>
          </w:tcPr>
          <w:p w14:paraId="42220BE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1.83</w:t>
            </w:r>
          </w:p>
        </w:tc>
      </w:tr>
      <w:tr w:rsidR="00E30AD2" w:rsidRPr="00E30AD2" w14:paraId="2FEF2F7F"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5312A44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w:t>
            </w:r>
          </w:p>
        </w:tc>
        <w:tc>
          <w:tcPr>
            <w:tcW w:w="1300" w:type="dxa"/>
            <w:tcBorders>
              <w:top w:val="nil"/>
              <w:left w:val="nil"/>
              <w:bottom w:val="nil"/>
              <w:right w:val="nil"/>
            </w:tcBorders>
            <w:shd w:val="clear" w:color="auto" w:fill="auto"/>
            <w:noWrap/>
            <w:vAlign w:val="bottom"/>
            <w:hideMark/>
          </w:tcPr>
          <w:p w14:paraId="0D3451D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200</w:t>
            </w:r>
          </w:p>
        </w:tc>
        <w:tc>
          <w:tcPr>
            <w:tcW w:w="1300" w:type="dxa"/>
            <w:tcBorders>
              <w:top w:val="nil"/>
              <w:left w:val="nil"/>
              <w:bottom w:val="nil"/>
              <w:right w:val="nil"/>
            </w:tcBorders>
            <w:shd w:val="clear" w:color="auto" w:fill="auto"/>
            <w:noWrap/>
            <w:vAlign w:val="bottom"/>
            <w:hideMark/>
          </w:tcPr>
          <w:p w14:paraId="2B33909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31.7</w:t>
            </w:r>
          </w:p>
        </w:tc>
        <w:tc>
          <w:tcPr>
            <w:tcW w:w="1300" w:type="dxa"/>
            <w:tcBorders>
              <w:top w:val="nil"/>
              <w:left w:val="nil"/>
              <w:bottom w:val="nil"/>
              <w:right w:val="nil"/>
            </w:tcBorders>
            <w:shd w:val="clear" w:color="auto" w:fill="auto"/>
            <w:noWrap/>
            <w:vAlign w:val="bottom"/>
            <w:hideMark/>
          </w:tcPr>
          <w:p w14:paraId="743F16F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33.7</w:t>
            </w:r>
          </w:p>
        </w:tc>
        <w:tc>
          <w:tcPr>
            <w:tcW w:w="1300" w:type="dxa"/>
            <w:tcBorders>
              <w:top w:val="nil"/>
              <w:left w:val="nil"/>
              <w:bottom w:val="nil"/>
              <w:right w:val="nil"/>
            </w:tcBorders>
            <w:shd w:val="clear" w:color="auto" w:fill="auto"/>
            <w:noWrap/>
            <w:vAlign w:val="bottom"/>
            <w:hideMark/>
          </w:tcPr>
          <w:p w14:paraId="33611CA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17.4</w:t>
            </w:r>
          </w:p>
        </w:tc>
        <w:tc>
          <w:tcPr>
            <w:tcW w:w="1300" w:type="dxa"/>
            <w:tcBorders>
              <w:top w:val="nil"/>
              <w:left w:val="nil"/>
              <w:bottom w:val="nil"/>
              <w:right w:val="nil"/>
            </w:tcBorders>
            <w:shd w:val="clear" w:color="auto" w:fill="auto"/>
            <w:noWrap/>
            <w:vAlign w:val="bottom"/>
            <w:hideMark/>
          </w:tcPr>
          <w:p w14:paraId="2F96315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2.51</w:t>
            </w:r>
          </w:p>
        </w:tc>
      </w:tr>
      <w:tr w:rsidR="00E30AD2" w:rsidRPr="00E30AD2" w14:paraId="21F7A460"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05FDD5A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0</w:t>
            </w:r>
          </w:p>
        </w:tc>
        <w:tc>
          <w:tcPr>
            <w:tcW w:w="1300" w:type="dxa"/>
            <w:tcBorders>
              <w:top w:val="nil"/>
              <w:left w:val="nil"/>
              <w:bottom w:val="nil"/>
              <w:right w:val="nil"/>
            </w:tcBorders>
            <w:shd w:val="clear" w:color="auto" w:fill="auto"/>
            <w:noWrap/>
            <w:vAlign w:val="bottom"/>
            <w:hideMark/>
          </w:tcPr>
          <w:p w14:paraId="75FA628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400</w:t>
            </w:r>
          </w:p>
        </w:tc>
        <w:tc>
          <w:tcPr>
            <w:tcW w:w="1300" w:type="dxa"/>
            <w:tcBorders>
              <w:top w:val="nil"/>
              <w:left w:val="nil"/>
              <w:bottom w:val="nil"/>
              <w:right w:val="nil"/>
            </w:tcBorders>
            <w:shd w:val="clear" w:color="auto" w:fill="auto"/>
            <w:noWrap/>
            <w:vAlign w:val="bottom"/>
            <w:hideMark/>
          </w:tcPr>
          <w:p w14:paraId="21A390D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20.7</w:t>
            </w:r>
          </w:p>
        </w:tc>
        <w:tc>
          <w:tcPr>
            <w:tcW w:w="1300" w:type="dxa"/>
            <w:tcBorders>
              <w:top w:val="nil"/>
              <w:left w:val="nil"/>
              <w:bottom w:val="nil"/>
              <w:right w:val="nil"/>
            </w:tcBorders>
            <w:shd w:val="clear" w:color="auto" w:fill="auto"/>
            <w:noWrap/>
            <w:vAlign w:val="bottom"/>
            <w:hideMark/>
          </w:tcPr>
          <w:p w14:paraId="1AF95FC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11.4</w:t>
            </w:r>
          </w:p>
        </w:tc>
        <w:tc>
          <w:tcPr>
            <w:tcW w:w="1300" w:type="dxa"/>
            <w:tcBorders>
              <w:top w:val="nil"/>
              <w:left w:val="nil"/>
              <w:bottom w:val="nil"/>
              <w:right w:val="nil"/>
            </w:tcBorders>
            <w:shd w:val="clear" w:color="auto" w:fill="auto"/>
            <w:noWrap/>
            <w:vAlign w:val="bottom"/>
            <w:hideMark/>
          </w:tcPr>
          <w:p w14:paraId="6BDD1C6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2.5</w:t>
            </w:r>
          </w:p>
        </w:tc>
        <w:tc>
          <w:tcPr>
            <w:tcW w:w="1300" w:type="dxa"/>
            <w:tcBorders>
              <w:top w:val="nil"/>
              <w:left w:val="nil"/>
              <w:bottom w:val="nil"/>
              <w:right w:val="nil"/>
            </w:tcBorders>
            <w:shd w:val="clear" w:color="auto" w:fill="auto"/>
            <w:noWrap/>
            <w:vAlign w:val="bottom"/>
            <w:hideMark/>
          </w:tcPr>
          <w:p w14:paraId="1C98837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1.91</w:t>
            </w:r>
          </w:p>
        </w:tc>
      </w:tr>
      <w:tr w:rsidR="00E30AD2" w:rsidRPr="00E30AD2" w14:paraId="6DC9CAD3"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3469C94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w:t>
            </w:r>
          </w:p>
        </w:tc>
        <w:tc>
          <w:tcPr>
            <w:tcW w:w="1300" w:type="dxa"/>
            <w:tcBorders>
              <w:top w:val="nil"/>
              <w:left w:val="nil"/>
              <w:bottom w:val="nil"/>
              <w:right w:val="nil"/>
            </w:tcBorders>
            <w:shd w:val="clear" w:color="auto" w:fill="auto"/>
            <w:noWrap/>
            <w:vAlign w:val="bottom"/>
            <w:hideMark/>
          </w:tcPr>
          <w:p w14:paraId="595C3AF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400</w:t>
            </w:r>
          </w:p>
        </w:tc>
        <w:tc>
          <w:tcPr>
            <w:tcW w:w="1300" w:type="dxa"/>
            <w:tcBorders>
              <w:top w:val="nil"/>
              <w:left w:val="nil"/>
              <w:bottom w:val="nil"/>
              <w:right w:val="nil"/>
            </w:tcBorders>
            <w:shd w:val="clear" w:color="auto" w:fill="auto"/>
            <w:noWrap/>
            <w:vAlign w:val="bottom"/>
            <w:hideMark/>
          </w:tcPr>
          <w:p w14:paraId="424E9462"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31.0</w:t>
            </w:r>
          </w:p>
        </w:tc>
        <w:tc>
          <w:tcPr>
            <w:tcW w:w="1300" w:type="dxa"/>
            <w:tcBorders>
              <w:top w:val="nil"/>
              <w:left w:val="nil"/>
              <w:bottom w:val="nil"/>
              <w:right w:val="nil"/>
            </w:tcBorders>
            <w:shd w:val="clear" w:color="auto" w:fill="auto"/>
            <w:noWrap/>
            <w:vAlign w:val="bottom"/>
            <w:hideMark/>
          </w:tcPr>
          <w:p w14:paraId="5B9F431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38.3</w:t>
            </w:r>
          </w:p>
        </w:tc>
        <w:tc>
          <w:tcPr>
            <w:tcW w:w="1300" w:type="dxa"/>
            <w:tcBorders>
              <w:top w:val="nil"/>
              <w:left w:val="nil"/>
              <w:bottom w:val="nil"/>
              <w:right w:val="nil"/>
            </w:tcBorders>
            <w:shd w:val="clear" w:color="auto" w:fill="auto"/>
            <w:noWrap/>
            <w:vAlign w:val="bottom"/>
            <w:hideMark/>
          </w:tcPr>
          <w:p w14:paraId="07DE0B9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23.0</w:t>
            </w:r>
          </w:p>
        </w:tc>
        <w:tc>
          <w:tcPr>
            <w:tcW w:w="1300" w:type="dxa"/>
            <w:tcBorders>
              <w:top w:val="nil"/>
              <w:left w:val="nil"/>
              <w:bottom w:val="nil"/>
              <w:right w:val="nil"/>
            </w:tcBorders>
            <w:shd w:val="clear" w:color="auto" w:fill="auto"/>
            <w:noWrap/>
            <w:vAlign w:val="bottom"/>
            <w:hideMark/>
          </w:tcPr>
          <w:p w14:paraId="6C6EB2A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2.63</w:t>
            </w:r>
          </w:p>
        </w:tc>
      </w:tr>
      <w:tr w:rsidR="00E30AD2" w:rsidRPr="00E30AD2" w14:paraId="47011A85" w14:textId="77777777" w:rsidTr="003C4C45">
        <w:trPr>
          <w:trHeight w:val="320"/>
          <w:jc w:val="center"/>
        </w:trPr>
        <w:tc>
          <w:tcPr>
            <w:tcW w:w="2600" w:type="dxa"/>
            <w:gridSpan w:val="2"/>
            <w:tcBorders>
              <w:top w:val="nil"/>
              <w:left w:val="nil"/>
              <w:bottom w:val="nil"/>
              <w:right w:val="nil"/>
            </w:tcBorders>
            <w:shd w:val="clear" w:color="auto" w:fill="auto"/>
            <w:noWrap/>
            <w:vAlign w:val="bottom"/>
            <w:hideMark/>
          </w:tcPr>
          <w:p w14:paraId="7176E62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Sig. of F (all treatments)</w:t>
            </w:r>
          </w:p>
        </w:tc>
        <w:tc>
          <w:tcPr>
            <w:tcW w:w="1300" w:type="dxa"/>
            <w:tcBorders>
              <w:top w:val="nil"/>
              <w:left w:val="nil"/>
              <w:bottom w:val="nil"/>
              <w:right w:val="nil"/>
            </w:tcBorders>
            <w:shd w:val="clear" w:color="auto" w:fill="auto"/>
            <w:noWrap/>
            <w:vAlign w:val="bottom"/>
            <w:hideMark/>
          </w:tcPr>
          <w:p w14:paraId="79695158" w14:textId="77777777" w:rsidR="00E30AD2" w:rsidRPr="00E30AD2" w:rsidRDefault="00E30AD2" w:rsidP="00E30AD2">
            <w:pPr>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586286B1" w14:textId="77777777" w:rsidR="00E30AD2" w:rsidRPr="00E30AD2" w:rsidRDefault="00E30AD2" w:rsidP="00E30AD2">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56D61987" w14:textId="77777777" w:rsidR="00E30AD2" w:rsidRPr="00E30AD2" w:rsidRDefault="00E30AD2" w:rsidP="00E30AD2">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6E9E3917" w14:textId="77777777" w:rsidR="00E30AD2" w:rsidRPr="00E30AD2" w:rsidRDefault="00E30AD2" w:rsidP="00E30AD2">
            <w:pPr>
              <w:rPr>
                <w:rFonts w:ascii="Times New Roman" w:eastAsia="Times New Roman" w:hAnsi="Times New Roman" w:cs="Times New Roman"/>
                <w:sz w:val="20"/>
                <w:szCs w:val="20"/>
              </w:rPr>
            </w:pPr>
          </w:p>
        </w:tc>
      </w:tr>
      <w:tr w:rsidR="00E30AD2" w:rsidRPr="00E30AD2" w14:paraId="2D2AC4AC"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10634134" w14:textId="77777777" w:rsidR="00E30AD2" w:rsidRPr="00E30AD2" w:rsidRDefault="00E30AD2" w:rsidP="00E30AD2">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4AC9160C"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w:t>
            </w:r>
          </w:p>
        </w:tc>
        <w:tc>
          <w:tcPr>
            <w:tcW w:w="1300" w:type="dxa"/>
            <w:tcBorders>
              <w:top w:val="nil"/>
              <w:left w:val="nil"/>
              <w:bottom w:val="nil"/>
              <w:right w:val="nil"/>
            </w:tcBorders>
            <w:shd w:val="clear" w:color="auto" w:fill="auto"/>
            <w:noWrap/>
            <w:vAlign w:val="bottom"/>
            <w:hideMark/>
          </w:tcPr>
          <w:p w14:paraId="1F5FA001" w14:textId="77777777" w:rsidR="00E30AD2" w:rsidRPr="00E30AD2" w:rsidRDefault="00E30AD2" w:rsidP="00E30AD2">
            <w:pPr>
              <w:rPr>
                <w:rFonts w:eastAsia="Times New Roman" w:cstheme="minorHAnsi"/>
                <w:color w:val="000000"/>
              </w:rPr>
            </w:pPr>
            <w:r w:rsidRPr="00E30AD2">
              <w:rPr>
                <w:rFonts w:eastAsia="Times New Roman" w:cstheme="minorHAnsi"/>
                <w:color w:val="000000"/>
              </w:rPr>
              <w:t>**</w:t>
            </w:r>
          </w:p>
        </w:tc>
        <w:tc>
          <w:tcPr>
            <w:tcW w:w="1300" w:type="dxa"/>
            <w:tcBorders>
              <w:top w:val="nil"/>
              <w:left w:val="nil"/>
              <w:bottom w:val="nil"/>
              <w:right w:val="nil"/>
            </w:tcBorders>
            <w:shd w:val="clear" w:color="auto" w:fill="auto"/>
            <w:noWrap/>
            <w:vAlign w:val="bottom"/>
            <w:hideMark/>
          </w:tcPr>
          <w:p w14:paraId="328A1171" w14:textId="77777777" w:rsidR="00E30AD2" w:rsidRPr="00E30AD2" w:rsidRDefault="00E30AD2" w:rsidP="00E30AD2">
            <w:pPr>
              <w:rPr>
                <w:rFonts w:eastAsia="Times New Roman" w:cstheme="minorHAnsi"/>
              </w:rPr>
            </w:pPr>
            <w:r w:rsidRPr="00E30AD2">
              <w:rPr>
                <w:rFonts w:eastAsia="Times New Roman" w:cstheme="minorHAnsi"/>
              </w:rPr>
              <w:t>**</w:t>
            </w:r>
          </w:p>
        </w:tc>
        <w:tc>
          <w:tcPr>
            <w:tcW w:w="1300" w:type="dxa"/>
            <w:tcBorders>
              <w:top w:val="nil"/>
              <w:left w:val="nil"/>
              <w:bottom w:val="nil"/>
              <w:right w:val="nil"/>
            </w:tcBorders>
            <w:shd w:val="clear" w:color="auto" w:fill="auto"/>
            <w:noWrap/>
            <w:vAlign w:val="bottom"/>
            <w:hideMark/>
          </w:tcPr>
          <w:p w14:paraId="75CBF609" w14:textId="77777777" w:rsidR="00E30AD2" w:rsidRPr="00E30AD2" w:rsidRDefault="00E30AD2" w:rsidP="00E30AD2">
            <w:pPr>
              <w:rPr>
                <w:rFonts w:eastAsia="Times New Roman" w:cstheme="minorHAnsi"/>
              </w:rPr>
            </w:pPr>
            <w:r w:rsidRPr="00E30AD2">
              <w:rPr>
                <w:rFonts w:eastAsia="Times New Roman" w:cstheme="minorHAnsi"/>
              </w:rPr>
              <w:t>**</w:t>
            </w:r>
          </w:p>
        </w:tc>
        <w:tc>
          <w:tcPr>
            <w:tcW w:w="1300" w:type="dxa"/>
            <w:tcBorders>
              <w:top w:val="nil"/>
              <w:left w:val="nil"/>
              <w:bottom w:val="nil"/>
              <w:right w:val="nil"/>
            </w:tcBorders>
            <w:shd w:val="clear" w:color="auto" w:fill="auto"/>
            <w:noWrap/>
            <w:vAlign w:val="bottom"/>
            <w:hideMark/>
          </w:tcPr>
          <w:p w14:paraId="2CAABD3E" w14:textId="77777777" w:rsidR="00E30AD2" w:rsidRPr="00E30AD2" w:rsidRDefault="00E30AD2" w:rsidP="00E30AD2">
            <w:pPr>
              <w:rPr>
                <w:rFonts w:eastAsia="Times New Roman" w:cstheme="minorHAnsi"/>
              </w:rPr>
            </w:pPr>
            <w:r w:rsidRPr="00E30AD2">
              <w:rPr>
                <w:rFonts w:eastAsia="Times New Roman" w:cstheme="minorHAnsi"/>
              </w:rPr>
              <w:t>**</w:t>
            </w:r>
          </w:p>
        </w:tc>
      </w:tr>
      <w:tr w:rsidR="00E30AD2" w:rsidRPr="00E30AD2" w14:paraId="54385DF4"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5CC7C975" w14:textId="77777777" w:rsidR="00E30AD2" w:rsidRPr="00E30AD2" w:rsidRDefault="00E30AD2" w:rsidP="00E30AD2">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7887893"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PGR-3</w:t>
            </w:r>
          </w:p>
        </w:tc>
        <w:tc>
          <w:tcPr>
            <w:tcW w:w="1300" w:type="dxa"/>
            <w:tcBorders>
              <w:top w:val="nil"/>
              <w:left w:val="nil"/>
              <w:bottom w:val="nil"/>
              <w:right w:val="nil"/>
            </w:tcBorders>
            <w:shd w:val="clear" w:color="auto" w:fill="auto"/>
            <w:noWrap/>
            <w:vAlign w:val="bottom"/>
            <w:hideMark/>
          </w:tcPr>
          <w:p w14:paraId="49868EE5" w14:textId="77777777" w:rsidR="00E30AD2" w:rsidRPr="00E30AD2" w:rsidRDefault="00E30AD2" w:rsidP="00E30AD2">
            <w:pPr>
              <w:rPr>
                <w:rFonts w:eastAsia="Times New Roman" w:cstheme="minorHAnsi"/>
                <w:color w:val="000000"/>
              </w:rPr>
            </w:pPr>
            <w:r w:rsidRPr="00E30AD2">
              <w:rPr>
                <w:rFonts w:eastAsia="Times New Roman" w:cstheme="minorHAnsi"/>
                <w:color w:val="000000"/>
              </w:rPr>
              <w:t>NS</w:t>
            </w:r>
          </w:p>
        </w:tc>
        <w:tc>
          <w:tcPr>
            <w:tcW w:w="1300" w:type="dxa"/>
            <w:tcBorders>
              <w:top w:val="nil"/>
              <w:left w:val="nil"/>
              <w:bottom w:val="nil"/>
              <w:right w:val="nil"/>
            </w:tcBorders>
            <w:shd w:val="clear" w:color="auto" w:fill="auto"/>
            <w:noWrap/>
            <w:vAlign w:val="bottom"/>
            <w:hideMark/>
          </w:tcPr>
          <w:p w14:paraId="4A24CBD2" w14:textId="77777777" w:rsidR="00E30AD2" w:rsidRPr="00E30AD2" w:rsidRDefault="00E30AD2" w:rsidP="00E30AD2">
            <w:pPr>
              <w:rPr>
                <w:rFonts w:eastAsia="Times New Roman" w:cstheme="minorHAnsi"/>
              </w:rPr>
            </w:pPr>
            <w:r w:rsidRPr="00E30AD2">
              <w:rPr>
                <w:rFonts w:eastAsia="Times New Roman" w:cstheme="minorHAnsi"/>
              </w:rPr>
              <w:t>NS</w:t>
            </w:r>
          </w:p>
        </w:tc>
        <w:tc>
          <w:tcPr>
            <w:tcW w:w="1300" w:type="dxa"/>
            <w:tcBorders>
              <w:top w:val="nil"/>
              <w:left w:val="nil"/>
              <w:bottom w:val="nil"/>
              <w:right w:val="nil"/>
            </w:tcBorders>
            <w:shd w:val="clear" w:color="auto" w:fill="auto"/>
            <w:noWrap/>
            <w:vAlign w:val="bottom"/>
            <w:hideMark/>
          </w:tcPr>
          <w:p w14:paraId="00AC0EF6" w14:textId="77777777" w:rsidR="00E30AD2" w:rsidRPr="00E30AD2" w:rsidRDefault="00E30AD2" w:rsidP="00E30AD2">
            <w:pPr>
              <w:rPr>
                <w:rFonts w:eastAsia="Times New Roman" w:cstheme="minorHAnsi"/>
              </w:rPr>
            </w:pPr>
            <w:r w:rsidRPr="00E30AD2">
              <w:rPr>
                <w:rFonts w:eastAsia="Times New Roman" w:cstheme="minorHAnsi"/>
              </w:rPr>
              <w:t>NS</w:t>
            </w:r>
          </w:p>
        </w:tc>
        <w:tc>
          <w:tcPr>
            <w:tcW w:w="1300" w:type="dxa"/>
            <w:tcBorders>
              <w:top w:val="nil"/>
              <w:left w:val="nil"/>
              <w:bottom w:val="nil"/>
              <w:right w:val="nil"/>
            </w:tcBorders>
            <w:shd w:val="clear" w:color="auto" w:fill="auto"/>
            <w:noWrap/>
            <w:vAlign w:val="bottom"/>
            <w:hideMark/>
          </w:tcPr>
          <w:p w14:paraId="63C69469" w14:textId="77777777" w:rsidR="00E30AD2" w:rsidRPr="00E30AD2" w:rsidRDefault="00E30AD2" w:rsidP="00E30AD2">
            <w:pPr>
              <w:rPr>
                <w:rFonts w:eastAsia="Times New Roman" w:cstheme="minorHAnsi"/>
              </w:rPr>
            </w:pPr>
            <w:r w:rsidRPr="00E30AD2">
              <w:rPr>
                <w:rFonts w:eastAsia="Times New Roman" w:cstheme="minorHAnsi"/>
              </w:rPr>
              <w:t>NS</w:t>
            </w:r>
          </w:p>
        </w:tc>
      </w:tr>
      <w:tr w:rsidR="00E30AD2" w:rsidRPr="00E30AD2" w14:paraId="2092980B"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11794ED5" w14:textId="77777777" w:rsidR="00E30AD2" w:rsidRPr="00E30AD2" w:rsidRDefault="00E30AD2" w:rsidP="00E30AD2">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5D1F826"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Fe x PGR-3</w:t>
            </w:r>
          </w:p>
        </w:tc>
        <w:tc>
          <w:tcPr>
            <w:tcW w:w="1300" w:type="dxa"/>
            <w:tcBorders>
              <w:top w:val="nil"/>
              <w:left w:val="nil"/>
              <w:bottom w:val="nil"/>
              <w:right w:val="nil"/>
            </w:tcBorders>
            <w:shd w:val="clear" w:color="auto" w:fill="auto"/>
            <w:noWrap/>
            <w:vAlign w:val="bottom"/>
            <w:hideMark/>
          </w:tcPr>
          <w:p w14:paraId="1329C18B" w14:textId="77777777" w:rsidR="00E30AD2" w:rsidRPr="00E30AD2" w:rsidRDefault="00E30AD2" w:rsidP="00E30AD2">
            <w:pPr>
              <w:rPr>
                <w:rFonts w:eastAsia="Times New Roman" w:cstheme="minorHAnsi"/>
                <w:color w:val="000000"/>
              </w:rPr>
            </w:pPr>
            <w:r w:rsidRPr="00E30AD2">
              <w:rPr>
                <w:rFonts w:eastAsia="Times New Roman" w:cstheme="minorHAnsi"/>
                <w:color w:val="000000"/>
              </w:rPr>
              <w:t>NS</w:t>
            </w:r>
          </w:p>
        </w:tc>
        <w:tc>
          <w:tcPr>
            <w:tcW w:w="1300" w:type="dxa"/>
            <w:tcBorders>
              <w:top w:val="nil"/>
              <w:left w:val="nil"/>
              <w:bottom w:val="nil"/>
              <w:right w:val="nil"/>
            </w:tcBorders>
            <w:shd w:val="clear" w:color="auto" w:fill="auto"/>
            <w:noWrap/>
            <w:vAlign w:val="bottom"/>
            <w:hideMark/>
          </w:tcPr>
          <w:p w14:paraId="43F2AF2A" w14:textId="77777777" w:rsidR="00E30AD2" w:rsidRPr="00E30AD2" w:rsidRDefault="00E30AD2" w:rsidP="00E30AD2">
            <w:pPr>
              <w:rPr>
                <w:rFonts w:eastAsia="Times New Roman" w:cstheme="minorHAnsi"/>
              </w:rPr>
            </w:pPr>
            <w:r w:rsidRPr="00E30AD2">
              <w:rPr>
                <w:rFonts w:eastAsia="Times New Roman" w:cstheme="minorHAnsi"/>
              </w:rPr>
              <w:t>NS</w:t>
            </w:r>
          </w:p>
        </w:tc>
        <w:tc>
          <w:tcPr>
            <w:tcW w:w="1300" w:type="dxa"/>
            <w:tcBorders>
              <w:top w:val="nil"/>
              <w:left w:val="nil"/>
              <w:bottom w:val="nil"/>
              <w:right w:val="nil"/>
            </w:tcBorders>
            <w:shd w:val="clear" w:color="auto" w:fill="auto"/>
            <w:noWrap/>
            <w:vAlign w:val="bottom"/>
            <w:hideMark/>
          </w:tcPr>
          <w:p w14:paraId="5036A48A" w14:textId="77777777" w:rsidR="00E30AD2" w:rsidRPr="00E30AD2" w:rsidRDefault="00E30AD2" w:rsidP="00E30AD2">
            <w:pPr>
              <w:rPr>
                <w:rFonts w:eastAsia="Times New Roman" w:cstheme="minorHAnsi"/>
              </w:rPr>
            </w:pPr>
            <w:r w:rsidRPr="00E30AD2">
              <w:rPr>
                <w:rFonts w:eastAsia="Times New Roman" w:cstheme="minorHAnsi"/>
              </w:rPr>
              <w:t>NS</w:t>
            </w:r>
          </w:p>
        </w:tc>
        <w:tc>
          <w:tcPr>
            <w:tcW w:w="1300" w:type="dxa"/>
            <w:tcBorders>
              <w:top w:val="nil"/>
              <w:left w:val="nil"/>
              <w:bottom w:val="nil"/>
              <w:right w:val="nil"/>
            </w:tcBorders>
            <w:shd w:val="clear" w:color="auto" w:fill="auto"/>
            <w:noWrap/>
            <w:vAlign w:val="bottom"/>
            <w:hideMark/>
          </w:tcPr>
          <w:p w14:paraId="5B532A82" w14:textId="77777777" w:rsidR="00E30AD2" w:rsidRPr="00E30AD2" w:rsidRDefault="00E30AD2" w:rsidP="00E30AD2">
            <w:pPr>
              <w:rPr>
                <w:rFonts w:eastAsia="Times New Roman" w:cstheme="minorHAnsi"/>
              </w:rPr>
            </w:pPr>
            <w:r w:rsidRPr="00E30AD2">
              <w:rPr>
                <w:rFonts w:eastAsia="Times New Roman" w:cstheme="minorHAnsi"/>
              </w:rPr>
              <w:t>NS</w:t>
            </w:r>
          </w:p>
        </w:tc>
      </w:tr>
      <w:tr w:rsidR="00E30AD2" w:rsidRPr="00E30AD2" w14:paraId="53E098CD"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32DF972B" w14:textId="77777777" w:rsidR="00E30AD2" w:rsidRPr="00E30AD2" w:rsidRDefault="00E30AD2" w:rsidP="00E30AD2">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46B716CD"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SE</w:t>
            </w:r>
          </w:p>
        </w:tc>
        <w:tc>
          <w:tcPr>
            <w:tcW w:w="1300" w:type="dxa"/>
            <w:tcBorders>
              <w:top w:val="nil"/>
              <w:left w:val="nil"/>
              <w:bottom w:val="nil"/>
              <w:right w:val="nil"/>
            </w:tcBorders>
            <w:shd w:val="clear" w:color="auto" w:fill="auto"/>
            <w:noWrap/>
            <w:vAlign w:val="bottom"/>
            <w:hideMark/>
          </w:tcPr>
          <w:p w14:paraId="78F28991" w14:textId="77777777" w:rsidR="00E30AD2" w:rsidRPr="00E30AD2" w:rsidRDefault="00E30AD2" w:rsidP="00E30AD2">
            <w:pPr>
              <w:rPr>
                <w:rFonts w:eastAsia="Times New Roman" w:cstheme="minorHAnsi"/>
                <w:color w:val="000000"/>
              </w:rPr>
            </w:pPr>
            <w:r w:rsidRPr="00E30AD2">
              <w:rPr>
                <w:rFonts w:eastAsia="Times New Roman" w:cstheme="minorHAnsi"/>
                <w:color w:val="000000"/>
              </w:rPr>
              <w:t>1.1</w:t>
            </w:r>
          </w:p>
        </w:tc>
        <w:tc>
          <w:tcPr>
            <w:tcW w:w="1300" w:type="dxa"/>
            <w:tcBorders>
              <w:top w:val="nil"/>
              <w:left w:val="nil"/>
              <w:bottom w:val="nil"/>
              <w:right w:val="nil"/>
            </w:tcBorders>
            <w:shd w:val="clear" w:color="auto" w:fill="auto"/>
            <w:noWrap/>
            <w:vAlign w:val="bottom"/>
            <w:hideMark/>
          </w:tcPr>
          <w:p w14:paraId="0B946A61" w14:textId="77777777" w:rsidR="00E30AD2" w:rsidRPr="00E30AD2" w:rsidRDefault="00E30AD2" w:rsidP="00E30AD2">
            <w:pPr>
              <w:rPr>
                <w:rFonts w:eastAsia="Times New Roman" w:cstheme="minorHAnsi"/>
              </w:rPr>
            </w:pPr>
            <w:r w:rsidRPr="00E30AD2">
              <w:rPr>
                <w:rFonts w:eastAsia="Times New Roman" w:cstheme="minorHAnsi"/>
              </w:rPr>
              <w:t>2.1</w:t>
            </w:r>
          </w:p>
        </w:tc>
        <w:tc>
          <w:tcPr>
            <w:tcW w:w="1300" w:type="dxa"/>
            <w:tcBorders>
              <w:top w:val="nil"/>
              <w:left w:val="nil"/>
              <w:bottom w:val="nil"/>
              <w:right w:val="nil"/>
            </w:tcBorders>
            <w:shd w:val="clear" w:color="auto" w:fill="auto"/>
            <w:noWrap/>
            <w:vAlign w:val="bottom"/>
            <w:hideMark/>
          </w:tcPr>
          <w:p w14:paraId="57C1B187" w14:textId="77777777" w:rsidR="00E30AD2" w:rsidRPr="00E30AD2" w:rsidRDefault="00E30AD2" w:rsidP="00E30AD2">
            <w:pPr>
              <w:rPr>
                <w:rFonts w:eastAsia="Times New Roman" w:cstheme="minorHAnsi"/>
              </w:rPr>
            </w:pPr>
            <w:r w:rsidRPr="00E30AD2">
              <w:rPr>
                <w:rFonts w:eastAsia="Times New Roman" w:cstheme="minorHAnsi"/>
              </w:rPr>
              <w:t>1.9</w:t>
            </w:r>
          </w:p>
        </w:tc>
        <w:tc>
          <w:tcPr>
            <w:tcW w:w="1300" w:type="dxa"/>
            <w:tcBorders>
              <w:top w:val="nil"/>
              <w:left w:val="nil"/>
              <w:bottom w:val="nil"/>
              <w:right w:val="nil"/>
            </w:tcBorders>
            <w:shd w:val="clear" w:color="auto" w:fill="auto"/>
            <w:noWrap/>
            <w:vAlign w:val="bottom"/>
            <w:hideMark/>
          </w:tcPr>
          <w:p w14:paraId="3CC45AEA" w14:textId="77777777" w:rsidR="00E30AD2" w:rsidRPr="00E30AD2" w:rsidRDefault="00E30AD2" w:rsidP="00E30AD2">
            <w:pPr>
              <w:rPr>
                <w:rFonts w:eastAsia="Times New Roman" w:cstheme="minorHAnsi"/>
              </w:rPr>
            </w:pPr>
            <w:r w:rsidRPr="00E30AD2">
              <w:rPr>
                <w:rFonts w:eastAsia="Times New Roman" w:cstheme="minorHAnsi"/>
              </w:rPr>
              <w:t>0.15</w:t>
            </w:r>
          </w:p>
        </w:tc>
      </w:tr>
      <w:tr w:rsidR="00E30AD2" w:rsidRPr="00E30AD2" w14:paraId="63F5885B" w14:textId="77777777" w:rsidTr="003C4C45">
        <w:trPr>
          <w:trHeight w:val="320"/>
          <w:jc w:val="center"/>
        </w:trPr>
        <w:tc>
          <w:tcPr>
            <w:tcW w:w="1300" w:type="dxa"/>
            <w:tcBorders>
              <w:top w:val="nil"/>
              <w:left w:val="nil"/>
              <w:bottom w:val="nil"/>
              <w:right w:val="nil"/>
            </w:tcBorders>
            <w:shd w:val="clear" w:color="auto" w:fill="auto"/>
            <w:noWrap/>
            <w:vAlign w:val="bottom"/>
            <w:hideMark/>
          </w:tcPr>
          <w:p w14:paraId="6A52C97C" w14:textId="77777777" w:rsidR="00E30AD2" w:rsidRPr="00E30AD2" w:rsidRDefault="00E30AD2" w:rsidP="00E30AD2">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05089229" w14:textId="77777777" w:rsidR="00E30AD2" w:rsidRPr="00E30AD2" w:rsidRDefault="00E30AD2" w:rsidP="00E30AD2">
            <w:pPr>
              <w:jc w:val="center"/>
              <w:rPr>
                <w:rFonts w:eastAsia="Times New Roman" w:cstheme="minorHAnsi"/>
              </w:rPr>
            </w:pPr>
          </w:p>
        </w:tc>
        <w:tc>
          <w:tcPr>
            <w:tcW w:w="1300" w:type="dxa"/>
            <w:tcBorders>
              <w:top w:val="nil"/>
              <w:left w:val="nil"/>
              <w:bottom w:val="nil"/>
              <w:right w:val="nil"/>
            </w:tcBorders>
            <w:shd w:val="clear" w:color="auto" w:fill="auto"/>
            <w:noWrap/>
            <w:vAlign w:val="bottom"/>
            <w:hideMark/>
          </w:tcPr>
          <w:p w14:paraId="34DBE8E4" w14:textId="77777777" w:rsidR="00E30AD2" w:rsidRPr="00E30AD2" w:rsidRDefault="00E30AD2" w:rsidP="00E30AD2">
            <w:pPr>
              <w:rPr>
                <w:rFonts w:eastAsia="Times New Roman" w:cstheme="minorHAnsi"/>
              </w:rPr>
            </w:pPr>
          </w:p>
        </w:tc>
        <w:tc>
          <w:tcPr>
            <w:tcW w:w="1300" w:type="dxa"/>
            <w:tcBorders>
              <w:top w:val="nil"/>
              <w:left w:val="nil"/>
              <w:bottom w:val="nil"/>
              <w:right w:val="nil"/>
            </w:tcBorders>
            <w:shd w:val="clear" w:color="auto" w:fill="auto"/>
            <w:noWrap/>
            <w:vAlign w:val="bottom"/>
            <w:hideMark/>
          </w:tcPr>
          <w:p w14:paraId="73823CEE" w14:textId="77777777" w:rsidR="00E30AD2" w:rsidRPr="00E30AD2" w:rsidRDefault="00E30AD2" w:rsidP="00E30AD2">
            <w:pPr>
              <w:rPr>
                <w:rFonts w:eastAsia="Times New Roman" w:cstheme="minorHAnsi"/>
              </w:rPr>
            </w:pPr>
          </w:p>
        </w:tc>
        <w:tc>
          <w:tcPr>
            <w:tcW w:w="1300" w:type="dxa"/>
            <w:tcBorders>
              <w:top w:val="nil"/>
              <w:left w:val="nil"/>
              <w:bottom w:val="nil"/>
              <w:right w:val="nil"/>
            </w:tcBorders>
            <w:shd w:val="clear" w:color="auto" w:fill="auto"/>
            <w:noWrap/>
            <w:vAlign w:val="bottom"/>
            <w:hideMark/>
          </w:tcPr>
          <w:p w14:paraId="666868F3" w14:textId="77777777" w:rsidR="00E30AD2" w:rsidRPr="00E30AD2" w:rsidRDefault="00E30AD2" w:rsidP="00E30AD2">
            <w:pPr>
              <w:rPr>
                <w:rFonts w:eastAsia="Times New Roman" w:cstheme="minorHAnsi"/>
              </w:rPr>
            </w:pPr>
          </w:p>
        </w:tc>
        <w:tc>
          <w:tcPr>
            <w:tcW w:w="1300" w:type="dxa"/>
            <w:tcBorders>
              <w:top w:val="nil"/>
              <w:left w:val="nil"/>
              <w:bottom w:val="nil"/>
              <w:right w:val="nil"/>
            </w:tcBorders>
            <w:shd w:val="clear" w:color="auto" w:fill="auto"/>
            <w:noWrap/>
            <w:vAlign w:val="bottom"/>
            <w:hideMark/>
          </w:tcPr>
          <w:p w14:paraId="4E8F2119" w14:textId="77777777" w:rsidR="00E30AD2" w:rsidRPr="00E30AD2" w:rsidRDefault="00E30AD2" w:rsidP="00E30AD2">
            <w:pPr>
              <w:rPr>
                <w:rFonts w:eastAsia="Times New Roman" w:cstheme="minorHAnsi"/>
              </w:rPr>
            </w:pPr>
          </w:p>
        </w:tc>
      </w:tr>
      <w:tr w:rsidR="00E30AD2" w:rsidRPr="00E30AD2" w14:paraId="63EBC292" w14:textId="77777777" w:rsidTr="003C4C45">
        <w:trPr>
          <w:trHeight w:val="320"/>
          <w:jc w:val="center"/>
        </w:trPr>
        <w:tc>
          <w:tcPr>
            <w:tcW w:w="3900" w:type="dxa"/>
            <w:gridSpan w:val="3"/>
            <w:tcBorders>
              <w:top w:val="nil"/>
              <w:left w:val="nil"/>
              <w:bottom w:val="nil"/>
              <w:right w:val="nil"/>
            </w:tcBorders>
            <w:shd w:val="clear" w:color="auto" w:fill="auto"/>
            <w:noWrap/>
            <w:vAlign w:val="bottom"/>
            <w:hideMark/>
          </w:tcPr>
          <w:p w14:paraId="5D7D07D0"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Sig of F (plus Fe treatments only)</w:t>
            </w:r>
          </w:p>
        </w:tc>
        <w:tc>
          <w:tcPr>
            <w:tcW w:w="1300" w:type="dxa"/>
            <w:tcBorders>
              <w:top w:val="nil"/>
              <w:left w:val="nil"/>
              <w:bottom w:val="nil"/>
              <w:right w:val="nil"/>
            </w:tcBorders>
            <w:shd w:val="clear" w:color="auto" w:fill="auto"/>
            <w:noWrap/>
            <w:vAlign w:val="bottom"/>
            <w:hideMark/>
          </w:tcPr>
          <w:p w14:paraId="20A1A0F7" w14:textId="77777777" w:rsidR="00E30AD2" w:rsidRPr="00E30AD2" w:rsidRDefault="00E30AD2" w:rsidP="00E30AD2">
            <w:pPr>
              <w:rPr>
                <w:rFonts w:eastAsia="Times New Roman" w:cstheme="minorHAnsi"/>
                <w:color w:val="000000"/>
              </w:rPr>
            </w:pPr>
          </w:p>
        </w:tc>
        <w:tc>
          <w:tcPr>
            <w:tcW w:w="1300" w:type="dxa"/>
            <w:tcBorders>
              <w:top w:val="nil"/>
              <w:left w:val="nil"/>
              <w:bottom w:val="nil"/>
              <w:right w:val="nil"/>
            </w:tcBorders>
            <w:shd w:val="clear" w:color="auto" w:fill="auto"/>
            <w:noWrap/>
            <w:vAlign w:val="bottom"/>
            <w:hideMark/>
          </w:tcPr>
          <w:p w14:paraId="73A8D482" w14:textId="77777777" w:rsidR="00E30AD2" w:rsidRPr="00E30AD2" w:rsidRDefault="00E30AD2" w:rsidP="00E30AD2">
            <w:pPr>
              <w:rPr>
                <w:rFonts w:eastAsia="Times New Roman" w:cstheme="minorHAnsi"/>
              </w:rPr>
            </w:pPr>
          </w:p>
        </w:tc>
        <w:tc>
          <w:tcPr>
            <w:tcW w:w="1300" w:type="dxa"/>
            <w:tcBorders>
              <w:top w:val="nil"/>
              <w:left w:val="nil"/>
              <w:bottom w:val="nil"/>
              <w:right w:val="nil"/>
            </w:tcBorders>
            <w:shd w:val="clear" w:color="auto" w:fill="auto"/>
            <w:noWrap/>
            <w:vAlign w:val="bottom"/>
            <w:hideMark/>
          </w:tcPr>
          <w:p w14:paraId="2EED6295" w14:textId="77777777" w:rsidR="00E30AD2" w:rsidRPr="00E30AD2" w:rsidRDefault="00E30AD2" w:rsidP="00E30AD2">
            <w:pPr>
              <w:rPr>
                <w:rFonts w:eastAsia="Times New Roman" w:cstheme="minorHAnsi"/>
              </w:rPr>
            </w:pPr>
          </w:p>
        </w:tc>
      </w:tr>
      <w:tr w:rsidR="00E30AD2" w:rsidRPr="00E30AD2" w14:paraId="6A09D274" w14:textId="77777777" w:rsidTr="003C4C45">
        <w:trPr>
          <w:trHeight w:val="320"/>
          <w:jc w:val="center"/>
        </w:trPr>
        <w:tc>
          <w:tcPr>
            <w:tcW w:w="1300" w:type="dxa"/>
            <w:tcBorders>
              <w:top w:val="nil"/>
              <w:left w:val="nil"/>
              <w:right w:val="nil"/>
            </w:tcBorders>
            <w:shd w:val="clear" w:color="auto" w:fill="auto"/>
            <w:noWrap/>
            <w:vAlign w:val="bottom"/>
            <w:hideMark/>
          </w:tcPr>
          <w:p w14:paraId="66945013" w14:textId="77777777" w:rsidR="00E30AD2" w:rsidRPr="00E30AD2" w:rsidRDefault="00E30AD2" w:rsidP="00E30AD2">
            <w:pPr>
              <w:rPr>
                <w:rFonts w:ascii="Times New Roman" w:eastAsia="Times New Roman" w:hAnsi="Times New Roman" w:cs="Times New Roman"/>
                <w:sz w:val="20"/>
                <w:szCs w:val="20"/>
              </w:rPr>
            </w:pPr>
          </w:p>
        </w:tc>
        <w:tc>
          <w:tcPr>
            <w:tcW w:w="1300" w:type="dxa"/>
            <w:tcBorders>
              <w:top w:val="nil"/>
              <w:left w:val="nil"/>
              <w:right w:val="nil"/>
            </w:tcBorders>
            <w:shd w:val="clear" w:color="auto" w:fill="auto"/>
            <w:noWrap/>
            <w:vAlign w:val="bottom"/>
            <w:hideMark/>
          </w:tcPr>
          <w:p w14:paraId="62D0DE77"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PGR-3</w:t>
            </w:r>
          </w:p>
        </w:tc>
        <w:tc>
          <w:tcPr>
            <w:tcW w:w="1300" w:type="dxa"/>
            <w:tcBorders>
              <w:top w:val="nil"/>
              <w:left w:val="nil"/>
              <w:right w:val="nil"/>
            </w:tcBorders>
            <w:shd w:val="clear" w:color="auto" w:fill="auto"/>
            <w:noWrap/>
            <w:vAlign w:val="bottom"/>
            <w:hideMark/>
          </w:tcPr>
          <w:p w14:paraId="01F354D9" w14:textId="77777777" w:rsidR="00E30AD2" w:rsidRPr="00E30AD2" w:rsidRDefault="00E30AD2" w:rsidP="00E30AD2">
            <w:pPr>
              <w:rPr>
                <w:rFonts w:eastAsia="Times New Roman" w:cstheme="minorHAnsi"/>
                <w:color w:val="000000"/>
              </w:rPr>
            </w:pPr>
            <w:r w:rsidRPr="00E30AD2">
              <w:rPr>
                <w:rFonts w:eastAsia="Times New Roman" w:cstheme="minorHAnsi"/>
                <w:color w:val="000000"/>
              </w:rPr>
              <w:t>NS</w:t>
            </w:r>
          </w:p>
        </w:tc>
        <w:tc>
          <w:tcPr>
            <w:tcW w:w="1300" w:type="dxa"/>
            <w:tcBorders>
              <w:top w:val="nil"/>
              <w:left w:val="nil"/>
              <w:right w:val="nil"/>
            </w:tcBorders>
            <w:shd w:val="clear" w:color="auto" w:fill="auto"/>
            <w:noWrap/>
            <w:vAlign w:val="bottom"/>
            <w:hideMark/>
          </w:tcPr>
          <w:p w14:paraId="6F0AC599" w14:textId="77777777" w:rsidR="00E30AD2" w:rsidRPr="00E30AD2" w:rsidRDefault="00E30AD2" w:rsidP="00E30AD2">
            <w:pPr>
              <w:rPr>
                <w:rFonts w:eastAsia="Times New Roman" w:cstheme="minorHAnsi"/>
              </w:rPr>
            </w:pPr>
            <w:r w:rsidRPr="00E30AD2">
              <w:rPr>
                <w:rFonts w:eastAsia="Times New Roman" w:cstheme="minorHAnsi"/>
              </w:rPr>
              <w:t>*</w:t>
            </w:r>
          </w:p>
        </w:tc>
        <w:tc>
          <w:tcPr>
            <w:tcW w:w="1300" w:type="dxa"/>
            <w:tcBorders>
              <w:top w:val="nil"/>
              <w:left w:val="nil"/>
              <w:right w:val="nil"/>
            </w:tcBorders>
            <w:shd w:val="clear" w:color="auto" w:fill="auto"/>
            <w:noWrap/>
            <w:vAlign w:val="bottom"/>
            <w:hideMark/>
          </w:tcPr>
          <w:p w14:paraId="0B4B6457" w14:textId="77777777" w:rsidR="00E30AD2" w:rsidRPr="00E30AD2" w:rsidRDefault="00E30AD2" w:rsidP="00E30AD2">
            <w:pPr>
              <w:rPr>
                <w:rFonts w:eastAsia="Times New Roman" w:cstheme="minorHAnsi"/>
              </w:rPr>
            </w:pPr>
            <w:r w:rsidRPr="00E30AD2">
              <w:rPr>
                <w:rFonts w:eastAsia="Times New Roman" w:cstheme="minorHAnsi"/>
              </w:rPr>
              <w:t>*</w:t>
            </w:r>
          </w:p>
        </w:tc>
        <w:tc>
          <w:tcPr>
            <w:tcW w:w="1300" w:type="dxa"/>
            <w:tcBorders>
              <w:top w:val="nil"/>
              <w:left w:val="nil"/>
              <w:right w:val="nil"/>
            </w:tcBorders>
            <w:shd w:val="clear" w:color="auto" w:fill="auto"/>
            <w:noWrap/>
            <w:vAlign w:val="bottom"/>
            <w:hideMark/>
          </w:tcPr>
          <w:p w14:paraId="66551B6B" w14:textId="77777777" w:rsidR="00E30AD2" w:rsidRPr="00E30AD2" w:rsidRDefault="00E30AD2" w:rsidP="00E30AD2">
            <w:pPr>
              <w:rPr>
                <w:rFonts w:eastAsia="Times New Roman" w:cstheme="minorHAnsi"/>
              </w:rPr>
            </w:pPr>
            <w:r w:rsidRPr="00E30AD2">
              <w:rPr>
                <w:rFonts w:eastAsia="Times New Roman" w:cstheme="minorHAnsi"/>
              </w:rPr>
              <w:t>NS</w:t>
            </w:r>
          </w:p>
        </w:tc>
      </w:tr>
      <w:tr w:rsidR="00E30AD2" w:rsidRPr="00E30AD2" w14:paraId="2D551ABC" w14:textId="77777777" w:rsidTr="003C4C45">
        <w:trPr>
          <w:trHeight w:val="320"/>
          <w:jc w:val="center"/>
        </w:trPr>
        <w:tc>
          <w:tcPr>
            <w:tcW w:w="1300" w:type="dxa"/>
            <w:tcBorders>
              <w:top w:val="nil"/>
              <w:left w:val="nil"/>
              <w:bottom w:val="single" w:sz="4" w:space="0" w:color="auto"/>
              <w:right w:val="nil"/>
            </w:tcBorders>
            <w:shd w:val="clear" w:color="auto" w:fill="auto"/>
            <w:noWrap/>
            <w:vAlign w:val="bottom"/>
            <w:hideMark/>
          </w:tcPr>
          <w:p w14:paraId="15DB8C47" w14:textId="77777777" w:rsidR="00E30AD2" w:rsidRPr="00E30AD2" w:rsidRDefault="00E30AD2" w:rsidP="00E30AD2">
            <w:pPr>
              <w:rPr>
                <w:rFonts w:ascii="Times New Roman" w:eastAsia="Times New Roman" w:hAnsi="Times New Roman" w:cs="Times New Roman"/>
                <w:sz w:val="20"/>
                <w:szCs w:val="20"/>
              </w:rPr>
            </w:pPr>
          </w:p>
        </w:tc>
        <w:tc>
          <w:tcPr>
            <w:tcW w:w="1300" w:type="dxa"/>
            <w:tcBorders>
              <w:top w:val="nil"/>
              <w:left w:val="nil"/>
              <w:bottom w:val="single" w:sz="4" w:space="0" w:color="auto"/>
              <w:right w:val="nil"/>
            </w:tcBorders>
            <w:shd w:val="clear" w:color="auto" w:fill="auto"/>
            <w:noWrap/>
            <w:vAlign w:val="bottom"/>
            <w:hideMark/>
          </w:tcPr>
          <w:p w14:paraId="22A134FF" w14:textId="77777777" w:rsidR="00E30AD2" w:rsidRPr="00E30AD2" w:rsidRDefault="00E30AD2" w:rsidP="00E30AD2">
            <w:pPr>
              <w:jc w:val="center"/>
              <w:rPr>
                <w:rFonts w:eastAsia="Times New Roman" w:cstheme="minorHAnsi"/>
                <w:color w:val="000000"/>
              </w:rPr>
            </w:pPr>
            <w:r w:rsidRPr="00E30AD2">
              <w:rPr>
                <w:rFonts w:eastAsia="Times New Roman" w:cstheme="minorHAnsi"/>
                <w:color w:val="000000"/>
              </w:rPr>
              <w:t>SE</w:t>
            </w:r>
          </w:p>
        </w:tc>
        <w:tc>
          <w:tcPr>
            <w:tcW w:w="1300" w:type="dxa"/>
            <w:tcBorders>
              <w:top w:val="nil"/>
              <w:left w:val="nil"/>
              <w:bottom w:val="single" w:sz="4" w:space="0" w:color="auto"/>
              <w:right w:val="nil"/>
            </w:tcBorders>
            <w:shd w:val="clear" w:color="auto" w:fill="auto"/>
            <w:noWrap/>
            <w:vAlign w:val="bottom"/>
            <w:hideMark/>
          </w:tcPr>
          <w:p w14:paraId="1D7ACCC4" w14:textId="77777777" w:rsidR="00E30AD2" w:rsidRPr="00E30AD2" w:rsidRDefault="00E30AD2" w:rsidP="00E30AD2">
            <w:pPr>
              <w:rPr>
                <w:rFonts w:eastAsia="Times New Roman" w:cstheme="minorHAnsi"/>
                <w:color w:val="000000"/>
              </w:rPr>
            </w:pPr>
            <w:r w:rsidRPr="00E30AD2">
              <w:rPr>
                <w:rFonts w:eastAsia="Times New Roman" w:cstheme="minorHAnsi"/>
                <w:color w:val="000000"/>
              </w:rPr>
              <w:t>0.9</w:t>
            </w:r>
          </w:p>
        </w:tc>
        <w:tc>
          <w:tcPr>
            <w:tcW w:w="1300" w:type="dxa"/>
            <w:tcBorders>
              <w:top w:val="nil"/>
              <w:left w:val="nil"/>
              <w:bottom w:val="single" w:sz="4" w:space="0" w:color="auto"/>
              <w:right w:val="nil"/>
            </w:tcBorders>
            <w:shd w:val="clear" w:color="auto" w:fill="auto"/>
            <w:noWrap/>
            <w:vAlign w:val="bottom"/>
            <w:hideMark/>
          </w:tcPr>
          <w:p w14:paraId="0B0E428A" w14:textId="77777777" w:rsidR="00E30AD2" w:rsidRPr="00E30AD2" w:rsidRDefault="00E30AD2" w:rsidP="00E30AD2">
            <w:pPr>
              <w:rPr>
                <w:rFonts w:eastAsia="Times New Roman" w:cstheme="minorHAnsi"/>
              </w:rPr>
            </w:pPr>
            <w:r w:rsidRPr="00E30AD2">
              <w:rPr>
                <w:rFonts w:eastAsia="Times New Roman" w:cstheme="minorHAnsi"/>
              </w:rPr>
              <w:t>1.6</w:t>
            </w:r>
          </w:p>
        </w:tc>
        <w:tc>
          <w:tcPr>
            <w:tcW w:w="1300" w:type="dxa"/>
            <w:tcBorders>
              <w:top w:val="nil"/>
              <w:left w:val="nil"/>
              <w:bottom w:val="single" w:sz="4" w:space="0" w:color="auto"/>
              <w:right w:val="nil"/>
            </w:tcBorders>
            <w:shd w:val="clear" w:color="auto" w:fill="auto"/>
            <w:noWrap/>
            <w:vAlign w:val="bottom"/>
            <w:hideMark/>
          </w:tcPr>
          <w:p w14:paraId="3D1B589D" w14:textId="77777777" w:rsidR="00E30AD2" w:rsidRPr="00E30AD2" w:rsidRDefault="00E30AD2" w:rsidP="00E30AD2">
            <w:pPr>
              <w:rPr>
                <w:rFonts w:eastAsia="Times New Roman" w:cstheme="minorHAnsi"/>
              </w:rPr>
            </w:pPr>
            <w:r w:rsidRPr="00E30AD2">
              <w:rPr>
                <w:rFonts w:eastAsia="Times New Roman" w:cstheme="minorHAnsi"/>
              </w:rPr>
              <w:t>1.9</w:t>
            </w:r>
          </w:p>
        </w:tc>
        <w:tc>
          <w:tcPr>
            <w:tcW w:w="1300" w:type="dxa"/>
            <w:tcBorders>
              <w:top w:val="nil"/>
              <w:left w:val="nil"/>
              <w:bottom w:val="single" w:sz="4" w:space="0" w:color="auto"/>
              <w:right w:val="nil"/>
            </w:tcBorders>
            <w:shd w:val="clear" w:color="auto" w:fill="auto"/>
            <w:noWrap/>
            <w:vAlign w:val="bottom"/>
            <w:hideMark/>
          </w:tcPr>
          <w:p w14:paraId="5D234684" w14:textId="77777777" w:rsidR="00E30AD2" w:rsidRPr="00E30AD2" w:rsidRDefault="00E30AD2" w:rsidP="00E30AD2">
            <w:pPr>
              <w:rPr>
                <w:rFonts w:eastAsia="Times New Roman" w:cstheme="minorHAnsi"/>
              </w:rPr>
            </w:pPr>
            <w:r w:rsidRPr="00E30AD2">
              <w:rPr>
                <w:rFonts w:eastAsia="Times New Roman" w:cstheme="minorHAnsi"/>
              </w:rPr>
              <w:t>0.13</w:t>
            </w:r>
          </w:p>
        </w:tc>
      </w:tr>
    </w:tbl>
    <w:p w14:paraId="34EF5D8A" w14:textId="77777777" w:rsidR="00E30AD2" w:rsidRPr="00E30AD2" w:rsidRDefault="00E30AD2" w:rsidP="00E30AD2">
      <w:pPr>
        <w:rPr>
          <w:rFonts w:eastAsia="Times New Roman" w:cstheme="minorHAnsi"/>
        </w:rPr>
      </w:pPr>
    </w:p>
    <w:p w14:paraId="5DE4364C" w14:textId="77777777" w:rsidR="00E30AD2" w:rsidRPr="00E30AD2" w:rsidRDefault="00E30AD2" w:rsidP="00E30AD2">
      <w:pPr>
        <w:rPr>
          <w:rFonts w:eastAsia="Times New Roman" w:cstheme="minorHAnsi"/>
        </w:rPr>
      </w:pPr>
    </w:p>
    <w:p w14:paraId="1703E02C" w14:textId="77777777" w:rsidR="00E30AD2" w:rsidRPr="00E30AD2" w:rsidRDefault="00E30AD2" w:rsidP="00E30AD2">
      <w:pPr>
        <w:rPr>
          <w:rFonts w:eastAsia="Times New Roman" w:cstheme="minorHAnsi"/>
        </w:rPr>
      </w:pPr>
    </w:p>
    <w:p w14:paraId="0ABBB44E" w14:textId="77777777" w:rsidR="00E30AD2" w:rsidRPr="00E30AD2" w:rsidRDefault="00E30AD2" w:rsidP="00E30AD2">
      <w:pPr>
        <w:rPr>
          <w:rFonts w:eastAsia="Times New Roman" w:cstheme="minorHAnsi"/>
        </w:rPr>
      </w:pPr>
    </w:p>
    <w:p w14:paraId="5E00D047" w14:textId="77777777" w:rsidR="00E30AD2" w:rsidRPr="00E30AD2" w:rsidRDefault="00E30AD2" w:rsidP="00E30AD2">
      <w:pPr>
        <w:rPr>
          <w:rFonts w:eastAsia="Times New Roman" w:cstheme="minorHAnsi"/>
        </w:rPr>
      </w:pPr>
    </w:p>
    <w:p w14:paraId="6043199E" w14:textId="77777777" w:rsidR="00E30AD2" w:rsidRPr="00E30AD2" w:rsidRDefault="00E30AD2" w:rsidP="00E30AD2">
      <w:pPr>
        <w:rPr>
          <w:rFonts w:eastAsia="Times New Roman" w:cstheme="minorHAnsi"/>
        </w:rPr>
      </w:pPr>
      <w:r w:rsidRPr="00E30AD2">
        <w:rPr>
          <w:rFonts w:eastAsia="Times New Roman" w:cstheme="minorHAnsi"/>
        </w:rPr>
        <w:br w:type="page"/>
      </w:r>
      <w:r w:rsidRPr="00E30AD2">
        <w:rPr>
          <w:rFonts w:eastAsia="Times New Roman" w:cstheme="minorHAnsi"/>
        </w:rPr>
        <w:lastRenderedPageBreak/>
        <w:t xml:space="preserve">Figure 7.  Effect of concentration of PGR-3 in a foliar spray, on severity of IDC of ND17009GT soybean.  The figure only shows the chlorophyll levels of pots receiving </w:t>
      </w:r>
      <w:proofErr w:type="spellStart"/>
      <w:r w:rsidRPr="00E30AD2">
        <w:rPr>
          <w:rFonts w:eastAsia="Times New Roman" w:cstheme="minorHAnsi"/>
        </w:rPr>
        <w:t>FeEDDHA</w:t>
      </w:r>
      <w:proofErr w:type="spellEnd"/>
      <w:r w:rsidRPr="00E30AD2">
        <w:rPr>
          <w:rFonts w:eastAsia="Times New Roman" w:cstheme="minorHAnsi"/>
        </w:rPr>
        <w:t>.</w:t>
      </w:r>
    </w:p>
    <w:p w14:paraId="093ABCD6" w14:textId="77777777" w:rsidR="00E30AD2" w:rsidRPr="00E30AD2" w:rsidRDefault="00E30AD2" w:rsidP="00E30AD2">
      <w:pPr>
        <w:rPr>
          <w:rFonts w:eastAsia="Times New Roman" w:cstheme="minorHAnsi"/>
        </w:rPr>
      </w:pPr>
    </w:p>
    <w:p w14:paraId="2D6B0994" w14:textId="77777777" w:rsidR="00E30AD2" w:rsidRPr="00E30AD2" w:rsidRDefault="00E30AD2" w:rsidP="00E30AD2">
      <w:pPr>
        <w:rPr>
          <w:rFonts w:eastAsia="Times New Roman" w:cstheme="minorHAnsi"/>
        </w:rPr>
      </w:pPr>
    </w:p>
    <w:p w14:paraId="7E5B3034" w14:textId="77777777" w:rsidR="00E30AD2" w:rsidRPr="00E30AD2" w:rsidRDefault="00E30AD2" w:rsidP="00E30AD2">
      <w:pPr>
        <w:rPr>
          <w:rFonts w:eastAsia="Times New Roman" w:cstheme="minorHAnsi"/>
        </w:rPr>
      </w:pPr>
    </w:p>
    <w:p w14:paraId="0B553900" w14:textId="77777777" w:rsidR="00E30AD2" w:rsidRPr="00E30AD2" w:rsidRDefault="00E30AD2" w:rsidP="00E30AD2">
      <w:pPr>
        <w:rPr>
          <w:rFonts w:eastAsia="Times New Roman" w:cstheme="minorHAnsi"/>
        </w:rPr>
      </w:pPr>
      <w:r w:rsidRPr="00E30AD2">
        <w:rPr>
          <w:rFonts w:eastAsia="Times New Roman" w:cstheme="minorHAnsi"/>
          <w:noProof/>
        </w:rPr>
        <w:drawing>
          <wp:inline distT="0" distB="0" distL="0" distR="0" wp14:anchorId="09B4CBF8" wp14:editId="780191ED">
            <wp:extent cx="5943600" cy="5099685"/>
            <wp:effectExtent l="0" t="0" r="0" b="5715"/>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099685"/>
                    </a:xfrm>
                    <a:prstGeom prst="rect">
                      <a:avLst/>
                    </a:prstGeom>
                  </pic:spPr>
                </pic:pic>
              </a:graphicData>
            </a:graphic>
          </wp:inline>
        </w:drawing>
      </w:r>
      <w:r w:rsidRPr="00E30AD2">
        <w:rPr>
          <w:rFonts w:eastAsia="Times New Roman" w:cstheme="minorHAnsi"/>
        </w:rPr>
        <w:br w:type="page"/>
      </w:r>
    </w:p>
    <w:p w14:paraId="5F785D16" w14:textId="77777777" w:rsidR="00E30AD2" w:rsidRPr="00E30AD2" w:rsidRDefault="00E30AD2" w:rsidP="00E30AD2">
      <w:pPr>
        <w:rPr>
          <w:rFonts w:eastAsia="Times New Roman" w:cstheme="minorHAnsi"/>
        </w:rPr>
      </w:pPr>
      <w:r w:rsidRPr="00E30AD2">
        <w:rPr>
          <w:rFonts w:eastAsia="Times New Roman" w:cstheme="minorHAnsi"/>
        </w:rPr>
        <w:lastRenderedPageBreak/>
        <w:t xml:space="preserve">Figure 8.  Field picture of soybeans, from left to right, untreated, sprayed with 1 </w:t>
      </w:r>
      <w:proofErr w:type="spellStart"/>
      <w:r w:rsidRPr="00E30AD2">
        <w:rPr>
          <w:rFonts w:eastAsia="Times New Roman" w:cstheme="minorHAnsi"/>
        </w:rPr>
        <w:t>lb</w:t>
      </w:r>
      <w:proofErr w:type="spellEnd"/>
      <w:r w:rsidRPr="00E30AD2">
        <w:rPr>
          <w:rFonts w:eastAsia="Times New Roman" w:cstheme="minorHAnsi"/>
        </w:rPr>
        <w:t xml:space="preserve">/A </w:t>
      </w:r>
      <w:proofErr w:type="spellStart"/>
      <w:r w:rsidRPr="00E30AD2">
        <w:rPr>
          <w:rFonts w:eastAsia="Times New Roman" w:cstheme="minorHAnsi"/>
        </w:rPr>
        <w:t>FeEDDHA</w:t>
      </w:r>
      <w:proofErr w:type="spellEnd"/>
      <w:r w:rsidRPr="00E30AD2">
        <w:rPr>
          <w:rFonts w:eastAsia="Times New Roman" w:cstheme="minorHAnsi"/>
        </w:rPr>
        <w:t xml:space="preserve">, and sprayed with 1 </w:t>
      </w:r>
      <w:proofErr w:type="spellStart"/>
      <w:r w:rsidRPr="00E30AD2">
        <w:rPr>
          <w:rFonts w:eastAsia="Times New Roman" w:cstheme="minorHAnsi"/>
        </w:rPr>
        <w:t>lb</w:t>
      </w:r>
      <w:proofErr w:type="spellEnd"/>
      <w:r w:rsidRPr="00E30AD2">
        <w:rPr>
          <w:rFonts w:eastAsia="Times New Roman" w:cstheme="minorHAnsi"/>
        </w:rPr>
        <w:t xml:space="preserve">/A </w:t>
      </w:r>
      <w:proofErr w:type="spellStart"/>
      <w:r w:rsidRPr="00E30AD2">
        <w:rPr>
          <w:rFonts w:eastAsia="Times New Roman" w:cstheme="minorHAnsi"/>
        </w:rPr>
        <w:t>FeEDDHA</w:t>
      </w:r>
      <w:proofErr w:type="spellEnd"/>
      <w:r w:rsidRPr="00E30AD2">
        <w:rPr>
          <w:rFonts w:eastAsia="Times New Roman" w:cstheme="minorHAnsi"/>
        </w:rPr>
        <w:t xml:space="preserve"> and 400 mg/L of PGR-3.</w:t>
      </w:r>
    </w:p>
    <w:p w14:paraId="2797F5A7" w14:textId="77777777" w:rsidR="00E30AD2" w:rsidRPr="00E30AD2" w:rsidRDefault="00E30AD2" w:rsidP="00E30AD2">
      <w:pPr>
        <w:rPr>
          <w:rFonts w:eastAsia="Times New Roman" w:cstheme="minorHAnsi"/>
        </w:rPr>
      </w:pPr>
    </w:p>
    <w:p w14:paraId="0BB7C749" w14:textId="77777777" w:rsidR="00E30AD2" w:rsidRPr="00E30AD2" w:rsidRDefault="00E30AD2" w:rsidP="00E30AD2">
      <w:pPr>
        <w:rPr>
          <w:rFonts w:eastAsia="Times New Roman" w:cstheme="minorHAnsi"/>
        </w:rPr>
      </w:pPr>
      <w:r w:rsidRPr="00E30AD2">
        <w:rPr>
          <w:rFonts w:eastAsia="Times New Roman" w:cstheme="minorHAnsi"/>
          <w:noProof/>
        </w:rPr>
        <w:drawing>
          <wp:inline distT="0" distB="0" distL="0" distR="0" wp14:anchorId="6F483113" wp14:editId="3F8F8908">
            <wp:extent cx="5943600" cy="4512945"/>
            <wp:effectExtent l="0" t="0" r="0" b="0"/>
            <wp:docPr id="9" name="Picture 9" descr="A picture containing tree, outdoor, plant,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plant, gard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512945"/>
                    </a:xfrm>
                    <a:prstGeom prst="rect">
                      <a:avLst/>
                    </a:prstGeom>
                  </pic:spPr>
                </pic:pic>
              </a:graphicData>
            </a:graphic>
          </wp:inline>
        </w:drawing>
      </w:r>
    </w:p>
    <w:p w14:paraId="2464F72A" w14:textId="77777777" w:rsidR="00E30AD2" w:rsidRPr="00E30AD2" w:rsidRDefault="00E30AD2" w:rsidP="00E30AD2">
      <w:pPr>
        <w:rPr>
          <w:rFonts w:eastAsia="Times New Roman" w:cstheme="minorHAnsi"/>
        </w:rPr>
      </w:pPr>
    </w:p>
    <w:p w14:paraId="506AD036" w14:textId="77777777" w:rsidR="00E30AD2" w:rsidRPr="00E30AD2" w:rsidRDefault="00E30AD2" w:rsidP="00E30AD2">
      <w:pPr>
        <w:rPr>
          <w:rFonts w:eastAsia="Times New Roman" w:cstheme="minorHAnsi"/>
        </w:rPr>
      </w:pPr>
    </w:p>
    <w:p w14:paraId="2CC28C2C" w14:textId="77777777" w:rsidR="00E30AD2" w:rsidRPr="00E30AD2" w:rsidRDefault="00E30AD2" w:rsidP="00E30AD2">
      <w:pPr>
        <w:rPr>
          <w:rFonts w:eastAsia="Times New Roman" w:cstheme="minorHAnsi"/>
        </w:rPr>
      </w:pPr>
    </w:p>
    <w:p w14:paraId="3E8844AF" w14:textId="77777777" w:rsidR="00E30AD2" w:rsidRPr="00E30AD2" w:rsidRDefault="00E30AD2" w:rsidP="00E30AD2">
      <w:pPr>
        <w:rPr>
          <w:rFonts w:eastAsia="Times New Roman" w:cstheme="minorHAnsi"/>
        </w:rPr>
      </w:pPr>
      <w:r w:rsidRPr="00E30AD2">
        <w:rPr>
          <w:rFonts w:eastAsia="Times New Roman" w:cstheme="minorHAnsi"/>
        </w:rPr>
        <w:t xml:space="preserve">Table 9.  Relative chlorophyll levels in the upper two </w:t>
      </w:r>
      <w:proofErr w:type="gramStart"/>
      <w:r w:rsidRPr="00E30AD2">
        <w:rPr>
          <w:rFonts w:eastAsia="Times New Roman" w:cstheme="minorHAnsi"/>
        </w:rPr>
        <w:t>fully-developed</w:t>
      </w:r>
      <w:proofErr w:type="gramEnd"/>
      <w:r w:rsidRPr="00E30AD2">
        <w:rPr>
          <w:rFonts w:eastAsia="Times New Roman" w:cstheme="minorHAnsi"/>
        </w:rPr>
        <w:t xml:space="preserve"> </w:t>
      </w:r>
      <w:proofErr w:type="spellStart"/>
      <w:r w:rsidRPr="00E30AD2">
        <w:rPr>
          <w:rFonts w:eastAsia="Times New Roman" w:cstheme="minorHAnsi"/>
        </w:rPr>
        <w:t>trifoliolates</w:t>
      </w:r>
      <w:proofErr w:type="spellEnd"/>
      <w:r w:rsidRPr="00E30AD2">
        <w:rPr>
          <w:rFonts w:eastAsia="Times New Roman" w:cstheme="minorHAnsi"/>
        </w:rPr>
        <w:t xml:space="preserve">, and final seed yield of soybeans, Glyndon, MN, 2020.  Spray was applied at the 5-6 trifoliolate stage, and chlorophyll readings taken at the early pod stage.  Rate of </w:t>
      </w:r>
      <w:proofErr w:type="spellStart"/>
      <w:r w:rsidRPr="00E30AD2">
        <w:rPr>
          <w:rFonts w:eastAsia="Times New Roman" w:cstheme="minorHAnsi"/>
        </w:rPr>
        <w:t>FeEDDHA</w:t>
      </w:r>
      <w:proofErr w:type="spellEnd"/>
      <w:r w:rsidRPr="00E30AD2">
        <w:rPr>
          <w:rFonts w:eastAsia="Times New Roman" w:cstheme="minorHAnsi"/>
        </w:rPr>
        <w:t xml:space="preserve"> was 1 </w:t>
      </w:r>
      <w:proofErr w:type="spellStart"/>
      <w:r w:rsidRPr="00E30AD2">
        <w:rPr>
          <w:rFonts w:eastAsia="Times New Roman" w:cstheme="minorHAnsi"/>
        </w:rPr>
        <w:t>lb</w:t>
      </w:r>
      <w:proofErr w:type="spellEnd"/>
      <w:r w:rsidRPr="00E30AD2">
        <w:rPr>
          <w:rFonts w:eastAsia="Times New Roman" w:cstheme="minorHAnsi"/>
        </w:rPr>
        <w:t xml:space="preserve">/A and the concentration of PGR-3 was 400 ppm.  Spray was focused in a </w:t>
      </w:r>
      <w:proofErr w:type="gramStart"/>
      <w:r w:rsidRPr="00E30AD2">
        <w:rPr>
          <w:rFonts w:eastAsia="Times New Roman" w:cstheme="minorHAnsi"/>
        </w:rPr>
        <w:t>6-inch wide</w:t>
      </w:r>
      <w:proofErr w:type="gramEnd"/>
      <w:r w:rsidRPr="00E30AD2">
        <w:rPr>
          <w:rFonts w:eastAsia="Times New Roman" w:cstheme="minorHAnsi"/>
        </w:rPr>
        <w:t xml:space="preserve"> band on top of the rows.  </w:t>
      </w:r>
    </w:p>
    <w:p w14:paraId="0CBFB91B" w14:textId="77777777" w:rsidR="00E30AD2" w:rsidRPr="00E30AD2" w:rsidRDefault="00E30AD2" w:rsidP="00E30AD2">
      <w:pPr>
        <w:rPr>
          <w:rFonts w:eastAsia="Times New Roman" w:cstheme="minorHAnsi"/>
        </w:rPr>
      </w:pPr>
    </w:p>
    <w:tbl>
      <w:tblPr>
        <w:tblW w:w="8400" w:type="dxa"/>
        <w:tblLook w:val="04A0" w:firstRow="1" w:lastRow="0" w:firstColumn="1" w:lastColumn="0" w:noHBand="0" w:noVBand="1"/>
      </w:tblPr>
      <w:tblGrid>
        <w:gridCol w:w="2100"/>
        <w:gridCol w:w="2100"/>
        <w:gridCol w:w="2100"/>
        <w:gridCol w:w="2100"/>
      </w:tblGrid>
      <w:tr w:rsidR="00E30AD2" w:rsidRPr="00E30AD2" w14:paraId="71199602" w14:textId="77777777" w:rsidTr="003C4C45">
        <w:trPr>
          <w:trHeight w:val="320"/>
        </w:trPr>
        <w:tc>
          <w:tcPr>
            <w:tcW w:w="2100" w:type="dxa"/>
            <w:tcBorders>
              <w:top w:val="single" w:sz="4" w:space="0" w:color="auto"/>
              <w:left w:val="nil"/>
              <w:right w:val="nil"/>
            </w:tcBorders>
            <w:shd w:val="clear" w:color="auto" w:fill="auto"/>
            <w:noWrap/>
            <w:vAlign w:val="bottom"/>
            <w:hideMark/>
          </w:tcPr>
          <w:p w14:paraId="322CF7E2" w14:textId="77777777" w:rsidR="00E30AD2" w:rsidRPr="00E30AD2" w:rsidRDefault="00E30AD2" w:rsidP="00E30AD2">
            <w:pPr>
              <w:rPr>
                <w:rFonts w:ascii="Times New Roman" w:eastAsia="Times New Roman" w:hAnsi="Times New Roman" w:cs="Times New Roman"/>
              </w:rPr>
            </w:pPr>
          </w:p>
        </w:tc>
        <w:tc>
          <w:tcPr>
            <w:tcW w:w="2100" w:type="dxa"/>
            <w:tcBorders>
              <w:top w:val="single" w:sz="4" w:space="0" w:color="auto"/>
              <w:left w:val="nil"/>
              <w:right w:val="nil"/>
            </w:tcBorders>
            <w:shd w:val="clear" w:color="auto" w:fill="auto"/>
            <w:noWrap/>
            <w:vAlign w:val="bottom"/>
            <w:hideMark/>
          </w:tcPr>
          <w:p w14:paraId="022E5FF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 xml:space="preserve">Upper </w:t>
            </w:r>
            <w:proofErr w:type="spellStart"/>
            <w:r w:rsidRPr="00E30AD2">
              <w:rPr>
                <w:rFonts w:ascii="Calibri" w:eastAsia="Times New Roman" w:hAnsi="Calibri" w:cs="Calibri"/>
                <w:color w:val="000000"/>
              </w:rPr>
              <w:t>trifol</w:t>
            </w:r>
            <w:proofErr w:type="spellEnd"/>
            <w:r w:rsidRPr="00E30AD2">
              <w:rPr>
                <w:rFonts w:ascii="Calibri" w:eastAsia="Times New Roman" w:hAnsi="Calibri" w:cs="Calibri"/>
                <w:color w:val="000000"/>
              </w:rPr>
              <w:t>.</w:t>
            </w:r>
          </w:p>
        </w:tc>
        <w:tc>
          <w:tcPr>
            <w:tcW w:w="2100" w:type="dxa"/>
            <w:tcBorders>
              <w:top w:val="single" w:sz="4" w:space="0" w:color="auto"/>
              <w:left w:val="nil"/>
              <w:right w:val="nil"/>
            </w:tcBorders>
            <w:shd w:val="clear" w:color="auto" w:fill="auto"/>
            <w:noWrap/>
            <w:vAlign w:val="bottom"/>
            <w:hideMark/>
          </w:tcPr>
          <w:p w14:paraId="482519F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Seed yield</w:t>
            </w:r>
          </w:p>
        </w:tc>
        <w:tc>
          <w:tcPr>
            <w:tcW w:w="2100" w:type="dxa"/>
            <w:tcBorders>
              <w:top w:val="single" w:sz="4" w:space="0" w:color="auto"/>
              <w:left w:val="nil"/>
              <w:right w:val="nil"/>
            </w:tcBorders>
            <w:shd w:val="clear" w:color="auto" w:fill="auto"/>
            <w:noWrap/>
            <w:vAlign w:val="bottom"/>
            <w:hideMark/>
          </w:tcPr>
          <w:p w14:paraId="526112C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Seed yield</w:t>
            </w:r>
          </w:p>
        </w:tc>
      </w:tr>
      <w:tr w:rsidR="00E30AD2" w:rsidRPr="00E30AD2" w14:paraId="536B4D03" w14:textId="77777777" w:rsidTr="003C4C45">
        <w:trPr>
          <w:trHeight w:val="320"/>
        </w:trPr>
        <w:tc>
          <w:tcPr>
            <w:tcW w:w="2100" w:type="dxa"/>
            <w:tcBorders>
              <w:top w:val="nil"/>
              <w:left w:val="nil"/>
              <w:bottom w:val="single" w:sz="4" w:space="0" w:color="auto"/>
              <w:right w:val="nil"/>
            </w:tcBorders>
            <w:shd w:val="clear" w:color="auto" w:fill="auto"/>
            <w:noWrap/>
            <w:vAlign w:val="bottom"/>
            <w:hideMark/>
          </w:tcPr>
          <w:p w14:paraId="7D9CBC64"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Treatment</w:t>
            </w:r>
          </w:p>
        </w:tc>
        <w:tc>
          <w:tcPr>
            <w:tcW w:w="2100" w:type="dxa"/>
            <w:tcBorders>
              <w:top w:val="nil"/>
              <w:left w:val="nil"/>
              <w:bottom w:val="single" w:sz="4" w:space="0" w:color="auto"/>
              <w:right w:val="nil"/>
            </w:tcBorders>
            <w:shd w:val="clear" w:color="auto" w:fill="auto"/>
            <w:noWrap/>
            <w:vAlign w:val="bottom"/>
            <w:hideMark/>
          </w:tcPr>
          <w:p w14:paraId="00F4374D"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SPAD</w:t>
            </w:r>
          </w:p>
        </w:tc>
        <w:tc>
          <w:tcPr>
            <w:tcW w:w="2100" w:type="dxa"/>
            <w:tcBorders>
              <w:top w:val="nil"/>
              <w:left w:val="nil"/>
              <w:bottom w:val="single" w:sz="4" w:space="0" w:color="auto"/>
              <w:right w:val="nil"/>
            </w:tcBorders>
            <w:shd w:val="clear" w:color="auto" w:fill="auto"/>
            <w:noWrap/>
            <w:vAlign w:val="bottom"/>
            <w:hideMark/>
          </w:tcPr>
          <w:p w14:paraId="33FA38E6" w14:textId="77777777" w:rsidR="00E30AD2" w:rsidRPr="00E30AD2" w:rsidRDefault="00E30AD2" w:rsidP="00E30AD2">
            <w:pPr>
              <w:jc w:val="center"/>
              <w:rPr>
                <w:rFonts w:ascii="Calibri" w:eastAsia="Times New Roman" w:hAnsi="Calibri" w:cs="Calibri"/>
                <w:color w:val="000000"/>
              </w:rPr>
            </w:pPr>
            <w:proofErr w:type="spellStart"/>
            <w:r w:rsidRPr="00E30AD2">
              <w:rPr>
                <w:rFonts w:ascii="Calibri" w:eastAsia="Times New Roman" w:hAnsi="Calibri" w:cs="Calibri"/>
                <w:color w:val="000000"/>
              </w:rPr>
              <w:t>bu</w:t>
            </w:r>
            <w:proofErr w:type="spellEnd"/>
            <w:r w:rsidRPr="00E30AD2">
              <w:rPr>
                <w:rFonts w:ascii="Calibri" w:eastAsia="Times New Roman" w:hAnsi="Calibri" w:cs="Calibri"/>
                <w:color w:val="000000"/>
              </w:rPr>
              <w:t>/A (4 reps)</w:t>
            </w:r>
          </w:p>
        </w:tc>
        <w:tc>
          <w:tcPr>
            <w:tcW w:w="2100" w:type="dxa"/>
            <w:tcBorders>
              <w:top w:val="nil"/>
              <w:left w:val="nil"/>
              <w:bottom w:val="single" w:sz="4" w:space="0" w:color="auto"/>
              <w:right w:val="nil"/>
            </w:tcBorders>
            <w:shd w:val="clear" w:color="auto" w:fill="auto"/>
            <w:noWrap/>
            <w:vAlign w:val="bottom"/>
            <w:hideMark/>
          </w:tcPr>
          <w:p w14:paraId="2165A4AD" w14:textId="77777777" w:rsidR="00E30AD2" w:rsidRPr="00E30AD2" w:rsidRDefault="00E30AD2" w:rsidP="00E30AD2">
            <w:pPr>
              <w:jc w:val="center"/>
              <w:rPr>
                <w:rFonts w:ascii="Calibri" w:eastAsia="Times New Roman" w:hAnsi="Calibri" w:cs="Calibri"/>
                <w:color w:val="000000"/>
              </w:rPr>
            </w:pPr>
            <w:proofErr w:type="spellStart"/>
            <w:r w:rsidRPr="00E30AD2">
              <w:rPr>
                <w:rFonts w:ascii="Calibri" w:eastAsia="Times New Roman" w:hAnsi="Calibri" w:cs="Calibri"/>
                <w:color w:val="000000"/>
              </w:rPr>
              <w:t>bu</w:t>
            </w:r>
            <w:proofErr w:type="spellEnd"/>
            <w:r w:rsidRPr="00E30AD2">
              <w:rPr>
                <w:rFonts w:ascii="Calibri" w:eastAsia="Times New Roman" w:hAnsi="Calibri" w:cs="Calibri"/>
                <w:color w:val="000000"/>
              </w:rPr>
              <w:t>/A (3 reps)</w:t>
            </w:r>
          </w:p>
        </w:tc>
      </w:tr>
      <w:tr w:rsidR="00E30AD2" w:rsidRPr="00E30AD2" w14:paraId="636B4F6A" w14:textId="77777777" w:rsidTr="003C4C45">
        <w:trPr>
          <w:trHeight w:val="320"/>
        </w:trPr>
        <w:tc>
          <w:tcPr>
            <w:tcW w:w="2100" w:type="dxa"/>
            <w:tcBorders>
              <w:top w:val="single" w:sz="4" w:space="0" w:color="auto"/>
              <w:left w:val="nil"/>
              <w:bottom w:val="nil"/>
              <w:right w:val="nil"/>
            </w:tcBorders>
            <w:shd w:val="clear" w:color="auto" w:fill="auto"/>
            <w:noWrap/>
            <w:vAlign w:val="bottom"/>
            <w:hideMark/>
          </w:tcPr>
          <w:p w14:paraId="56764B36"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Control</w:t>
            </w:r>
          </w:p>
        </w:tc>
        <w:tc>
          <w:tcPr>
            <w:tcW w:w="2100" w:type="dxa"/>
            <w:tcBorders>
              <w:top w:val="single" w:sz="4" w:space="0" w:color="auto"/>
              <w:left w:val="nil"/>
              <w:bottom w:val="nil"/>
              <w:right w:val="nil"/>
            </w:tcBorders>
            <w:shd w:val="clear" w:color="auto" w:fill="auto"/>
            <w:noWrap/>
            <w:vAlign w:val="bottom"/>
            <w:hideMark/>
          </w:tcPr>
          <w:p w14:paraId="133033FB"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12.1</w:t>
            </w:r>
          </w:p>
        </w:tc>
        <w:tc>
          <w:tcPr>
            <w:tcW w:w="2100" w:type="dxa"/>
            <w:tcBorders>
              <w:top w:val="single" w:sz="4" w:space="0" w:color="auto"/>
              <w:left w:val="nil"/>
              <w:bottom w:val="nil"/>
              <w:right w:val="nil"/>
            </w:tcBorders>
            <w:shd w:val="clear" w:color="auto" w:fill="auto"/>
            <w:noWrap/>
            <w:vAlign w:val="bottom"/>
            <w:hideMark/>
          </w:tcPr>
          <w:p w14:paraId="3B46E419"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7.5</w:t>
            </w:r>
          </w:p>
        </w:tc>
        <w:tc>
          <w:tcPr>
            <w:tcW w:w="2100" w:type="dxa"/>
            <w:tcBorders>
              <w:top w:val="single" w:sz="4" w:space="0" w:color="auto"/>
              <w:left w:val="nil"/>
              <w:bottom w:val="nil"/>
              <w:right w:val="nil"/>
            </w:tcBorders>
            <w:shd w:val="clear" w:color="auto" w:fill="auto"/>
            <w:noWrap/>
            <w:vAlign w:val="bottom"/>
            <w:hideMark/>
          </w:tcPr>
          <w:p w14:paraId="29A96A9A"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6.7</w:t>
            </w:r>
          </w:p>
        </w:tc>
      </w:tr>
      <w:tr w:rsidR="00E30AD2" w:rsidRPr="00E30AD2" w14:paraId="24F72682" w14:textId="77777777" w:rsidTr="003C4C45">
        <w:trPr>
          <w:trHeight w:val="320"/>
        </w:trPr>
        <w:tc>
          <w:tcPr>
            <w:tcW w:w="2100" w:type="dxa"/>
            <w:tcBorders>
              <w:top w:val="nil"/>
              <w:left w:val="nil"/>
              <w:bottom w:val="nil"/>
              <w:right w:val="nil"/>
            </w:tcBorders>
            <w:shd w:val="clear" w:color="auto" w:fill="auto"/>
            <w:noWrap/>
            <w:vAlign w:val="bottom"/>
            <w:hideMark/>
          </w:tcPr>
          <w:p w14:paraId="26D27B90" w14:textId="77777777" w:rsidR="00E30AD2" w:rsidRPr="00E30AD2" w:rsidRDefault="00E30AD2" w:rsidP="00E30AD2">
            <w:pPr>
              <w:jc w:val="center"/>
              <w:rPr>
                <w:rFonts w:ascii="Calibri" w:eastAsia="Times New Roman" w:hAnsi="Calibri" w:cs="Calibri"/>
                <w:color w:val="000000"/>
              </w:rPr>
            </w:pPr>
            <w:proofErr w:type="spellStart"/>
            <w:r w:rsidRPr="00E30AD2">
              <w:rPr>
                <w:rFonts w:ascii="Calibri" w:eastAsia="Times New Roman" w:hAnsi="Calibri" w:cs="Calibri"/>
                <w:color w:val="000000"/>
              </w:rPr>
              <w:t>FeEDDHA</w:t>
            </w:r>
            <w:proofErr w:type="spellEnd"/>
          </w:p>
        </w:tc>
        <w:tc>
          <w:tcPr>
            <w:tcW w:w="2100" w:type="dxa"/>
            <w:tcBorders>
              <w:top w:val="nil"/>
              <w:left w:val="nil"/>
              <w:bottom w:val="nil"/>
              <w:right w:val="nil"/>
            </w:tcBorders>
            <w:shd w:val="clear" w:color="auto" w:fill="auto"/>
            <w:noWrap/>
            <w:vAlign w:val="bottom"/>
            <w:hideMark/>
          </w:tcPr>
          <w:p w14:paraId="73DB05E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26.5</w:t>
            </w:r>
          </w:p>
        </w:tc>
        <w:tc>
          <w:tcPr>
            <w:tcW w:w="2100" w:type="dxa"/>
            <w:tcBorders>
              <w:top w:val="nil"/>
              <w:left w:val="nil"/>
              <w:bottom w:val="nil"/>
              <w:right w:val="nil"/>
            </w:tcBorders>
            <w:shd w:val="clear" w:color="auto" w:fill="auto"/>
            <w:noWrap/>
            <w:vAlign w:val="bottom"/>
            <w:hideMark/>
          </w:tcPr>
          <w:p w14:paraId="347F1AEF"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39.6</w:t>
            </w:r>
          </w:p>
        </w:tc>
        <w:tc>
          <w:tcPr>
            <w:tcW w:w="2100" w:type="dxa"/>
            <w:tcBorders>
              <w:top w:val="nil"/>
              <w:left w:val="nil"/>
              <w:bottom w:val="nil"/>
              <w:right w:val="nil"/>
            </w:tcBorders>
            <w:shd w:val="clear" w:color="auto" w:fill="auto"/>
            <w:noWrap/>
            <w:vAlign w:val="bottom"/>
            <w:hideMark/>
          </w:tcPr>
          <w:p w14:paraId="0B390165"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31.6</w:t>
            </w:r>
          </w:p>
        </w:tc>
      </w:tr>
      <w:tr w:rsidR="00E30AD2" w:rsidRPr="00E30AD2" w14:paraId="0681BCA1" w14:textId="77777777" w:rsidTr="003C4C45">
        <w:trPr>
          <w:trHeight w:val="320"/>
        </w:trPr>
        <w:tc>
          <w:tcPr>
            <w:tcW w:w="2100" w:type="dxa"/>
            <w:tcBorders>
              <w:top w:val="nil"/>
              <w:left w:val="nil"/>
              <w:right w:val="nil"/>
            </w:tcBorders>
            <w:shd w:val="clear" w:color="auto" w:fill="auto"/>
            <w:noWrap/>
            <w:vAlign w:val="bottom"/>
            <w:hideMark/>
          </w:tcPr>
          <w:p w14:paraId="388D0026" w14:textId="77777777" w:rsidR="00E30AD2" w:rsidRPr="00E30AD2" w:rsidRDefault="00E30AD2" w:rsidP="00E30AD2">
            <w:pPr>
              <w:jc w:val="center"/>
              <w:rPr>
                <w:rFonts w:ascii="Calibri" w:eastAsia="Times New Roman" w:hAnsi="Calibri" w:cs="Calibri"/>
                <w:color w:val="000000"/>
              </w:rPr>
            </w:pPr>
            <w:proofErr w:type="spellStart"/>
            <w:r w:rsidRPr="00E30AD2">
              <w:rPr>
                <w:rFonts w:ascii="Calibri" w:eastAsia="Times New Roman" w:hAnsi="Calibri" w:cs="Calibri"/>
                <w:color w:val="000000"/>
              </w:rPr>
              <w:t>FeEDDHA</w:t>
            </w:r>
            <w:proofErr w:type="spellEnd"/>
            <w:r w:rsidRPr="00E30AD2">
              <w:rPr>
                <w:rFonts w:ascii="Calibri" w:eastAsia="Times New Roman" w:hAnsi="Calibri" w:cs="Calibri"/>
                <w:color w:val="000000"/>
              </w:rPr>
              <w:t xml:space="preserve"> + PGR-3</w:t>
            </w:r>
          </w:p>
        </w:tc>
        <w:tc>
          <w:tcPr>
            <w:tcW w:w="2100" w:type="dxa"/>
            <w:tcBorders>
              <w:top w:val="nil"/>
              <w:left w:val="nil"/>
              <w:right w:val="nil"/>
            </w:tcBorders>
            <w:shd w:val="clear" w:color="auto" w:fill="auto"/>
            <w:noWrap/>
            <w:vAlign w:val="bottom"/>
            <w:hideMark/>
          </w:tcPr>
          <w:p w14:paraId="144B911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37.0</w:t>
            </w:r>
          </w:p>
        </w:tc>
        <w:tc>
          <w:tcPr>
            <w:tcW w:w="2100" w:type="dxa"/>
            <w:tcBorders>
              <w:top w:val="nil"/>
              <w:left w:val="nil"/>
              <w:right w:val="nil"/>
            </w:tcBorders>
            <w:shd w:val="clear" w:color="auto" w:fill="auto"/>
            <w:noWrap/>
            <w:vAlign w:val="bottom"/>
            <w:hideMark/>
          </w:tcPr>
          <w:p w14:paraId="320AE12C"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42.0</w:t>
            </w:r>
          </w:p>
        </w:tc>
        <w:tc>
          <w:tcPr>
            <w:tcW w:w="2100" w:type="dxa"/>
            <w:tcBorders>
              <w:top w:val="nil"/>
              <w:left w:val="nil"/>
              <w:right w:val="nil"/>
            </w:tcBorders>
            <w:shd w:val="clear" w:color="auto" w:fill="auto"/>
            <w:noWrap/>
            <w:vAlign w:val="bottom"/>
            <w:hideMark/>
          </w:tcPr>
          <w:p w14:paraId="666D3471"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43.5</w:t>
            </w:r>
          </w:p>
        </w:tc>
      </w:tr>
      <w:tr w:rsidR="00E30AD2" w:rsidRPr="00E30AD2" w14:paraId="693B566F" w14:textId="77777777" w:rsidTr="003C4C45">
        <w:trPr>
          <w:trHeight w:val="320"/>
        </w:trPr>
        <w:tc>
          <w:tcPr>
            <w:tcW w:w="2100" w:type="dxa"/>
            <w:tcBorders>
              <w:top w:val="nil"/>
              <w:left w:val="nil"/>
              <w:bottom w:val="single" w:sz="4" w:space="0" w:color="auto"/>
              <w:right w:val="nil"/>
            </w:tcBorders>
            <w:shd w:val="clear" w:color="auto" w:fill="auto"/>
            <w:noWrap/>
            <w:vAlign w:val="bottom"/>
            <w:hideMark/>
          </w:tcPr>
          <w:p w14:paraId="3A2E1D58"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LSD (0.05)</w:t>
            </w:r>
          </w:p>
        </w:tc>
        <w:tc>
          <w:tcPr>
            <w:tcW w:w="2100" w:type="dxa"/>
            <w:tcBorders>
              <w:top w:val="nil"/>
              <w:left w:val="nil"/>
              <w:bottom w:val="single" w:sz="4" w:space="0" w:color="auto"/>
              <w:right w:val="nil"/>
            </w:tcBorders>
            <w:shd w:val="clear" w:color="auto" w:fill="auto"/>
            <w:noWrap/>
            <w:vAlign w:val="bottom"/>
            <w:hideMark/>
          </w:tcPr>
          <w:p w14:paraId="16287CEE"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8.8</w:t>
            </w:r>
          </w:p>
        </w:tc>
        <w:tc>
          <w:tcPr>
            <w:tcW w:w="2100" w:type="dxa"/>
            <w:tcBorders>
              <w:top w:val="nil"/>
              <w:left w:val="nil"/>
              <w:bottom w:val="single" w:sz="4" w:space="0" w:color="auto"/>
              <w:right w:val="nil"/>
            </w:tcBorders>
            <w:shd w:val="clear" w:color="auto" w:fill="auto"/>
            <w:noWrap/>
            <w:vAlign w:val="bottom"/>
            <w:hideMark/>
          </w:tcPr>
          <w:p w14:paraId="2A4D86A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19.3</w:t>
            </w:r>
          </w:p>
        </w:tc>
        <w:tc>
          <w:tcPr>
            <w:tcW w:w="2100" w:type="dxa"/>
            <w:tcBorders>
              <w:top w:val="nil"/>
              <w:left w:val="nil"/>
              <w:bottom w:val="single" w:sz="4" w:space="0" w:color="auto"/>
              <w:right w:val="nil"/>
            </w:tcBorders>
            <w:shd w:val="clear" w:color="auto" w:fill="auto"/>
            <w:noWrap/>
            <w:vAlign w:val="bottom"/>
            <w:hideMark/>
          </w:tcPr>
          <w:p w14:paraId="7B32DC53" w14:textId="77777777" w:rsidR="00E30AD2" w:rsidRPr="00E30AD2" w:rsidRDefault="00E30AD2" w:rsidP="00E30AD2">
            <w:pPr>
              <w:jc w:val="center"/>
              <w:rPr>
                <w:rFonts w:ascii="Calibri" w:eastAsia="Times New Roman" w:hAnsi="Calibri" w:cs="Calibri"/>
                <w:color w:val="000000"/>
              </w:rPr>
            </w:pPr>
            <w:r w:rsidRPr="00E30AD2">
              <w:rPr>
                <w:rFonts w:ascii="Calibri" w:eastAsia="Times New Roman" w:hAnsi="Calibri" w:cs="Calibri"/>
                <w:color w:val="000000"/>
              </w:rPr>
              <w:t>14.0</w:t>
            </w:r>
          </w:p>
        </w:tc>
      </w:tr>
    </w:tbl>
    <w:p w14:paraId="0A67EC93" w14:textId="77777777" w:rsidR="00206871" w:rsidRDefault="00206871" w:rsidP="00E30AD2"/>
    <w:sectPr w:rsidR="00206871" w:rsidSect="00E81A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33A"/>
    <w:rsid w:val="000856CF"/>
    <w:rsid w:val="000C2A5A"/>
    <w:rsid w:val="001009B3"/>
    <w:rsid w:val="0012647B"/>
    <w:rsid w:val="00176176"/>
    <w:rsid w:val="00185391"/>
    <w:rsid w:val="00206871"/>
    <w:rsid w:val="00404813"/>
    <w:rsid w:val="00453057"/>
    <w:rsid w:val="0053384E"/>
    <w:rsid w:val="00644B93"/>
    <w:rsid w:val="007D44D1"/>
    <w:rsid w:val="00804F5B"/>
    <w:rsid w:val="009347FA"/>
    <w:rsid w:val="00975FB1"/>
    <w:rsid w:val="009D6559"/>
    <w:rsid w:val="00A4365D"/>
    <w:rsid w:val="00AB4EF0"/>
    <w:rsid w:val="00B45414"/>
    <w:rsid w:val="00B80710"/>
    <w:rsid w:val="00BE4C6A"/>
    <w:rsid w:val="00C01CFC"/>
    <w:rsid w:val="00C22088"/>
    <w:rsid w:val="00D005F4"/>
    <w:rsid w:val="00D8087D"/>
    <w:rsid w:val="00DF1651"/>
    <w:rsid w:val="00E30AD2"/>
    <w:rsid w:val="00E81A7F"/>
    <w:rsid w:val="00F12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229B3"/>
  <w15:chartTrackingRefBased/>
  <w15:docId w15:val="{BEE64EE7-6E9E-3443-9516-3C526092A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30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3385</Words>
  <Characters>19300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Goos, R</dc:creator>
  <cp:keywords/>
  <dc:description/>
  <cp:lastModifiedBy>Kendall Nichols</cp:lastModifiedBy>
  <cp:revision>2</cp:revision>
  <dcterms:created xsi:type="dcterms:W3CDTF">2021-02-16T16:32:00Z</dcterms:created>
  <dcterms:modified xsi:type="dcterms:W3CDTF">2021-02-16T16:32:00Z</dcterms:modified>
</cp:coreProperties>
</file>