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B95C" w14:textId="408FD825" w:rsidR="00672DFA" w:rsidRPr="00FD6376" w:rsidRDefault="00672DFA" w:rsidP="004F6148">
      <w:pPr>
        <w:rPr>
          <w:rFonts w:ascii="Times New Roman" w:hAnsi="Times New Roman" w:cs="Times New Roman"/>
          <w:b/>
          <w:bCs/>
          <w:sz w:val="24"/>
          <w:szCs w:val="24"/>
        </w:rPr>
      </w:pPr>
      <w:bookmarkStart w:id="0" w:name="_GoBack"/>
      <w:bookmarkEnd w:id="0"/>
      <w:r w:rsidRPr="00CD429F">
        <w:rPr>
          <w:rFonts w:ascii="Times New Roman" w:hAnsi="Times New Roman" w:cs="Times New Roman"/>
          <w:b/>
          <w:bCs/>
          <w:sz w:val="24"/>
          <w:szCs w:val="24"/>
        </w:rPr>
        <w:t xml:space="preserve">COLOR AND QUALITY CHANGES </w:t>
      </w:r>
      <w:r w:rsidR="00B776CD">
        <w:rPr>
          <w:rFonts w:ascii="Times New Roman" w:hAnsi="Times New Roman" w:cs="Times New Roman"/>
          <w:b/>
          <w:bCs/>
          <w:sz w:val="24"/>
          <w:szCs w:val="24"/>
        </w:rPr>
        <w:t>OF</w:t>
      </w:r>
      <w:r w:rsidRPr="00CD429F">
        <w:rPr>
          <w:rFonts w:ascii="Times New Roman" w:hAnsi="Times New Roman" w:cs="Times New Roman"/>
          <w:b/>
          <w:bCs/>
          <w:sz w:val="24"/>
          <w:szCs w:val="24"/>
        </w:rPr>
        <w:t xml:space="preserve"> IMMATURE SOYBEANS DURING</w:t>
      </w:r>
      <w:r>
        <w:rPr>
          <w:rFonts w:ascii="Times New Roman" w:hAnsi="Times New Roman" w:cs="Times New Roman"/>
          <w:b/>
          <w:bCs/>
          <w:sz w:val="24"/>
          <w:szCs w:val="24"/>
        </w:rPr>
        <w:t xml:space="preserve"> FIELD DRYING</w:t>
      </w:r>
      <w:r w:rsidRPr="00CD429F">
        <w:rPr>
          <w:rFonts w:ascii="Times New Roman" w:hAnsi="Times New Roman" w:cs="Times New Roman"/>
          <w:b/>
          <w:bCs/>
          <w:sz w:val="24"/>
          <w:szCs w:val="24"/>
        </w:rPr>
        <w:t xml:space="preserve"> AND DIFFERENT STORAGE CONDITIONS</w:t>
      </w:r>
    </w:p>
    <w:p w14:paraId="7302CE11" w14:textId="77777777" w:rsidR="00672DFA" w:rsidRPr="00D72A16" w:rsidRDefault="00672DFA" w:rsidP="004F6148">
      <w:pPr>
        <w:rPr>
          <w:rFonts w:ascii="Times New Roman" w:hAnsi="Times New Roman" w:cs="Times New Roman"/>
        </w:rPr>
      </w:pPr>
      <w:r w:rsidRPr="00D72A16">
        <w:rPr>
          <w:rFonts w:ascii="Times New Roman" w:hAnsi="Times New Roman" w:cs="Times New Roman"/>
        </w:rPr>
        <w:t>Ibukunoluwa Ajayi-Banji</w:t>
      </w:r>
      <w:r w:rsidRPr="00D72A16">
        <w:rPr>
          <w:rFonts w:ascii="Times New Roman" w:hAnsi="Times New Roman" w:cs="Times New Roman"/>
          <w:vertAlign w:val="superscript"/>
        </w:rPr>
        <w:t>1</w:t>
      </w:r>
      <w:r w:rsidRPr="00D72A16">
        <w:rPr>
          <w:rFonts w:ascii="Times New Roman" w:hAnsi="Times New Roman" w:cs="Times New Roman"/>
        </w:rPr>
        <w:t>, Ewumbua Monono</w:t>
      </w:r>
      <w:r w:rsidRPr="00D72A16">
        <w:rPr>
          <w:rFonts w:ascii="Times New Roman" w:hAnsi="Times New Roman" w:cs="Times New Roman"/>
          <w:vertAlign w:val="superscript"/>
        </w:rPr>
        <w:t>1</w:t>
      </w:r>
      <w:r w:rsidRPr="00D72A16">
        <w:rPr>
          <w:rFonts w:ascii="Times New Roman" w:hAnsi="Times New Roman" w:cs="Times New Roman"/>
        </w:rPr>
        <w:t>,</w:t>
      </w:r>
      <w:r>
        <w:rPr>
          <w:rFonts w:ascii="Times New Roman" w:hAnsi="Times New Roman" w:cs="Times New Roman"/>
        </w:rPr>
        <w:t xml:space="preserve"> </w:t>
      </w:r>
      <w:r w:rsidRPr="00D72A16">
        <w:rPr>
          <w:rFonts w:ascii="Times New Roman" w:hAnsi="Times New Roman" w:cs="Times New Roman"/>
        </w:rPr>
        <w:t>Kenneth Hellevang</w:t>
      </w:r>
      <w:r w:rsidRPr="00D72A16">
        <w:rPr>
          <w:rFonts w:ascii="Times New Roman" w:hAnsi="Times New Roman" w:cs="Times New Roman"/>
          <w:vertAlign w:val="superscript"/>
        </w:rPr>
        <w:t>1</w:t>
      </w:r>
      <w:r>
        <w:rPr>
          <w:rFonts w:ascii="Times New Roman" w:hAnsi="Times New Roman" w:cs="Times New Roman"/>
        </w:rPr>
        <w:t xml:space="preserve">*, </w:t>
      </w:r>
      <w:r w:rsidRPr="00D72A16">
        <w:rPr>
          <w:rFonts w:ascii="Times New Roman" w:hAnsi="Times New Roman" w:cs="Times New Roman"/>
        </w:rPr>
        <w:t>Jasper Teboh</w:t>
      </w:r>
      <w:r w:rsidRPr="00D72A16">
        <w:rPr>
          <w:rFonts w:ascii="Times New Roman" w:hAnsi="Times New Roman" w:cs="Times New Roman"/>
          <w:vertAlign w:val="superscript"/>
        </w:rPr>
        <w:t xml:space="preserve">2 </w:t>
      </w:r>
      <w:r w:rsidRPr="00D72A16">
        <w:rPr>
          <w:rFonts w:ascii="Times New Roman" w:hAnsi="Times New Roman" w:cs="Times New Roman"/>
        </w:rPr>
        <w:t>and Szilvia Yuja</w:t>
      </w:r>
      <w:r w:rsidRPr="00D72A16">
        <w:rPr>
          <w:rFonts w:ascii="Times New Roman" w:hAnsi="Times New Roman" w:cs="Times New Roman"/>
          <w:vertAlign w:val="superscript"/>
        </w:rPr>
        <w:t>2</w:t>
      </w:r>
      <w:r>
        <w:rPr>
          <w:rFonts w:ascii="Times New Roman" w:hAnsi="Times New Roman" w:cs="Times New Roman"/>
        </w:rPr>
        <w:t xml:space="preserve">, </w:t>
      </w:r>
    </w:p>
    <w:p w14:paraId="4DA86599" w14:textId="77777777" w:rsidR="00672DFA" w:rsidRPr="00D72A16" w:rsidRDefault="00672DFA" w:rsidP="004F6148">
      <w:pPr>
        <w:pStyle w:val="ListParagraph"/>
        <w:numPr>
          <w:ilvl w:val="0"/>
          <w:numId w:val="1"/>
        </w:numPr>
        <w:rPr>
          <w:rFonts w:ascii="Times New Roman" w:hAnsi="Times New Roman" w:cs="Times New Roman"/>
        </w:rPr>
      </w:pPr>
      <w:r w:rsidRPr="00D72A16">
        <w:rPr>
          <w:rFonts w:ascii="Times New Roman" w:hAnsi="Times New Roman" w:cs="Times New Roman"/>
        </w:rPr>
        <w:t>Department of Agricultural and Biosystems Engineering, North Dakota State University, Fargo, North Dakota</w:t>
      </w:r>
    </w:p>
    <w:p w14:paraId="504E8F80" w14:textId="77777777" w:rsidR="00672DFA" w:rsidRDefault="00672DFA" w:rsidP="004F6148">
      <w:pPr>
        <w:pStyle w:val="ListParagraph"/>
        <w:numPr>
          <w:ilvl w:val="0"/>
          <w:numId w:val="1"/>
        </w:numPr>
        <w:rPr>
          <w:rFonts w:ascii="Times New Roman" w:hAnsi="Times New Roman" w:cs="Times New Roman"/>
        </w:rPr>
      </w:pPr>
      <w:r w:rsidRPr="00D72A16">
        <w:rPr>
          <w:rFonts w:ascii="Times New Roman" w:hAnsi="Times New Roman" w:cs="Times New Roman"/>
        </w:rPr>
        <w:t xml:space="preserve">Carrington Research </w:t>
      </w:r>
      <w:r>
        <w:rPr>
          <w:rFonts w:ascii="Times New Roman" w:hAnsi="Times New Roman" w:cs="Times New Roman"/>
        </w:rPr>
        <w:t xml:space="preserve">and </w:t>
      </w:r>
      <w:r w:rsidRPr="00D72A16">
        <w:rPr>
          <w:rFonts w:ascii="Times New Roman" w:hAnsi="Times New Roman" w:cs="Times New Roman"/>
        </w:rPr>
        <w:t xml:space="preserve">Extension Center, NDSU, Carrington, ND </w:t>
      </w:r>
    </w:p>
    <w:p w14:paraId="70E3F112" w14:textId="3753C76D" w:rsidR="00672DFA" w:rsidRDefault="00672DFA" w:rsidP="004F6148">
      <w:pPr>
        <w:pStyle w:val="ListParagraph"/>
        <w:rPr>
          <w:rStyle w:val="Hyperlink"/>
          <w:rFonts w:ascii="Times New Roman" w:hAnsi="Times New Roman" w:cs="Times New Roman"/>
          <w:sz w:val="20"/>
          <w:szCs w:val="20"/>
        </w:rPr>
      </w:pPr>
      <w:r w:rsidRPr="00E52A87">
        <w:rPr>
          <w:rFonts w:ascii="Times New Roman" w:hAnsi="Times New Roman" w:cs="Times New Roman"/>
          <w:sz w:val="20"/>
          <w:szCs w:val="20"/>
        </w:rPr>
        <w:t xml:space="preserve">*Corresponding author: </w:t>
      </w:r>
      <w:hyperlink r:id="rId11" w:history="1">
        <w:r w:rsidRPr="00E52A87">
          <w:rPr>
            <w:rStyle w:val="Hyperlink"/>
            <w:rFonts w:ascii="Times New Roman" w:hAnsi="Times New Roman" w:cs="Times New Roman"/>
            <w:sz w:val="20"/>
            <w:szCs w:val="20"/>
          </w:rPr>
          <w:t>kenneth.hellevang@ndsu.edu</w:t>
        </w:r>
      </w:hyperlink>
    </w:p>
    <w:p w14:paraId="179B908F" w14:textId="287B1956" w:rsidR="00F729C7" w:rsidRDefault="00F729C7" w:rsidP="00407180">
      <w:pPr>
        <w:rPr>
          <w:rFonts w:ascii="Times New Roman" w:hAnsi="Times New Roman" w:cs="Times New Roman"/>
          <w:b/>
          <w:bCs/>
          <w:sz w:val="24"/>
          <w:szCs w:val="24"/>
        </w:rPr>
      </w:pPr>
      <w:r>
        <w:rPr>
          <w:rFonts w:ascii="Times New Roman" w:hAnsi="Times New Roman" w:cs="Times New Roman"/>
          <w:b/>
          <w:bCs/>
          <w:sz w:val="24"/>
          <w:szCs w:val="24"/>
        </w:rPr>
        <w:t>Abstract</w:t>
      </w:r>
    </w:p>
    <w:p w14:paraId="2412C5CC" w14:textId="77777777" w:rsidR="00E00B70" w:rsidRDefault="003062DD" w:rsidP="004F6148">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Farmers experience a significant amount of green or semi-green soybeans in their harvested soybean if frozen before maturity resulting in market discounts and increased processing cost. This research provides helpful information for farmers on how to manage green and semi-green soybeans in the field prior to harvest and during storage.</w:t>
      </w:r>
    </w:p>
    <w:p w14:paraId="7F9A357C" w14:textId="2A8A18B1" w:rsidR="00E00B70" w:rsidRDefault="00E00B70" w:rsidP="004F6148">
      <w:pPr>
        <w:rPr>
          <w:rFonts w:ascii="Times New Roman" w:hAnsi="Times New Roman" w:cs="Times New Roman"/>
          <w:sz w:val="24"/>
          <w:szCs w:val="24"/>
        </w:rPr>
      </w:pPr>
      <w:r>
        <w:rPr>
          <w:rFonts w:ascii="Times New Roman" w:hAnsi="Times New Roman" w:cs="Times New Roman"/>
          <w:sz w:val="24"/>
          <w:szCs w:val="24"/>
        </w:rPr>
        <w:tab/>
      </w:r>
      <w:r w:rsidR="00196469">
        <w:rPr>
          <w:rFonts w:ascii="Times New Roman" w:hAnsi="Times New Roman" w:cs="Times New Roman"/>
          <w:sz w:val="24"/>
          <w:szCs w:val="24"/>
        </w:rPr>
        <w:t xml:space="preserve">Soybeans were </w:t>
      </w:r>
      <w:r w:rsidR="003062DD">
        <w:rPr>
          <w:rFonts w:ascii="Times New Roman" w:hAnsi="Times New Roman" w:cs="Times New Roman"/>
          <w:sz w:val="24"/>
          <w:szCs w:val="24"/>
        </w:rPr>
        <w:t xml:space="preserve">grown on </w:t>
      </w:r>
      <w:r w:rsidR="00A83759">
        <w:rPr>
          <w:rFonts w:ascii="Times New Roman" w:hAnsi="Times New Roman" w:cs="Times New Roman"/>
          <w:sz w:val="24"/>
          <w:szCs w:val="24"/>
        </w:rPr>
        <w:t>two</w:t>
      </w:r>
      <w:r w:rsidR="003062DD">
        <w:rPr>
          <w:rFonts w:ascii="Times New Roman" w:hAnsi="Times New Roman" w:cs="Times New Roman"/>
          <w:sz w:val="24"/>
          <w:szCs w:val="24"/>
        </w:rPr>
        <w:t xml:space="preserve"> plots with one planted two weeks before the other</w:t>
      </w:r>
      <w:r w:rsidR="00F668FC">
        <w:rPr>
          <w:rFonts w:ascii="Times New Roman" w:hAnsi="Times New Roman" w:cs="Times New Roman"/>
          <w:sz w:val="24"/>
          <w:szCs w:val="24"/>
        </w:rPr>
        <w:t>.</w:t>
      </w:r>
      <w:r w:rsidR="004F6148">
        <w:rPr>
          <w:rFonts w:ascii="Times New Roman" w:hAnsi="Times New Roman" w:cs="Times New Roman"/>
          <w:sz w:val="24"/>
          <w:szCs w:val="24"/>
        </w:rPr>
        <w:t xml:space="preserve"> </w:t>
      </w:r>
      <w:r w:rsidR="003062DD">
        <w:rPr>
          <w:rFonts w:ascii="Times New Roman" w:hAnsi="Times New Roman" w:cs="Times New Roman"/>
          <w:sz w:val="24"/>
          <w:szCs w:val="24"/>
        </w:rPr>
        <w:t>A killing</w:t>
      </w:r>
      <w:r w:rsidR="00F668FC">
        <w:rPr>
          <w:rFonts w:ascii="Times New Roman" w:hAnsi="Times New Roman" w:cs="Times New Roman"/>
          <w:sz w:val="24"/>
          <w:szCs w:val="24"/>
        </w:rPr>
        <w:t xml:space="preserve"> frost was mimicked by killing the soybean plants using a herbicide at the growth stages of full seed</w:t>
      </w:r>
      <w:r w:rsidR="003062DD">
        <w:rPr>
          <w:rFonts w:ascii="Times New Roman" w:hAnsi="Times New Roman" w:cs="Times New Roman"/>
          <w:sz w:val="24"/>
          <w:szCs w:val="24"/>
        </w:rPr>
        <w:t xml:space="preserve"> development</w:t>
      </w:r>
      <w:r w:rsidR="00F668FC">
        <w:rPr>
          <w:rFonts w:ascii="Times New Roman" w:hAnsi="Times New Roman" w:cs="Times New Roman"/>
          <w:sz w:val="24"/>
          <w:szCs w:val="24"/>
        </w:rPr>
        <w:t xml:space="preserve"> (R6) and beginning maturity (R7). The killed plants were left out in the field to dry and harvested on the same day along with mature </w:t>
      </w:r>
      <w:r w:rsidR="003062DD">
        <w:rPr>
          <w:rFonts w:ascii="Times New Roman" w:hAnsi="Times New Roman" w:cs="Times New Roman"/>
          <w:sz w:val="24"/>
          <w:szCs w:val="24"/>
        </w:rPr>
        <w:t>soybeans</w:t>
      </w:r>
      <w:r w:rsidR="00F668FC">
        <w:rPr>
          <w:rFonts w:ascii="Times New Roman" w:hAnsi="Times New Roman" w:cs="Times New Roman"/>
          <w:sz w:val="24"/>
          <w:szCs w:val="24"/>
        </w:rPr>
        <w:t xml:space="preserve"> (R8). The seeds were dried and conditioned to 12</w:t>
      </w:r>
      <w:r w:rsidR="00B62C82">
        <w:rPr>
          <w:rFonts w:ascii="Times New Roman" w:hAnsi="Times New Roman" w:cs="Times New Roman"/>
          <w:sz w:val="24"/>
          <w:szCs w:val="24"/>
        </w:rPr>
        <w:t>%</w:t>
      </w:r>
      <w:r w:rsidR="00F668FC">
        <w:rPr>
          <w:rFonts w:ascii="Times New Roman" w:hAnsi="Times New Roman" w:cs="Times New Roman"/>
          <w:sz w:val="24"/>
          <w:szCs w:val="24"/>
        </w:rPr>
        <w:t xml:space="preserve"> and 17% moisture. The conditioned seeds were put in airtight plastic bags and stored in opaque plastic pails at 4 °C</w:t>
      </w:r>
      <w:r w:rsidR="00A84B36">
        <w:rPr>
          <w:rFonts w:ascii="Times New Roman" w:hAnsi="Times New Roman" w:cs="Times New Roman"/>
          <w:sz w:val="24"/>
          <w:szCs w:val="24"/>
        </w:rPr>
        <w:t xml:space="preserve"> (39 </w:t>
      </w:r>
      <w:r w:rsidR="007725B2">
        <w:rPr>
          <w:rFonts w:ascii="Times New Roman" w:hAnsi="Times New Roman" w:cs="Times New Roman"/>
          <w:sz w:val="24"/>
          <w:szCs w:val="24"/>
        </w:rPr>
        <w:t>°</w:t>
      </w:r>
      <w:r w:rsidR="00A84B36">
        <w:rPr>
          <w:rFonts w:ascii="Times New Roman" w:hAnsi="Times New Roman" w:cs="Times New Roman"/>
          <w:sz w:val="24"/>
          <w:szCs w:val="24"/>
        </w:rPr>
        <w:t xml:space="preserve">F) </w:t>
      </w:r>
      <w:r w:rsidR="00F668FC">
        <w:rPr>
          <w:rFonts w:ascii="Times New Roman" w:hAnsi="Times New Roman" w:cs="Times New Roman"/>
          <w:sz w:val="24"/>
          <w:szCs w:val="24"/>
        </w:rPr>
        <w:t xml:space="preserve"> and 2</w:t>
      </w:r>
      <w:r w:rsidR="00F77893">
        <w:rPr>
          <w:rFonts w:ascii="Times New Roman" w:hAnsi="Times New Roman" w:cs="Times New Roman"/>
          <w:sz w:val="24"/>
          <w:szCs w:val="24"/>
        </w:rPr>
        <w:t>3</w:t>
      </w:r>
      <w:r w:rsidR="00F668FC">
        <w:rPr>
          <w:rFonts w:ascii="Times New Roman" w:hAnsi="Times New Roman" w:cs="Times New Roman"/>
          <w:sz w:val="24"/>
          <w:szCs w:val="24"/>
        </w:rPr>
        <w:t>.5 °C</w:t>
      </w:r>
      <w:r w:rsidR="00A84B36">
        <w:rPr>
          <w:rFonts w:ascii="Times New Roman" w:hAnsi="Times New Roman" w:cs="Times New Roman"/>
          <w:sz w:val="24"/>
          <w:szCs w:val="24"/>
        </w:rPr>
        <w:t xml:space="preserve"> (</w:t>
      </w:r>
      <w:r w:rsidR="00F77893">
        <w:rPr>
          <w:rFonts w:ascii="Times New Roman" w:hAnsi="Times New Roman" w:cs="Times New Roman"/>
          <w:sz w:val="24"/>
          <w:szCs w:val="24"/>
        </w:rPr>
        <w:t>74</w:t>
      </w:r>
      <w:r w:rsidR="00A84B36">
        <w:rPr>
          <w:rFonts w:ascii="Times New Roman" w:hAnsi="Times New Roman" w:cs="Times New Roman"/>
          <w:sz w:val="24"/>
          <w:szCs w:val="24"/>
        </w:rPr>
        <w:t xml:space="preserve"> </w:t>
      </w:r>
      <w:r w:rsidR="007725B2">
        <w:rPr>
          <w:rFonts w:ascii="Times New Roman" w:hAnsi="Times New Roman" w:cs="Times New Roman"/>
          <w:sz w:val="24"/>
          <w:szCs w:val="24"/>
        </w:rPr>
        <w:t>°</w:t>
      </w:r>
      <w:r w:rsidR="00A84B36">
        <w:rPr>
          <w:rFonts w:ascii="Times New Roman" w:hAnsi="Times New Roman" w:cs="Times New Roman"/>
          <w:sz w:val="24"/>
          <w:szCs w:val="24"/>
        </w:rPr>
        <w:t>F)</w:t>
      </w:r>
      <w:r w:rsidR="00F668FC">
        <w:rPr>
          <w:rFonts w:ascii="Times New Roman" w:hAnsi="Times New Roman" w:cs="Times New Roman"/>
          <w:sz w:val="24"/>
          <w:szCs w:val="24"/>
        </w:rPr>
        <w:t xml:space="preserve"> for six months. The moisture and color of the seeds were checked during field drying. In addition to color and moisture, mold counts</w:t>
      </w:r>
      <w:r w:rsidR="00B62C82">
        <w:rPr>
          <w:rFonts w:ascii="Times New Roman" w:hAnsi="Times New Roman" w:cs="Times New Roman"/>
          <w:sz w:val="24"/>
          <w:szCs w:val="24"/>
        </w:rPr>
        <w:t xml:space="preserve"> </w:t>
      </w:r>
      <w:r w:rsidR="00F668FC">
        <w:rPr>
          <w:rFonts w:ascii="Times New Roman" w:hAnsi="Times New Roman" w:cs="Times New Roman"/>
          <w:sz w:val="24"/>
          <w:szCs w:val="24"/>
        </w:rPr>
        <w:t>and quality of oil were evaluated during storage at 0, 8 and 24 weeks.</w:t>
      </w:r>
      <w:r w:rsidR="0014256F">
        <w:rPr>
          <w:rFonts w:ascii="Times New Roman" w:hAnsi="Times New Roman" w:cs="Times New Roman"/>
          <w:sz w:val="24"/>
          <w:szCs w:val="24"/>
        </w:rPr>
        <w:t xml:space="preserve"> </w:t>
      </w:r>
    </w:p>
    <w:p w14:paraId="233DAB87" w14:textId="13205C70" w:rsidR="003D77CD" w:rsidRPr="00E26353" w:rsidRDefault="00E00B70" w:rsidP="004F6148">
      <w:pPr>
        <w:rPr>
          <w:rFonts w:ascii="Times New Roman" w:hAnsi="Times New Roman" w:cs="Times New Roman"/>
          <w:sz w:val="24"/>
          <w:szCs w:val="24"/>
        </w:rPr>
      </w:pPr>
      <w:r>
        <w:rPr>
          <w:rFonts w:ascii="Times New Roman" w:hAnsi="Times New Roman" w:cs="Times New Roman"/>
          <w:sz w:val="24"/>
          <w:szCs w:val="24"/>
        </w:rPr>
        <w:tab/>
      </w:r>
      <w:r w:rsidR="003062DD">
        <w:rPr>
          <w:rFonts w:ascii="Times New Roman" w:hAnsi="Times New Roman" w:cs="Times New Roman"/>
          <w:sz w:val="24"/>
          <w:szCs w:val="24"/>
        </w:rPr>
        <w:t>W</w:t>
      </w:r>
      <w:r w:rsidR="0014256F">
        <w:rPr>
          <w:rFonts w:ascii="Times New Roman" w:hAnsi="Times New Roman" w:cs="Times New Roman"/>
          <w:sz w:val="24"/>
          <w:szCs w:val="24"/>
        </w:rPr>
        <w:t xml:space="preserve">eather conditions after </w:t>
      </w:r>
      <w:r w:rsidR="001F3D0C">
        <w:rPr>
          <w:rFonts w:ascii="Times New Roman" w:hAnsi="Times New Roman" w:cs="Times New Roman"/>
          <w:sz w:val="24"/>
          <w:szCs w:val="24"/>
        </w:rPr>
        <w:t xml:space="preserve">plants </w:t>
      </w:r>
      <w:r w:rsidR="003062DD">
        <w:rPr>
          <w:rFonts w:ascii="Times New Roman" w:hAnsi="Times New Roman" w:cs="Times New Roman"/>
          <w:sz w:val="24"/>
          <w:szCs w:val="24"/>
        </w:rPr>
        <w:t xml:space="preserve">are </w:t>
      </w:r>
      <w:r w:rsidR="0014256F">
        <w:rPr>
          <w:rFonts w:ascii="Times New Roman" w:hAnsi="Times New Roman" w:cs="Times New Roman"/>
          <w:sz w:val="24"/>
          <w:szCs w:val="24"/>
        </w:rPr>
        <w:t xml:space="preserve">frozen </w:t>
      </w:r>
      <w:r w:rsidR="003062DD">
        <w:rPr>
          <w:rFonts w:ascii="Times New Roman" w:hAnsi="Times New Roman" w:cs="Times New Roman"/>
          <w:sz w:val="24"/>
          <w:szCs w:val="24"/>
        </w:rPr>
        <w:t>impacts the</w:t>
      </w:r>
      <w:r w:rsidR="0014256F">
        <w:rPr>
          <w:rFonts w:ascii="Times New Roman" w:hAnsi="Times New Roman" w:cs="Times New Roman"/>
          <w:sz w:val="24"/>
          <w:szCs w:val="24"/>
        </w:rPr>
        <w:t xml:space="preserve"> color of harvested soybeans. </w:t>
      </w:r>
      <w:r w:rsidR="003062DD">
        <w:rPr>
          <w:rFonts w:ascii="Times New Roman" w:hAnsi="Times New Roman" w:cs="Times New Roman"/>
          <w:sz w:val="24"/>
          <w:szCs w:val="24"/>
        </w:rPr>
        <w:t>D</w:t>
      </w:r>
      <w:r w:rsidR="0014256F">
        <w:rPr>
          <w:rFonts w:ascii="Times New Roman" w:hAnsi="Times New Roman" w:cs="Times New Roman"/>
          <w:sz w:val="24"/>
          <w:szCs w:val="24"/>
        </w:rPr>
        <w:t>espite the green seed color</w:t>
      </w:r>
      <w:r w:rsidR="003062DD">
        <w:rPr>
          <w:rFonts w:ascii="Times New Roman" w:hAnsi="Times New Roman" w:cs="Times New Roman"/>
          <w:sz w:val="24"/>
          <w:szCs w:val="24"/>
        </w:rPr>
        <w:t xml:space="preserve"> observed after field drying</w:t>
      </w:r>
      <w:r w:rsidR="0014256F">
        <w:rPr>
          <w:rFonts w:ascii="Times New Roman" w:hAnsi="Times New Roman" w:cs="Times New Roman"/>
          <w:sz w:val="24"/>
          <w:szCs w:val="24"/>
        </w:rPr>
        <w:t xml:space="preserve">, no green color was observed in the extracted oil from the seeds </w:t>
      </w:r>
      <w:r w:rsidR="0020157D">
        <w:rPr>
          <w:rFonts w:ascii="Times New Roman" w:hAnsi="Times New Roman" w:cs="Times New Roman"/>
          <w:sz w:val="24"/>
          <w:szCs w:val="24"/>
        </w:rPr>
        <w:t>i</w:t>
      </w:r>
      <w:r w:rsidR="003062DD">
        <w:rPr>
          <w:rFonts w:ascii="Times New Roman" w:hAnsi="Times New Roman" w:cs="Times New Roman"/>
          <w:sz w:val="24"/>
          <w:szCs w:val="24"/>
        </w:rPr>
        <w:t xml:space="preserve">ndicating that the </w:t>
      </w:r>
      <w:r w:rsidR="0014256F">
        <w:rPr>
          <w:rFonts w:ascii="Times New Roman" w:hAnsi="Times New Roman" w:cs="Times New Roman"/>
          <w:sz w:val="24"/>
          <w:szCs w:val="24"/>
        </w:rPr>
        <w:t xml:space="preserve">chlorophyll content </w:t>
      </w:r>
      <w:r w:rsidR="006C57A3">
        <w:rPr>
          <w:rFonts w:ascii="Times New Roman" w:hAnsi="Times New Roman" w:cs="Times New Roman"/>
          <w:sz w:val="24"/>
          <w:szCs w:val="24"/>
        </w:rPr>
        <w:t>levels</w:t>
      </w:r>
      <w:r w:rsidR="00616692">
        <w:rPr>
          <w:rFonts w:ascii="Times New Roman" w:hAnsi="Times New Roman" w:cs="Times New Roman"/>
          <w:sz w:val="24"/>
          <w:szCs w:val="24"/>
        </w:rPr>
        <w:t xml:space="preserve"> w</w:t>
      </w:r>
      <w:r w:rsidR="0020157D">
        <w:rPr>
          <w:rFonts w:ascii="Times New Roman" w:hAnsi="Times New Roman" w:cs="Times New Roman"/>
          <w:sz w:val="24"/>
          <w:szCs w:val="24"/>
        </w:rPr>
        <w:t>ere</w:t>
      </w:r>
      <w:r w:rsidR="00616692">
        <w:rPr>
          <w:rFonts w:ascii="Times New Roman" w:hAnsi="Times New Roman" w:cs="Times New Roman"/>
          <w:sz w:val="24"/>
          <w:szCs w:val="24"/>
        </w:rPr>
        <w:t xml:space="preserve"> low</w:t>
      </w:r>
      <w:r w:rsidR="006C57A3">
        <w:rPr>
          <w:rFonts w:ascii="Times New Roman" w:hAnsi="Times New Roman" w:cs="Times New Roman"/>
          <w:sz w:val="24"/>
          <w:szCs w:val="24"/>
        </w:rPr>
        <w:t xml:space="preserve">. </w:t>
      </w:r>
      <w:r w:rsidR="00616692">
        <w:rPr>
          <w:rFonts w:ascii="Times New Roman" w:hAnsi="Times New Roman" w:cs="Times New Roman"/>
          <w:sz w:val="24"/>
          <w:szCs w:val="24"/>
        </w:rPr>
        <w:t>L</w:t>
      </w:r>
      <w:r w:rsidR="0014256F">
        <w:rPr>
          <w:rFonts w:ascii="Times New Roman" w:hAnsi="Times New Roman" w:cs="Times New Roman"/>
          <w:sz w:val="24"/>
          <w:szCs w:val="24"/>
        </w:rPr>
        <w:t>ittle change in the</w:t>
      </w:r>
      <w:r w:rsidR="0014256F" w:rsidRPr="00B274A4">
        <w:rPr>
          <w:rFonts w:ascii="Times New Roman" w:hAnsi="Times New Roman" w:cs="Times New Roman"/>
          <w:sz w:val="24"/>
          <w:szCs w:val="24"/>
        </w:rPr>
        <w:t xml:space="preserve"> green tone was </w:t>
      </w:r>
      <w:r w:rsidR="0014256F">
        <w:rPr>
          <w:rFonts w:ascii="Times New Roman" w:hAnsi="Times New Roman" w:cs="Times New Roman"/>
          <w:sz w:val="24"/>
          <w:szCs w:val="24"/>
        </w:rPr>
        <w:t>observed</w:t>
      </w:r>
      <w:r w:rsidR="0014256F" w:rsidRPr="00B274A4">
        <w:rPr>
          <w:rFonts w:ascii="Times New Roman" w:hAnsi="Times New Roman" w:cs="Times New Roman"/>
          <w:sz w:val="24"/>
          <w:szCs w:val="24"/>
        </w:rPr>
        <w:t xml:space="preserve"> </w:t>
      </w:r>
      <w:r w:rsidR="00616692">
        <w:rPr>
          <w:rFonts w:ascii="Times New Roman" w:hAnsi="Times New Roman" w:cs="Times New Roman"/>
          <w:sz w:val="24"/>
          <w:szCs w:val="24"/>
        </w:rPr>
        <w:t>for</w:t>
      </w:r>
      <w:r w:rsidR="0014256F" w:rsidRPr="00B274A4">
        <w:rPr>
          <w:rFonts w:ascii="Times New Roman" w:hAnsi="Times New Roman" w:cs="Times New Roman"/>
          <w:sz w:val="24"/>
          <w:szCs w:val="24"/>
        </w:rPr>
        <w:t xml:space="preserve"> </w:t>
      </w:r>
      <w:r w:rsidR="0014256F">
        <w:rPr>
          <w:rFonts w:ascii="Times New Roman" w:hAnsi="Times New Roman" w:cs="Times New Roman"/>
          <w:sz w:val="24"/>
          <w:szCs w:val="24"/>
        </w:rPr>
        <w:t>17% R6 and R7 seeds during 4</w:t>
      </w:r>
      <w:r w:rsidR="00B62C82">
        <w:rPr>
          <w:rFonts w:ascii="Times New Roman" w:hAnsi="Times New Roman" w:cs="Times New Roman"/>
          <w:sz w:val="24"/>
          <w:szCs w:val="24"/>
        </w:rPr>
        <w:t xml:space="preserve"> </w:t>
      </w:r>
      <w:r w:rsidR="0014256F">
        <w:rPr>
          <w:rFonts w:ascii="Times New Roman" w:hAnsi="Times New Roman" w:cs="Times New Roman"/>
          <w:sz w:val="24"/>
          <w:szCs w:val="24"/>
        </w:rPr>
        <w:t>°C storage. Mold development was observed on 17% moisture seeds at 2</w:t>
      </w:r>
      <w:r w:rsidR="00F77893">
        <w:rPr>
          <w:rFonts w:ascii="Times New Roman" w:hAnsi="Times New Roman" w:cs="Times New Roman"/>
          <w:sz w:val="24"/>
          <w:szCs w:val="24"/>
        </w:rPr>
        <w:t>3</w:t>
      </w:r>
      <w:r w:rsidR="0014256F">
        <w:rPr>
          <w:rFonts w:ascii="Times New Roman" w:hAnsi="Times New Roman" w:cs="Times New Roman"/>
          <w:sz w:val="24"/>
          <w:szCs w:val="24"/>
        </w:rPr>
        <w:t>.5 °C before the end of one month of storage</w:t>
      </w:r>
      <w:r w:rsidR="00616692">
        <w:rPr>
          <w:rFonts w:ascii="Times New Roman" w:hAnsi="Times New Roman" w:cs="Times New Roman"/>
          <w:sz w:val="24"/>
          <w:szCs w:val="24"/>
        </w:rPr>
        <w:t xml:space="preserve">. </w:t>
      </w:r>
      <w:r w:rsidR="0014256F">
        <w:rPr>
          <w:rFonts w:ascii="Times New Roman" w:hAnsi="Times New Roman" w:cs="Times New Roman"/>
          <w:sz w:val="24"/>
          <w:szCs w:val="24"/>
        </w:rPr>
        <w:t xml:space="preserve"> </w:t>
      </w:r>
      <w:r w:rsidR="00616692">
        <w:rPr>
          <w:rFonts w:ascii="Times New Roman" w:hAnsi="Times New Roman" w:cs="Times New Roman"/>
          <w:sz w:val="24"/>
          <w:szCs w:val="24"/>
        </w:rPr>
        <w:t>B</w:t>
      </w:r>
      <w:r w:rsidR="0014256F">
        <w:rPr>
          <w:rFonts w:ascii="Times New Roman" w:hAnsi="Times New Roman" w:cs="Times New Roman"/>
          <w:sz w:val="24"/>
          <w:szCs w:val="24"/>
        </w:rPr>
        <w:t xml:space="preserve">oth peroxide and free fatty acids of </w:t>
      </w:r>
      <w:r w:rsidR="0020157D">
        <w:rPr>
          <w:rFonts w:ascii="Times New Roman" w:hAnsi="Times New Roman" w:cs="Times New Roman"/>
          <w:sz w:val="24"/>
          <w:szCs w:val="24"/>
        </w:rPr>
        <w:t xml:space="preserve">the </w:t>
      </w:r>
      <w:r w:rsidR="0014256F">
        <w:rPr>
          <w:rFonts w:ascii="Times New Roman" w:hAnsi="Times New Roman" w:cs="Times New Roman"/>
          <w:sz w:val="24"/>
          <w:szCs w:val="24"/>
        </w:rPr>
        <w:t xml:space="preserve">oil extracted from all seeds were at acceptable levels during </w:t>
      </w:r>
      <w:r w:rsidR="00407180">
        <w:rPr>
          <w:rFonts w:ascii="Times New Roman" w:hAnsi="Times New Roman" w:cs="Times New Roman"/>
          <w:sz w:val="24"/>
          <w:szCs w:val="24"/>
        </w:rPr>
        <w:t>storage. Farmers</w:t>
      </w:r>
      <w:r w:rsidR="0014256F">
        <w:rPr>
          <w:rFonts w:ascii="Times New Roman" w:hAnsi="Times New Roman" w:cs="Times New Roman"/>
          <w:sz w:val="24"/>
          <w:szCs w:val="24"/>
        </w:rPr>
        <w:t xml:space="preserve"> can effectively manage the presence of green and semi-green soybeans prior to harvest and during storage, enabling them to reduc</w:t>
      </w:r>
      <w:r w:rsidR="00616692">
        <w:rPr>
          <w:rFonts w:ascii="Times New Roman" w:hAnsi="Times New Roman" w:cs="Times New Roman"/>
          <w:sz w:val="24"/>
          <w:szCs w:val="24"/>
        </w:rPr>
        <w:t>e price</w:t>
      </w:r>
      <w:r w:rsidR="0014256F">
        <w:rPr>
          <w:rFonts w:ascii="Times New Roman" w:hAnsi="Times New Roman" w:cs="Times New Roman"/>
          <w:sz w:val="24"/>
          <w:szCs w:val="24"/>
        </w:rPr>
        <w:t xml:space="preserve"> discounts </w:t>
      </w:r>
      <w:r w:rsidR="00616692">
        <w:rPr>
          <w:rFonts w:ascii="Times New Roman" w:hAnsi="Times New Roman" w:cs="Times New Roman"/>
          <w:sz w:val="24"/>
          <w:szCs w:val="24"/>
        </w:rPr>
        <w:t>when marketed.</w:t>
      </w:r>
      <w:r w:rsidR="0014256F">
        <w:rPr>
          <w:rFonts w:ascii="Times New Roman" w:hAnsi="Times New Roman" w:cs="Times New Roman"/>
          <w:sz w:val="24"/>
          <w:szCs w:val="24"/>
        </w:rPr>
        <w:t xml:space="preserve"> </w:t>
      </w:r>
    </w:p>
    <w:p w14:paraId="6A9AAD45" w14:textId="1266A1B4" w:rsidR="00414DF1" w:rsidRDefault="00696B24" w:rsidP="00407180">
      <w:pPr>
        <w:rPr>
          <w:rFonts w:ascii="Times New Roman" w:hAnsi="Times New Roman" w:cs="Times New Roman"/>
          <w:b/>
          <w:bCs/>
          <w:sz w:val="24"/>
          <w:szCs w:val="24"/>
        </w:rPr>
      </w:pPr>
      <w:r w:rsidRPr="00696B24">
        <w:rPr>
          <w:rFonts w:ascii="Times New Roman" w:hAnsi="Times New Roman" w:cs="Times New Roman"/>
          <w:b/>
          <w:bCs/>
          <w:sz w:val="24"/>
          <w:szCs w:val="24"/>
        </w:rPr>
        <w:t>Introduction</w:t>
      </w:r>
    </w:p>
    <w:p w14:paraId="373CD59E" w14:textId="34E75818" w:rsidR="006E4093" w:rsidRDefault="00C3495E" w:rsidP="00407180">
      <w:pPr>
        <w:spacing w:line="276"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Weather conditions </w:t>
      </w:r>
      <w:r w:rsidR="0066648D">
        <w:rPr>
          <w:rFonts w:ascii="Times New Roman" w:hAnsi="Times New Roman" w:cs="Times New Roman"/>
          <w:bCs/>
          <w:sz w:val="24"/>
          <w:szCs w:val="24"/>
        </w:rPr>
        <w:t xml:space="preserve">impact </w:t>
      </w:r>
      <w:r>
        <w:rPr>
          <w:rFonts w:ascii="Times New Roman" w:hAnsi="Times New Roman" w:cs="Times New Roman"/>
          <w:bCs/>
          <w:sz w:val="24"/>
          <w:szCs w:val="24"/>
        </w:rPr>
        <w:t>the development to full maturity of the soybean plants. The</w:t>
      </w:r>
      <w:r w:rsidR="00C162A1">
        <w:rPr>
          <w:rFonts w:ascii="Times New Roman" w:hAnsi="Times New Roman" w:cs="Times New Roman"/>
          <w:bCs/>
          <w:sz w:val="24"/>
          <w:szCs w:val="24"/>
        </w:rPr>
        <w:t xml:space="preserve"> growth </w:t>
      </w:r>
      <w:r>
        <w:rPr>
          <w:rFonts w:ascii="Times New Roman" w:hAnsi="Times New Roman" w:cs="Times New Roman"/>
          <w:bCs/>
          <w:sz w:val="24"/>
          <w:szCs w:val="24"/>
        </w:rPr>
        <w:t xml:space="preserve">stages </w:t>
      </w:r>
      <w:r w:rsidR="00C162A1">
        <w:rPr>
          <w:rFonts w:ascii="Times New Roman" w:hAnsi="Times New Roman" w:cs="Times New Roman"/>
          <w:bCs/>
          <w:sz w:val="24"/>
          <w:szCs w:val="24"/>
        </w:rPr>
        <w:t xml:space="preserve">of interest </w:t>
      </w:r>
      <w:r>
        <w:rPr>
          <w:rFonts w:ascii="Times New Roman" w:hAnsi="Times New Roman" w:cs="Times New Roman"/>
          <w:bCs/>
          <w:sz w:val="24"/>
          <w:szCs w:val="24"/>
        </w:rPr>
        <w:t xml:space="preserve">are R6 (full seed in pods), </w:t>
      </w:r>
      <w:r w:rsidR="00D531D3">
        <w:rPr>
          <w:rFonts w:ascii="Times New Roman" w:hAnsi="Times New Roman" w:cs="Times New Roman"/>
          <w:bCs/>
          <w:sz w:val="24"/>
          <w:szCs w:val="24"/>
        </w:rPr>
        <w:t>R</w:t>
      </w:r>
      <w:r>
        <w:rPr>
          <w:rFonts w:ascii="Times New Roman" w:hAnsi="Times New Roman" w:cs="Times New Roman"/>
          <w:bCs/>
          <w:sz w:val="24"/>
          <w:szCs w:val="24"/>
        </w:rPr>
        <w:t>7 (beginning maturity) and R8 (fully matured seeds).</w:t>
      </w:r>
      <w:r w:rsidR="009122AD">
        <w:rPr>
          <w:rFonts w:ascii="Times New Roman" w:hAnsi="Times New Roman" w:cs="Times New Roman"/>
          <w:bCs/>
          <w:sz w:val="24"/>
          <w:szCs w:val="24"/>
        </w:rPr>
        <w:t xml:space="preserve"> </w:t>
      </w:r>
      <w:r w:rsidR="00C23F56">
        <w:rPr>
          <w:rFonts w:ascii="Times New Roman" w:hAnsi="Times New Roman" w:cs="Times New Roman"/>
          <w:bCs/>
          <w:sz w:val="24"/>
          <w:szCs w:val="24"/>
        </w:rPr>
        <w:t>Unfavorable weather conditions</w:t>
      </w:r>
      <w:r w:rsidR="009642FF">
        <w:rPr>
          <w:rFonts w:ascii="Times New Roman" w:hAnsi="Times New Roman" w:cs="Times New Roman"/>
          <w:bCs/>
          <w:sz w:val="24"/>
          <w:szCs w:val="24"/>
        </w:rPr>
        <w:t xml:space="preserve"> such as freezing temperatures, rain and cloudy conditions</w:t>
      </w:r>
      <w:r w:rsidR="005D0CE6">
        <w:rPr>
          <w:rFonts w:ascii="Times New Roman" w:hAnsi="Times New Roman" w:cs="Times New Roman"/>
          <w:bCs/>
          <w:sz w:val="24"/>
          <w:szCs w:val="24"/>
        </w:rPr>
        <w:t>, and even very dry summer and fall (Barker, 2017</w:t>
      </w:r>
      <w:r w:rsidR="00EC47D7">
        <w:rPr>
          <w:rFonts w:ascii="Times New Roman" w:hAnsi="Times New Roman" w:cs="Times New Roman"/>
          <w:bCs/>
          <w:sz w:val="24"/>
          <w:szCs w:val="24"/>
        </w:rPr>
        <w:t>) impede</w:t>
      </w:r>
      <w:r w:rsidR="00C23F56">
        <w:rPr>
          <w:rFonts w:ascii="Times New Roman" w:hAnsi="Times New Roman" w:cs="Times New Roman"/>
          <w:bCs/>
          <w:sz w:val="24"/>
          <w:szCs w:val="24"/>
        </w:rPr>
        <w:t xml:space="preserve"> significantly the development of the seeds</w:t>
      </w:r>
      <w:r w:rsidR="009A3293">
        <w:rPr>
          <w:rFonts w:ascii="Times New Roman" w:hAnsi="Times New Roman" w:cs="Times New Roman"/>
          <w:bCs/>
          <w:sz w:val="24"/>
          <w:szCs w:val="24"/>
        </w:rPr>
        <w:t xml:space="preserve"> at the R6 and R7 growth stage</w:t>
      </w:r>
      <w:r w:rsidR="009642FF">
        <w:rPr>
          <w:rFonts w:ascii="Times New Roman" w:hAnsi="Times New Roman" w:cs="Times New Roman"/>
          <w:bCs/>
          <w:sz w:val="24"/>
          <w:szCs w:val="24"/>
        </w:rPr>
        <w:t>. Th</w:t>
      </w:r>
      <w:r w:rsidR="0097497D">
        <w:rPr>
          <w:rFonts w:ascii="Times New Roman" w:hAnsi="Times New Roman" w:cs="Times New Roman"/>
          <w:bCs/>
          <w:sz w:val="24"/>
          <w:szCs w:val="24"/>
        </w:rPr>
        <w:t xml:space="preserve">is affects </w:t>
      </w:r>
      <w:r w:rsidR="009A3293">
        <w:rPr>
          <w:rFonts w:ascii="Times New Roman" w:hAnsi="Times New Roman" w:cs="Times New Roman"/>
          <w:bCs/>
          <w:sz w:val="24"/>
          <w:szCs w:val="24"/>
        </w:rPr>
        <w:t>the yield and quality</w:t>
      </w:r>
      <w:r w:rsidR="00EC34A0">
        <w:rPr>
          <w:rFonts w:ascii="Times New Roman" w:hAnsi="Times New Roman" w:cs="Times New Roman"/>
          <w:bCs/>
          <w:sz w:val="24"/>
          <w:szCs w:val="24"/>
        </w:rPr>
        <w:t xml:space="preserve"> prior to maturation</w:t>
      </w:r>
      <w:r w:rsidR="009A3293">
        <w:rPr>
          <w:rFonts w:ascii="Times New Roman" w:hAnsi="Times New Roman" w:cs="Times New Roman"/>
          <w:bCs/>
          <w:sz w:val="24"/>
          <w:szCs w:val="24"/>
        </w:rPr>
        <w:t>.</w:t>
      </w:r>
      <w:r w:rsidR="00C930B3">
        <w:rPr>
          <w:rFonts w:ascii="Times New Roman" w:hAnsi="Times New Roman" w:cs="Times New Roman"/>
          <w:bCs/>
          <w:sz w:val="24"/>
          <w:szCs w:val="24"/>
        </w:rPr>
        <w:tab/>
      </w:r>
      <w:r w:rsidR="009A3293">
        <w:rPr>
          <w:rFonts w:ascii="Times New Roman" w:hAnsi="Times New Roman" w:cs="Times New Roman"/>
          <w:bCs/>
          <w:sz w:val="24"/>
          <w:szCs w:val="24"/>
        </w:rPr>
        <w:t xml:space="preserve">Early </w:t>
      </w:r>
      <w:r w:rsidR="006E4093">
        <w:rPr>
          <w:rFonts w:ascii="Times New Roman" w:hAnsi="Times New Roman" w:cs="Times New Roman"/>
          <w:bCs/>
          <w:sz w:val="24"/>
          <w:szCs w:val="24"/>
        </w:rPr>
        <w:t xml:space="preserve">freezing temperatures </w:t>
      </w:r>
      <w:r w:rsidR="009A3293">
        <w:rPr>
          <w:rFonts w:ascii="Times New Roman" w:hAnsi="Times New Roman" w:cs="Times New Roman"/>
          <w:bCs/>
          <w:sz w:val="24"/>
          <w:szCs w:val="24"/>
        </w:rPr>
        <w:t xml:space="preserve">was reported to result in low oil yield and </w:t>
      </w:r>
      <w:r w:rsidR="00EC34A0">
        <w:rPr>
          <w:rFonts w:ascii="Times New Roman" w:hAnsi="Times New Roman" w:cs="Times New Roman"/>
          <w:bCs/>
          <w:sz w:val="24"/>
          <w:szCs w:val="24"/>
        </w:rPr>
        <w:t xml:space="preserve">seed </w:t>
      </w:r>
      <w:r w:rsidR="009A3293">
        <w:rPr>
          <w:rFonts w:ascii="Times New Roman" w:hAnsi="Times New Roman" w:cs="Times New Roman"/>
          <w:bCs/>
          <w:sz w:val="24"/>
          <w:szCs w:val="24"/>
        </w:rPr>
        <w:t xml:space="preserve">quality. Quality </w:t>
      </w:r>
      <w:r w:rsidR="006E4093">
        <w:rPr>
          <w:rFonts w:ascii="Times New Roman" w:hAnsi="Times New Roman" w:cs="Times New Roman"/>
          <w:bCs/>
          <w:sz w:val="24"/>
          <w:szCs w:val="24"/>
        </w:rPr>
        <w:t>factors impacted by</w:t>
      </w:r>
      <w:r w:rsidR="002D6B26">
        <w:rPr>
          <w:rFonts w:ascii="Times New Roman" w:hAnsi="Times New Roman" w:cs="Times New Roman"/>
          <w:bCs/>
          <w:sz w:val="24"/>
          <w:szCs w:val="24"/>
        </w:rPr>
        <w:t xml:space="preserve"> this condition include the presence of immature (green and semi-green</w:t>
      </w:r>
      <w:r w:rsidR="00F80A9C">
        <w:rPr>
          <w:rFonts w:ascii="Times New Roman" w:hAnsi="Times New Roman" w:cs="Times New Roman"/>
          <w:bCs/>
          <w:sz w:val="24"/>
          <w:szCs w:val="24"/>
        </w:rPr>
        <w:t>)</w:t>
      </w:r>
      <w:r w:rsidR="00B862BD">
        <w:rPr>
          <w:rFonts w:ascii="Times New Roman" w:hAnsi="Times New Roman" w:cs="Times New Roman"/>
          <w:bCs/>
          <w:sz w:val="24"/>
          <w:szCs w:val="24"/>
        </w:rPr>
        <w:t xml:space="preserve"> soybeans</w:t>
      </w:r>
      <w:r w:rsidR="002D6B26">
        <w:rPr>
          <w:rFonts w:ascii="Times New Roman" w:hAnsi="Times New Roman" w:cs="Times New Roman"/>
          <w:bCs/>
          <w:sz w:val="24"/>
          <w:szCs w:val="24"/>
        </w:rPr>
        <w:t xml:space="preserve">, high moisture, and high chlorophyll content in </w:t>
      </w:r>
      <w:r w:rsidR="00EC34A0">
        <w:rPr>
          <w:rFonts w:ascii="Times New Roman" w:hAnsi="Times New Roman" w:cs="Times New Roman"/>
          <w:bCs/>
          <w:sz w:val="24"/>
          <w:szCs w:val="24"/>
        </w:rPr>
        <w:t>the seeds at harvest.</w:t>
      </w:r>
      <w:r w:rsidR="00C930B3">
        <w:rPr>
          <w:rFonts w:ascii="Times New Roman" w:hAnsi="Times New Roman" w:cs="Times New Roman"/>
          <w:bCs/>
          <w:sz w:val="24"/>
          <w:szCs w:val="24"/>
        </w:rPr>
        <w:tab/>
      </w:r>
    </w:p>
    <w:p w14:paraId="6B300AA3" w14:textId="6217FE55" w:rsidR="00407180" w:rsidRDefault="000276F1" w:rsidP="00407180">
      <w:pPr>
        <w:spacing w:line="276" w:lineRule="auto"/>
        <w:ind w:firstLine="720"/>
        <w:rPr>
          <w:rFonts w:ascii="Times New Roman" w:hAnsi="Times New Roman" w:cs="Times New Roman"/>
          <w:bCs/>
          <w:sz w:val="24"/>
          <w:szCs w:val="24"/>
        </w:rPr>
      </w:pPr>
      <w:r>
        <w:rPr>
          <w:rFonts w:ascii="Times New Roman" w:hAnsi="Times New Roman" w:cs="Times New Roman"/>
          <w:sz w:val="24"/>
          <w:szCs w:val="24"/>
        </w:rPr>
        <w:lastRenderedPageBreak/>
        <w:t xml:space="preserve">According to a Wisconsin study in 1998, soybeans on frost-damaged plants showed quicker maturity and color change earlier than those on undamaged plants under different freezing </w:t>
      </w:r>
      <w:r w:rsidRPr="000276F1">
        <w:rPr>
          <w:rFonts w:ascii="Times New Roman" w:hAnsi="Times New Roman" w:cs="Times New Roman"/>
          <w:sz w:val="24"/>
          <w:szCs w:val="24"/>
        </w:rPr>
        <w:t>treatments.</w:t>
      </w:r>
      <w:r w:rsidR="004054C9">
        <w:rPr>
          <w:rFonts w:ascii="Times New Roman" w:hAnsi="Times New Roman" w:cs="Times New Roman"/>
          <w:sz w:val="24"/>
          <w:szCs w:val="24"/>
        </w:rPr>
        <w:t xml:space="preserve"> The weather conditions after the treatment was however not known.</w:t>
      </w:r>
      <w:r>
        <w:rPr>
          <w:rFonts w:ascii="Times New Roman" w:hAnsi="Times New Roman" w:cs="Times New Roman"/>
          <w:sz w:val="24"/>
          <w:szCs w:val="24"/>
        </w:rPr>
        <w:t xml:space="preserve"> </w:t>
      </w:r>
      <w:r w:rsidR="00F13D0C">
        <w:rPr>
          <w:rFonts w:ascii="Times New Roman" w:hAnsi="Times New Roman" w:cs="Times New Roman"/>
          <w:bCs/>
          <w:sz w:val="24"/>
          <w:szCs w:val="24"/>
        </w:rPr>
        <w:t>Some studies</w:t>
      </w:r>
      <w:r w:rsidR="00574812">
        <w:rPr>
          <w:rFonts w:ascii="Times New Roman" w:hAnsi="Times New Roman" w:cs="Times New Roman"/>
          <w:bCs/>
          <w:sz w:val="24"/>
          <w:szCs w:val="24"/>
        </w:rPr>
        <w:t xml:space="preserve"> (Adams et al., 1983; Cenkowski et al., 1993)</w:t>
      </w:r>
      <w:r w:rsidR="00F13D0C">
        <w:rPr>
          <w:rFonts w:ascii="Times New Roman" w:hAnsi="Times New Roman" w:cs="Times New Roman"/>
          <w:bCs/>
          <w:sz w:val="24"/>
          <w:szCs w:val="24"/>
        </w:rPr>
        <w:t xml:space="preserve"> claim that </w:t>
      </w:r>
      <w:r w:rsidR="00574812">
        <w:rPr>
          <w:rFonts w:ascii="Times New Roman" w:hAnsi="Times New Roman" w:cs="Times New Roman"/>
          <w:sz w:val="24"/>
          <w:szCs w:val="24"/>
        </w:rPr>
        <w:t>ambient air-drying of the seeds after harvesting will almost totally eradicate the gre</w:t>
      </w:r>
      <w:r w:rsidR="009850E3">
        <w:rPr>
          <w:rFonts w:ascii="Times New Roman" w:hAnsi="Times New Roman" w:cs="Times New Roman"/>
          <w:sz w:val="24"/>
          <w:szCs w:val="24"/>
        </w:rPr>
        <w:t>e</w:t>
      </w:r>
      <w:r w:rsidR="001F6A6D">
        <w:rPr>
          <w:rFonts w:ascii="Times New Roman" w:hAnsi="Times New Roman" w:cs="Times New Roman"/>
          <w:sz w:val="24"/>
          <w:szCs w:val="24"/>
        </w:rPr>
        <w:t xml:space="preserve">n color retention in the seeds. </w:t>
      </w:r>
      <w:r w:rsidR="0020157D">
        <w:rPr>
          <w:rFonts w:ascii="Times New Roman" w:hAnsi="Times New Roman" w:cs="Times New Roman"/>
          <w:sz w:val="24"/>
          <w:szCs w:val="24"/>
        </w:rPr>
        <w:t>A</w:t>
      </w:r>
      <w:r w:rsidR="001F6A6D">
        <w:rPr>
          <w:rFonts w:ascii="Times New Roman" w:hAnsi="Times New Roman" w:cs="Times New Roman"/>
          <w:sz w:val="24"/>
          <w:szCs w:val="24"/>
        </w:rPr>
        <w:t xml:space="preserve"> University of Minnesota laboratory study, reported that immature green soybean seeds </w:t>
      </w:r>
      <w:r w:rsidR="007A58DF">
        <w:rPr>
          <w:rFonts w:ascii="Times New Roman" w:hAnsi="Times New Roman" w:cs="Times New Roman"/>
          <w:sz w:val="24"/>
          <w:szCs w:val="24"/>
        </w:rPr>
        <w:t>showed only</w:t>
      </w:r>
      <w:r w:rsidR="001F6A6D">
        <w:rPr>
          <w:rFonts w:ascii="Times New Roman" w:hAnsi="Times New Roman" w:cs="Times New Roman"/>
          <w:sz w:val="24"/>
          <w:szCs w:val="24"/>
        </w:rPr>
        <w:t xml:space="preserve"> minimal change to yellow color during storage (Wilcke, 2009). Likewise, (Maier and Parsons, 1996) in their study of storage of frost-damaged soybeans also stated that surface color did not significantly change in storage.</w:t>
      </w:r>
      <w:r w:rsidR="00857971">
        <w:rPr>
          <w:rFonts w:ascii="Times New Roman" w:hAnsi="Times New Roman" w:cs="Times New Roman"/>
          <w:sz w:val="24"/>
          <w:szCs w:val="24"/>
        </w:rPr>
        <w:t xml:space="preserve"> Yet</w:t>
      </w:r>
      <w:r w:rsidR="001F6A6D">
        <w:rPr>
          <w:rFonts w:ascii="Times New Roman" w:hAnsi="Times New Roman" w:cs="Times New Roman"/>
          <w:sz w:val="24"/>
          <w:szCs w:val="24"/>
        </w:rPr>
        <w:t>, there were no data provided to support this claim</w:t>
      </w:r>
      <w:r w:rsidR="00452122">
        <w:rPr>
          <w:rFonts w:ascii="Times New Roman" w:hAnsi="Times New Roman" w:cs="Times New Roman"/>
          <w:sz w:val="24"/>
          <w:szCs w:val="24"/>
        </w:rPr>
        <w:t xml:space="preserve"> and about the inner cotyledon color </w:t>
      </w:r>
      <w:r w:rsidR="001F6A6D">
        <w:rPr>
          <w:rFonts w:ascii="Times New Roman" w:hAnsi="Times New Roman" w:cs="Times New Roman"/>
          <w:sz w:val="24"/>
          <w:szCs w:val="24"/>
        </w:rPr>
        <w:t>.</w:t>
      </w:r>
      <w:r w:rsidR="00857971">
        <w:rPr>
          <w:rFonts w:ascii="Times New Roman" w:hAnsi="Times New Roman" w:cs="Times New Roman"/>
          <w:sz w:val="24"/>
          <w:szCs w:val="24"/>
        </w:rPr>
        <w:t xml:space="preserve"> However</w:t>
      </w:r>
      <w:r w:rsidR="00441D9E">
        <w:rPr>
          <w:rFonts w:ascii="Times New Roman" w:hAnsi="Times New Roman" w:cs="Times New Roman"/>
          <w:sz w:val="24"/>
          <w:szCs w:val="24"/>
        </w:rPr>
        <w:t>,</w:t>
      </w:r>
      <w:r w:rsidR="00857971">
        <w:rPr>
          <w:rFonts w:ascii="Times New Roman" w:hAnsi="Times New Roman" w:cs="Times New Roman"/>
          <w:sz w:val="24"/>
          <w:szCs w:val="24"/>
        </w:rPr>
        <w:t xml:space="preserve"> (Barke</w:t>
      </w:r>
      <w:r w:rsidR="00BF6B94">
        <w:rPr>
          <w:rFonts w:ascii="Times New Roman" w:hAnsi="Times New Roman" w:cs="Times New Roman"/>
          <w:sz w:val="24"/>
          <w:szCs w:val="24"/>
        </w:rPr>
        <w:t>r</w:t>
      </w:r>
      <w:r w:rsidR="00857971">
        <w:rPr>
          <w:rFonts w:ascii="Times New Roman" w:hAnsi="Times New Roman" w:cs="Times New Roman"/>
          <w:sz w:val="24"/>
          <w:szCs w:val="24"/>
        </w:rPr>
        <w:t xml:space="preserve">, 2017) claimed that green soybeans probably caused by rapid drydown of the soybean crop during </w:t>
      </w:r>
      <w:r w:rsidR="00A4018F">
        <w:rPr>
          <w:rFonts w:ascii="Times New Roman" w:hAnsi="Times New Roman" w:cs="Times New Roman"/>
          <w:sz w:val="24"/>
          <w:szCs w:val="24"/>
        </w:rPr>
        <w:t xml:space="preserve">a </w:t>
      </w:r>
      <w:r w:rsidR="00857971">
        <w:rPr>
          <w:rFonts w:ascii="Times New Roman" w:hAnsi="Times New Roman" w:cs="Times New Roman"/>
          <w:sz w:val="24"/>
          <w:szCs w:val="24"/>
        </w:rPr>
        <w:t xml:space="preserve">very dry summer will change color to that of a mature soybean after  a month </w:t>
      </w:r>
      <w:r w:rsidR="00441D9E">
        <w:rPr>
          <w:rFonts w:ascii="Times New Roman" w:hAnsi="Times New Roman" w:cs="Times New Roman"/>
          <w:sz w:val="24"/>
          <w:szCs w:val="24"/>
        </w:rPr>
        <w:t>in</w:t>
      </w:r>
      <w:r w:rsidR="00857971">
        <w:rPr>
          <w:rFonts w:ascii="Times New Roman" w:hAnsi="Times New Roman" w:cs="Times New Roman"/>
          <w:sz w:val="24"/>
          <w:szCs w:val="24"/>
        </w:rPr>
        <w:t xml:space="preserve"> </w:t>
      </w:r>
      <w:r w:rsidR="00452122">
        <w:rPr>
          <w:rFonts w:ascii="Times New Roman" w:hAnsi="Times New Roman" w:cs="Times New Roman"/>
          <w:sz w:val="24"/>
          <w:szCs w:val="24"/>
        </w:rPr>
        <w:t>storage</w:t>
      </w:r>
      <w:r w:rsidR="00857971">
        <w:rPr>
          <w:rFonts w:ascii="Times New Roman" w:hAnsi="Times New Roman" w:cs="Times New Roman"/>
          <w:sz w:val="24"/>
          <w:szCs w:val="24"/>
        </w:rPr>
        <w:t>.</w:t>
      </w:r>
      <w:r w:rsidR="000F77B8">
        <w:rPr>
          <w:rFonts w:ascii="Times New Roman" w:hAnsi="Times New Roman" w:cs="Times New Roman"/>
          <w:sz w:val="24"/>
          <w:szCs w:val="24"/>
        </w:rPr>
        <w:t xml:space="preserve"> </w:t>
      </w:r>
      <w:r w:rsidR="00441D9E">
        <w:rPr>
          <w:rFonts w:ascii="Times New Roman" w:hAnsi="Times New Roman" w:cs="Times New Roman"/>
          <w:bCs/>
          <w:sz w:val="24"/>
          <w:szCs w:val="24"/>
        </w:rPr>
        <w:t>Some</w:t>
      </w:r>
      <w:r w:rsidR="00B8614F">
        <w:rPr>
          <w:rFonts w:ascii="Times New Roman" w:hAnsi="Times New Roman" w:cs="Times New Roman"/>
          <w:bCs/>
          <w:sz w:val="24"/>
          <w:szCs w:val="24"/>
        </w:rPr>
        <w:t xml:space="preserve"> studies also report</w:t>
      </w:r>
      <w:r w:rsidR="00A4018F">
        <w:rPr>
          <w:rFonts w:ascii="Times New Roman" w:hAnsi="Times New Roman" w:cs="Times New Roman"/>
          <w:bCs/>
          <w:sz w:val="24"/>
          <w:szCs w:val="24"/>
        </w:rPr>
        <w:t>ed</w:t>
      </w:r>
      <w:r w:rsidR="00B8614F">
        <w:rPr>
          <w:rFonts w:ascii="Times New Roman" w:hAnsi="Times New Roman" w:cs="Times New Roman"/>
          <w:bCs/>
          <w:sz w:val="24"/>
          <w:szCs w:val="24"/>
        </w:rPr>
        <w:t xml:space="preserve"> that freezing conditions will have minimal effect on the quality of the soybeans at the R7 growth stage.</w:t>
      </w:r>
      <w:r w:rsidR="00647DB7">
        <w:rPr>
          <w:rFonts w:ascii="Times New Roman" w:hAnsi="Times New Roman" w:cs="Times New Roman"/>
          <w:bCs/>
          <w:sz w:val="24"/>
          <w:szCs w:val="24"/>
        </w:rPr>
        <w:t xml:space="preserve"> However</w:t>
      </w:r>
      <w:r w:rsidR="009D16DA">
        <w:rPr>
          <w:rFonts w:ascii="Times New Roman" w:hAnsi="Times New Roman" w:cs="Times New Roman"/>
          <w:bCs/>
          <w:sz w:val="24"/>
          <w:szCs w:val="24"/>
        </w:rPr>
        <w:t>,</w:t>
      </w:r>
      <w:r w:rsidR="00647DB7">
        <w:rPr>
          <w:rFonts w:ascii="Times New Roman" w:hAnsi="Times New Roman" w:cs="Times New Roman"/>
          <w:bCs/>
          <w:sz w:val="24"/>
          <w:szCs w:val="24"/>
        </w:rPr>
        <w:t xml:space="preserve"> little has been presented on the effect of weather after frost on the color of the field-dried soybean seeds. </w:t>
      </w:r>
      <w:r w:rsidR="00A4018F">
        <w:rPr>
          <w:rFonts w:ascii="Times New Roman" w:hAnsi="Times New Roman" w:cs="Times New Roman"/>
          <w:bCs/>
          <w:sz w:val="24"/>
          <w:szCs w:val="24"/>
        </w:rPr>
        <w:t>Also, l</w:t>
      </w:r>
      <w:r w:rsidR="00441D9E">
        <w:rPr>
          <w:rFonts w:ascii="Times New Roman" w:hAnsi="Times New Roman" w:cs="Times New Roman"/>
          <w:bCs/>
          <w:sz w:val="24"/>
          <w:szCs w:val="24"/>
        </w:rPr>
        <w:t xml:space="preserve">ittle is </w:t>
      </w:r>
      <w:r w:rsidR="00A4018F">
        <w:rPr>
          <w:rFonts w:ascii="Times New Roman" w:hAnsi="Times New Roman" w:cs="Times New Roman"/>
          <w:bCs/>
          <w:sz w:val="24"/>
          <w:szCs w:val="24"/>
        </w:rPr>
        <w:t>reported</w:t>
      </w:r>
      <w:r w:rsidR="00647DB7">
        <w:rPr>
          <w:rFonts w:ascii="Times New Roman" w:hAnsi="Times New Roman" w:cs="Times New Roman"/>
          <w:bCs/>
          <w:sz w:val="24"/>
          <w:szCs w:val="24"/>
        </w:rPr>
        <w:t xml:space="preserve">  regard</w:t>
      </w:r>
      <w:r w:rsidR="00A4018F">
        <w:rPr>
          <w:rFonts w:ascii="Times New Roman" w:hAnsi="Times New Roman" w:cs="Times New Roman"/>
          <w:bCs/>
          <w:sz w:val="24"/>
          <w:szCs w:val="24"/>
        </w:rPr>
        <w:t>ing</w:t>
      </w:r>
      <w:r w:rsidR="00647DB7">
        <w:rPr>
          <w:rFonts w:ascii="Times New Roman" w:hAnsi="Times New Roman" w:cs="Times New Roman"/>
          <w:bCs/>
          <w:sz w:val="24"/>
          <w:szCs w:val="24"/>
        </w:rPr>
        <w:t xml:space="preserve"> the effect of green</w:t>
      </w:r>
      <w:r w:rsidR="00A4018F">
        <w:rPr>
          <w:rFonts w:ascii="Times New Roman" w:hAnsi="Times New Roman" w:cs="Times New Roman"/>
          <w:bCs/>
          <w:sz w:val="24"/>
          <w:szCs w:val="24"/>
        </w:rPr>
        <w:t xml:space="preserve"> seed coat</w:t>
      </w:r>
      <w:r w:rsidR="00647DB7">
        <w:rPr>
          <w:rFonts w:ascii="Times New Roman" w:hAnsi="Times New Roman" w:cs="Times New Roman"/>
          <w:bCs/>
          <w:sz w:val="24"/>
          <w:szCs w:val="24"/>
        </w:rPr>
        <w:t xml:space="preserve"> color </w:t>
      </w:r>
      <w:r w:rsidR="00E014FA">
        <w:rPr>
          <w:rFonts w:ascii="Times New Roman" w:hAnsi="Times New Roman" w:cs="Times New Roman"/>
          <w:bCs/>
          <w:sz w:val="24"/>
          <w:szCs w:val="24"/>
        </w:rPr>
        <w:t xml:space="preserve">and inner cotyledon </w:t>
      </w:r>
      <w:r w:rsidR="00647DB7">
        <w:rPr>
          <w:rFonts w:ascii="Times New Roman" w:hAnsi="Times New Roman" w:cs="Times New Roman"/>
          <w:bCs/>
          <w:sz w:val="24"/>
          <w:szCs w:val="24"/>
        </w:rPr>
        <w:t xml:space="preserve">color </w:t>
      </w:r>
      <w:r w:rsidR="00A4018F">
        <w:rPr>
          <w:rFonts w:ascii="Times New Roman" w:hAnsi="Times New Roman" w:cs="Times New Roman"/>
          <w:bCs/>
          <w:sz w:val="24"/>
          <w:szCs w:val="24"/>
        </w:rPr>
        <w:t>impacting</w:t>
      </w:r>
      <w:r w:rsidR="00647DB7">
        <w:rPr>
          <w:rFonts w:ascii="Times New Roman" w:hAnsi="Times New Roman" w:cs="Times New Roman"/>
          <w:bCs/>
          <w:sz w:val="24"/>
          <w:szCs w:val="24"/>
        </w:rPr>
        <w:t xml:space="preserve"> the chlorophyll </w:t>
      </w:r>
      <w:r w:rsidR="00A4018F">
        <w:rPr>
          <w:rFonts w:ascii="Times New Roman" w:hAnsi="Times New Roman" w:cs="Times New Roman"/>
          <w:bCs/>
          <w:sz w:val="24"/>
          <w:szCs w:val="24"/>
        </w:rPr>
        <w:t xml:space="preserve">quantity </w:t>
      </w:r>
      <w:r w:rsidR="00647DB7">
        <w:rPr>
          <w:rFonts w:ascii="Times New Roman" w:hAnsi="Times New Roman" w:cs="Times New Roman"/>
          <w:bCs/>
          <w:sz w:val="24"/>
          <w:szCs w:val="24"/>
        </w:rPr>
        <w:t>and development of free fatty acids.</w:t>
      </w:r>
      <w:r w:rsidR="003E5F4B">
        <w:rPr>
          <w:rFonts w:ascii="Times New Roman" w:hAnsi="Times New Roman" w:cs="Times New Roman"/>
          <w:bCs/>
          <w:sz w:val="24"/>
          <w:szCs w:val="24"/>
        </w:rPr>
        <w:t xml:space="preserve"> G</w:t>
      </w:r>
      <w:r w:rsidR="00E014FA">
        <w:rPr>
          <w:rFonts w:ascii="Times New Roman" w:hAnsi="Times New Roman" w:cs="Times New Roman"/>
          <w:bCs/>
          <w:sz w:val="24"/>
          <w:szCs w:val="24"/>
        </w:rPr>
        <w:t>reen soybeans ca</w:t>
      </w:r>
      <w:r w:rsidR="005C3400">
        <w:rPr>
          <w:rFonts w:ascii="Times New Roman" w:hAnsi="Times New Roman" w:cs="Times New Roman"/>
          <w:bCs/>
          <w:sz w:val="24"/>
          <w:szCs w:val="24"/>
        </w:rPr>
        <w:t>used by frost is reported to mostly</w:t>
      </w:r>
      <w:r w:rsidR="00E014FA">
        <w:rPr>
          <w:rFonts w:ascii="Times New Roman" w:hAnsi="Times New Roman" w:cs="Times New Roman"/>
          <w:bCs/>
          <w:sz w:val="24"/>
          <w:szCs w:val="24"/>
        </w:rPr>
        <w:t xml:space="preserve"> have </w:t>
      </w:r>
      <w:r w:rsidR="003E5F4B">
        <w:rPr>
          <w:rFonts w:ascii="Times New Roman" w:hAnsi="Times New Roman" w:cs="Times New Roman"/>
          <w:bCs/>
          <w:sz w:val="24"/>
          <w:szCs w:val="24"/>
        </w:rPr>
        <w:t xml:space="preserve">been </w:t>
      </w:r>
      <w:r w:rsidR="00E014FA">
        <w:rPr>
          <w:rFonts w:ascii="Times New Roman" w:hAnsi="Times New Roman" w:cs="Times New Roman"/>
          <w:bCs/>
          <w:sz w:val="24"/>
          <w:szCs w:val="24"/>
        </w:rPr>
        <w:t xml:space="preserve">associated with the cotyledon </w:t>
      </w:r>
      <w:r w:rsidR="005C3400">
        <w:rPr>
          <w:rFonts w:ascii="Times New Roman" w:hAnsi="Times New Roman" w:cs="Times New Roman"/>
          <w:bCs/>
          <w:sz w:val="24"/>
          <w:szCs w:val="24"/>
        </w:rPr>
        <w:t xml:space="preserve">green or greenish </w:t>
      </w:r>
      <w:r w:rsidR="00E014FA">
        <w:rPr>
          <w:rFonts w:ascii="Times New Roman" w:hAnsi="Times New Roman" w:cs="Times New Roman"/>
          <w:bCs/>
          <w:sz w:val="24"/>
          <w:szCs w:val="24"/>
        </w:rPr>
        <w:t>brown color</w:t>
      </w:r>
      <w:r w:rsidR="0052700F">
        <w:rPr>
          <w:rFonts w:ascii="Times New Roman" w:hAnsi="Times New Roman" w:cs="Times New Roman"/>
          <w:bCs/>
          <w:sz w:val="24"/>
          <w:szCs w:val="24"/>
        </w:rPr>
        <w:t xml:space="preserve"> (Barker, 2017)</w:t>
      </w:r>
      <w:r w:rsidR="003E5F4B">
        <w:rPr>
          <w:rFonts w:ascii="Times New Roman" w:hAnsi="Times New Roman" w:cs="Times New Roman"/>
          <w:bCs/>
          <w:sz w:val="24"/>
          <w:szCs w:val="24"/>
        </w:rPr>
        <w:t>.</w:t>
      </w:r>
      <w:r w:rsidR="00E014FA">
        <w:rPr>
          <w:rFonts w:ascii="Times New Roman" w:hAnsi="Times New Roman" w:cs="Times New Roman"/>
          <w:bCs/>
          <w:sz w:val="24"/>
          <w:szCs w:val="24"/>
        </w:rPr>
        <w:t xml:space="preserve"> </w:t>
      </w:r>
      <w:r w:rsidR="003E5F4B">
        <w:rPr>
          <w:rFonts w:ascii="Times New Roman" w:hAnsi="Times New Roman" w:cs="Times New Roman"/>
          <w:bCs/>
          <w:sz w:val="24"/>
          <w:szCs w:val="24"/>
        </w:rPr>
        <w:t>D</w:t>
      </w:r>
      <w:r w:rsidR="00E014FA">
        <w:rPr>
          <w:rFonts w:ascii="Times New Roman" w:hAnsi="Times New Roman" w:cs="Times New Roman"/>
          <w:bCs/>
          <w:sz w:val="24"/>
          <w:szCs w:val="24"/>
        </w:rPr>
        <w:t>iscoloration</w:t>
      </w:r>
      <w:r w:rsidR="005C3400">
        <w:rPr>
          <w:rFonts w:ascii="Times New Roman" w:hAnsi="Times New Roman" w:cs="Times New Roman"/>
          <w:bCs/>
          <w:sz w:val="24"/>
          <w:szCs w:val="24"/>
        </w:rPr>
        <w:t xml:space="preserve"> of the cotyledon</w:t>
      </w:r>
      <w:r w:rsidR="00E014FA">
        <w:rPr>
          <w:rFonts w:ascii="Times New Roman" w:hAnsi="Times New Roman" w:cs="Times New Roman"/>
          <w:bCs/>
          <w:sz w:val="24"/>
          <w:szCs w:val="24"/>
        </w:rPr>
        <w:t xml:space="preserve"> during field drying</w:t>
      </w:r>
      <w:r w:rsidR="0052700F">
        <w:rPr>
          <w:rFonts w:ascii="Times New Roman" w:hAnsi="Times New Roman" w:cs="Times New Roman"/>
          <w:bCs/>
          <w:sz w:val="24"/>
          <w:szCs w:val="24"/>
        </w:rPr>
        <w:t xml:space="preserve"> and during storage</w:t>
      </w:r>
      <w:r w:rsidR="0034043D">
        <w:rPr>
          <w:rFonts w:ascii="Times New Roman" w:hAnsi="Times New Roman" w:cs="Times New Roman"/>
          <w:bCs/>
          <w:sz w:val="24"/>
          <w:szCs w:val="24"/>
        </w:rPr>
        <w:t xml:space="preserve"> is yet to be ascertained. </w:t>
      </w:r>
      <w:r w:rsidR="00A16844">
        <w:rPr>
          <w:rFonts w:ascii="Times New Roman" w:hAnsi="Times New Roman" w:cs="Times New Roman"/>
          <w:bCs/>
          <w:sz w:val="24"/>
          <w:szCs w:val="24"/>
        </w:rPr>
        <w:t xml:space="preserve">Finally, the </w:t>
      </w:r>
      <w:r w:rsidR="009D16DA">
        <w:rPr>
          <w:rFonts w:ascii="Times New Roman" w:hAnsi="Times New Roman" w:cs="Times New Roman"/>
          <w:bCs/>
          <w:sz w:val="24"/>
          <w:szCs w:val="24"/>
        </w:rPr>
        <w:t>attributes of the</w:t>
      </w:r>
      <w:r w:rsidR="00A16844">
        <w:rPr>
          <w:rFonts w:ascii="Times New Roman" w:hAnsi="Times New Roman" w:cs="Times New Roman"/>
          <w:bCs/>
          <w:sz w:val="24"/>
          <w:szCs w:val="24"/>
        </w:rPr>
        <w:t xml:space="preserve"> seeds and its </w:t>
      </w:r>
      <w:r w:rsidR="009D16DA">
        <w:rPr>
          <w:rFonts w:ascii="Times New Roman" w:hAnsi="Times New Roman" w:cs="Times New Roman"/>
          <w:bCs/>
          <w:sz w:val="24"/>
          <w:szCs w:val="24"/>
        </w:rPr>
        <w:t xml:space="preserve">extracted </w:t>
      </w:r>
      <w:r w:rsidR="00A16844">
        <w:rPr>
          <w:rFonts w:ascii="Times New Roman" w:hAnsi="Times New Roman" w:cs="Times New Roman"/>
          <w:bCs/>
          <w:sz w:val="24"/>
          <w:szCs w:val="24"/>
        </w:rPr>
        <w:t xml:space="preserve">oil </w:t>
      </w:r>
      <w:r w:rsidR="00A4018F">
        <w:rPr>
          <w:rFonts w:ascii="Times New Roman" w:hAnsi="Times New Roman" w:cs="Times New Roman"/>
          <w:bCs/>
          <w:sz w:val="24"/>
          <w:szCs w:val="24"/>
        </w:rPr>
        <w:t xml:space="preserve"> during </w:t>
      </w:r>
      <w:r w:rsidR="00A16844">
        <w:rPr>
          <w:rFonts w:ascii="Times New Roman" w:hAnsi="Times New Roman" w:cs="Times New Roman"/>
          <w:bCs/>
          <w:sz w:val="24"/>
          <w:szCs w:val="24"/>
        </w:rPr>
        <w:t xml:space="preserve">storage is yet to be properly understood. </w:t>
      </w:r>
      <w:r w:rsidR="0034043D">
        <w:rPr>
          <w:rFonts w:ascii="Times New Roman" w:hAnsi="Times New Roman" w:cs="Times New Roman"/>
          <w:bCs/>
          <w:sz w:val="24"/>
          <w:szCs w:val="24"/>
        </w:rPr>
        <w:tab/>
      </w:r>
      <w:r w:rsidR="0034043D">
        <w:rPr>
          <w:rFonts w:ascii="Times New Roman" w:hAnsi="Times New Roman" w:cs="Times New Roman"/>
          <w:bCs/>
          <w:sz w:val="24"/>
          <w:szCs w:val="24"/>
        </w:rPr>
        <w:tab/>
      </w:r>
      <w:r w:rsidR="0034043D">
        <w:rPr>
          <w:rFonts w:ascii="Times New Roman" w:hAnsi="Times New Roman" w:cs="Times New Roman"/>
          <w:bCs/>
          <w:sz w:val="24"/>
          <w:szCs w:val="24"/>
        </w:rPr>
        <w:tab/>
      </w:r>
      <w:r w:rsidR="0034043D">
        <w:rPr>
          <w:rFonts w:ascii="Times New Roman" w:hAnsi="Times New Roman" w:cs="Times New Roman"/>
          <w:bCs/>
          <w:sz w:val="24"/>
          <w:szCs w:val="24"/>
        </w:rPr>
        <w:tab/>
      </w:r>
      <w:r w:rsidR="0034043D">
        <w:rPr>
          <w:rFonts w:ascii="Times New Roman" w:hAnsi="Times New Roman" w:cs="Times New Roman"/>
          <w:bCs/>
          <w:sz w:val="24"/>
          <w:szCs w:val="24"/>
        </w:rPr>
        <w:tab/>
      </w:r>
    </w:p>
    <w:p w14:paraId="156BD149" w14:textId="12406B1E" w:rsidR="007937B9" w:rsidRPr="009976FE" w:rsidRDefault="00A16844" w:rsidP="004F6148">
      <w:pPr>
        <w:spacing w:line="276" w:lineRule="auto"/>
        <w:ind w:firstLine="720"/>
        <w:rPr>
          <w:rFonts w:ascii="Times New Roman" w:hAnsi="Times New Roman" w:cs="Times New Roman"/>
          <w:sz w:val="24"/>
          <w:szCs w:val="24"/>
        </w:rPr>
      </w:pPr>
      <w:r>
        <w:rPr>
          <w:rFonts w:ascii="Times New Roman" w:hAnsi="Times New Roman" w:cs="Times New Roman"/>
          <w:bCs/>
          <w:sz w:val="24"/>
          <w:szCs w:val="24"/>
        </w:rPr>
        <w:t xml:space="preserve">Therefore, the objective of this research was to </w:t>
      </w:r>
      <w:r w:rsidR="00E4387E">
        <w:rPr>
          <w:rFonts w:ascii="Times New Roman" w:hAnsi="Times New Roman" w:cs="Times New Roman"/>
          <w:bCs/>
          <w:sz w:val="24"/>
          <w:szCs w:val="24"/>
        </w:rPr>
        <w:t>evaluate the effect of a frost (by killing</w:t>
      </w:r>
      <w:r w:rsidR="00222B08">
        <w:rPr>
          <w:rFonts w:ascii="Times New Roman" w:hAnsi="Times New Roman" w:cs="Times New Roman"/>
          <w:bCs/>
          <w:sz w:val="24"/>
          <w:szCs w:val="24"/>
        </w:rPr>
        <w:t xml:space="preserve"> the plants with </w:t>
      </w:r>
      <w:r w:rsidR="004054C9">
        <w:rPr>
          <w:rFonts w:ascii="Times New Roman" w:hAnsi="Times New Roman" w:cs="Times New Roman"/>
          <w:bCs/>
          <w:sz w:val="24"/>
          <w:szCs w:val="24"/>
        </w:rPr>
        <w:t>an</w:t>
      </w:r>
      <w:r w:rsidR="00222B08">
        <w:rPr>
          <w:rFonts w:ascii="Times New Roman" w:hAnsi="Times New Roman" w:cs="Times New Roman"/>
          <w:bCs/>
          <w:sz w:val="24"/>
          <w:szCs w:val="24"/>
        </w:rPr>
        <w:t xml:space="preserve"> </w:t>
      </w:r>
      <w:r w:rsidR="00222B08">
        <w:rPr>
          <w:rFonts w:ascii="Times New Roman" w:hAnsi="Times New Roman" w:cs="Times New Roman"/>
          <w:sz w:val="24"/>
          <w:szCs w:val="24"/>
        </w:rPr>
        <w:t>herbicide at the R6 and R7 maturity stage) and field drying on the color</w:t>
      </w:r>
      <w:r w:rsidR="005D0CE6">
        <w:rPr>
          <w:rFonts w:ascii="Times New Roman" w:hAnsi="Times New Roman" w:cs="Times New Roman"/>
          <w:sz w:val="24"/>
          <w:szCs w:val="24"/>
        </w:rPr>
        <w:t xml:space="preserve"> and quality</w:t>
      </w:r>
      <w:r w:rsidR="00222B08">
        <w:rPr>
          <w:rFonts w:ascii="Times New Roman" w:hAnsi="Times New Roman" w:cs="Times New Roman"/>
          <w:sz w:val="24"/>
          <w:szCs w:val="24"/>
        </w:rPr>
        <w:t xml:space="preserve"> of harvested soybeans. </w:t>
      </w:r>
      <w:r w:rsidR="0020157D">
        <w:rPr>
          <w:rFonts w:ascii="Times New Roman" w:hAnsi="Times New Roman" w:cs="Times New Roman"/>
          <w:sz w:val="24"/>
          <w:szCs w:val="24"/>
        </w:rPr>
        <w:t>T</w:t>
      </w:r>
      <w:r w:rsidR="00222B08">
        <w:rPr>
          <w:rFonts w:ascii="Times New Roman" w:hAnsi="Times New Roman" w:cs="Times New Roman"/>
          <w:sz w:val="24"/>
          <w:szCs w:val="24"/>
        </w:rPr>
        <w:t>he impact of different storage conditions on the color, chlorophyll, microbial and oil quality of the stored soybeans</w:t>
      </w:r>
      <w:r w:rsidR="0020157D">
        <w:rPr>
          <w:rFonts w:ascii="Times New Roman" w:hAnsi="Times New Roman" w:cs="Times New Roman"/>
          <w:sz w:val="24"/>
          <w:szCs w:val="24"/>
        </w:rPr>
        <w:t xml:space="preserve"> was also studied</w:t>
      </w:r>
      <w:r w:rsidR="005D0CE6">
        <w:rPr>
          <w:rFonts w:ascii="Times New Roman" w:hAnsi="Times New Roman" w:cs="Times New Roman"/>
          <w:sz w:val="24"/>
          <w:szCs w:val="24"/>
        </w:rPr>
        <w:t>.</w:t>
      </w:r>
    </w:p>
    <w:p w14:paraId="6F99D772" w14:textId="4AC54E33" w:rsidR="00726A11" w:rsidRDefault="00726A11" w:rsidP="00407180">
      <w:pPr>
        <w:rPr>
          <w:rFonts w:ascii="Times New Roman" w:hAnsi="Times New Roman" w:cs="Times New Roman"/>
          <w:b/>
          <w:bCs/>
          <w:sz w:val="24"/>
          <w:szCs w:val="24"/>
        </w:rPr>
      </w:pPr>
      <w:r w:rsidRPr="00696B24">
        <w:rPr>
          <w:rFonts w:ascii="Times New Roman" w:hAnsi="Times New Roman" w:cs="Times New Roman"/>
          <w:b/>
          <w:bCs/>
          <w:sz w:val="24"/>
          <w:szCs w:val="24"/>
        </w:rPr>
        <w:t>Materials and Methods</w:t>
      </w:r>
    </w:p>
    <w:p w14:paraId="5D745F90" w14:textId="696A49B7" w:rsidR="005006FD" w:rsidRPr="00B55B7F" w:rsidRDefault="00F00910" w:rsidP="004F6148">
      <w:pPr>
        <w:ind w:firstLine="720"/>
        <w:rPr>
          <w:rFonts w:ascii="Times New Roman" w:hAnsi="Times New Roman" w:cs="Times New Roman"/>
          <w:b/>
          <w:bCs/>
          <w:sz w:val="24"/>
          <w:szCs w:val="24"/>
        </w:rPr>
      </w:pPr>
      <w:r w:rsidRPr="00B55B7F">
        <w:rPr>
          <w:rFonts w:ascii="Times New Roman" w:hAnsi="Times New Roman" w:cs="Times New Roman"/>
          <w:sz w:val="24"/>
          <w:szCs w:val="24"/>
        </w:rPr>
        <w:t xml:space="preserve">Soybean seed variety </w:t>
      </w:r>
      <w:r w:rsidRPr="00CD429F">
        <w:rPr>
          <w:rFonts w:ascii="Times New Roman" w:hAnsi="Times New Roman" w:cs="Times New Roman"/>
          <w:sz w:val="24"/>
          <w:szCs w:val="24"/>
        </w:rPr>
        <w:t>Proseed 30-20</w:t>
      </w:r>
      <w:r w:rsidRPr="00B55B7F">
        <w:rPr>
          <w:rFonts w:ascii="Times New Roman" w:hAnsi="Times New Roman" w:cs="Times New Roman"/>
          <w:sz w:val="24"/>
          <w:szCs w:val="24"/>
        </w:rPr>
        <w:t xml:space="preserve"> was </w:t>
      </w:r>
      <w:r w:rsidR="00DD4E41" w:rsidRPr="00B55B7F">
        <w:rPr>
          <w:rFonts w:ascii="Times New Roman" w:hAnsi="Times New Roman" w:cs="Times New Roman"/>
          <w:sz w:val="24"/>
          <w:szCs w:val="24"/>
        </w:rPr>
        <w:t xml:space="preserve">planted </w:t>
      </w:r>
      <w:r w:rsidR="00DD4E41">
        <w:rPr>
          <w:rFonts w:ascii="Times New Roman" w:hAnsi="Times New Roman" w:cs="Times New Roman"/>
          <w:sz w:val="24"/>
          <w:szCs w:val="24"/>
        </w:rPr>
        <w:t>and</w:t>
      </w:r>
      <w:r w:rsidRPr="00B55B7F">
        <w:rPr>
          <w:rFonts w:ascii="Times New Roman" w:hAnsi="Times New Roman" w:cs="Times New Roman"/>
          <w:sz w:val="24"/>
          <w:szCs w:val="24"/>
        </w:rPr>
        <w:t xml:space="preserve"> grown </w:t>
      </w:r>
      <w:r w:rsidR="00CE6CBD">
        <w:rPr>
          <w:rFonts w:ascii="Times New Roman" w:hAnsi="Times New Roman" w:cs="Times New Roman"/>
          <w:sz w:val="24"/>
          <w:szCs w:val="24"/>
        </w:rPr>
        <w:t xml:space="preserve">in 2 plots </w:t>
      </w:r>
      <w:r>
        <w:rPr>
          <w:rFonts w:ascii="Times New Roman" w:hAnsi="Times New Roman" w:cs="Times New Roman"/>
          <w:sz w:val="24"/>
          <w:szCs w:val="24"/>
        </w:rPr>
        <w:t>at the NDSU</w:t>
      </w:r>
      <w:r w:rsidRPr="00B55B7F">
        <w:rPr>
          <w:rFonts w:ascii="Times New Roman" w:hAnsi="Times New Roman" w:cs="Times New Roman"/>
          <w:sz w:val="24"/>
          <w:szCs w:val="24"/>
        </w:rPr>
        <w:t xml:space="preserve"> Carrington Research </w:t>
      </w:r>
      <w:r w:rsidR="00DD4E41" w:rsidRPr="00B55B7F">
        <w:rPr>
          <w:rFonts w:ascii="Times New Roman" w:hAnsi="Times New Roman" w:cs="Times New Roman"/>
          <w:sz w:val="24"/>
          <w:szCs w:val="24"/>
        </w:rPr>
        <w:t xml:space="preserve">and </w:t>
      </w:r>
      <w:r w:rsidR="00DD4E41">
        <w:rPr>
          <w:rFonts w:ascii="Times New Roman" w:hAnsi="Times New Roman" w:cs="Times New Roman"/>
          <w:sz w:val="24"/>
          <w:szCs w:val="24"/>
        </w:rPr>
        <w:t xml:space="preserve">Extension </w:t>
      </w:r>
      <w:r w:rsidR="003001C3" w:rsidRPr="00B55B7F">
        <w:rPr>
          <w:rFonts w:ascii="Times New Roman" w:hAnsi="Times New Roman" w:cs="Times New Roman"/>
          <w:sz w:val="24"/>
          <w:szCs w:val="24"/>
        </w:rPr>
        <w:t xml:space="preserve">Center </w:t>
      </w:r>
      <w:r w:rsidR="003001C3">
        <w:rPr>
          <w:rFonts w:ascii="Times New Roman" w:hAnsi="Times New Roman" w:cs="Times New Roman"/>
          <w:sz w:val="24"/>
          <w:szCs w:val="24"/>
        </w:rPr>
        <w:t>(</w:t>
      </w:r>
      <w:r w:rsidRPr="00B55B7F">
        <w:rPr>
          <w:rFonts w:ascii="Times New Roman" w:hAnsi="Times New Roman" w:cs="Times New Roman"/>
          <w:sz w:val="24"/>
          <w:szCs w:val="24"/>
        </w:rPr>
        <w:t xml:space="preserve">Carrington, North Dakota, USA). An early frost was mimicked at the R6 and R7 </w:t>
      </w:r>
      <w:r>
        <w:rPr>
          <w:rFonts w:ascii="Times New Roman" w:hAnsi="Times New Roman" w:cs="Times New Roman"/>
          <w:sz w:val="24"/>
          <w:szCs w:val="24"/>
        </w:rPr>
        <w:t>growth</w:t>
      </w:r>
      <w:r w:rsidRPr="00B55B7F">
        <w:rPr>
          <w:rFonts w:ascii="Times New Roman" w:hAnsi="Times New Roman" w:cs="Times New Roman"/>
          <w:sz w:val="24"/>
          <w:szCs w:val="24"/>
        </w:rPr>
        <w:t xml:space="preserve"> stage</w:t>
      </w:r>
      <w:r>
        <w:rPr>
          <w:rFonts w:ascii="Times New Roman" w:hAnsi="Times New Roman" w:cs="Times New Roman"/>
          <w:sz w:val="24"/>
          <w:szCs w:val="24"/>
        </w:rPr>
        <w:t>s</w:t>
      </w:r>
      <w:r w:rsidRPr="00B55B7F">
        <w:rPr>
          <w:rFonts w:ascii="Times New Roman" w:hAnsi="Times New Roman" w:cs="Times New Roman"/>
          <w:sz w:val="24"/>
          <w:szCs w:val="24"/>
        </w:rPr>
        <w:t xml:space="preserve"> of the soybean plants by killing </w:t>
      </w:r>
      <w:r>
        <w:rPr>
          <w:rFonts w:ascii="Times New Roman" w:hAnsi="Times New Roman" w:cs="Times New Roman"/>
          <w:sz w:val="24"/>
          <w:szCs w:val="24"/>
        </w:rPr>
        <w:t xml:space="preserve">the plant </w:t>
      </w:r>
      <w:r w:rsidRPr="00B55B7F">
        <w:rPr>
          <w:rFonts w:ascii="Times New Roman" w:hAnsi="Times New Roman" w:cs="Times New Roman"/>
          <w:sz w:val="24"/>
          <w:szCs w:val="24"/>
        </w:rPr>
        <w:t xml:space="preserve">with </w:t>
      </w:r>
      <w:r>
        <w:rPr>
          <w:rFonts w:ascii="Times New Roman" w:hAnsi="Times New Roman" w:cs="Times New Roman"/>
          <w:sz w:val="24"/>
          <w:szCs w:val="24"/>
        </w:rPr>
        <w:t xml:space="preserve">a </w:t>
      </w:r>
      <w:r w:rsidRPr="00B55B7F">
        <w:rPr>
          <w:rFonts w:ascii="Times New Roman" w:hAnsi="Times New Roman" w:cs="Times New Roman"/>
          <w:sz w:val="24"/>
          <w:szCs w:val="24"/>
        </w:rPr>
        <w:t>“</w:t>
      </w:r>
      <w:r w:rsidR="0047682B">
        <w:rPr>
          <w:rFonts w:ascii="Times New Roman" w:hAnsi="Times New Roman" w:cs="Times New Roman"/>
          <w:sz w:val="24"/>
          <w:szCs w:val="24"/>
        </w:rPr>
        <w:t>R</w:t>
      </w:r>
      <w:r w:rsidRPr="00B55B7F">
        <w:rPr>
          <w:rFonts w:ascii="Times New Roman" w:hAnsi="Times New Roman" w:cs="Times New Roman"/>
          <w:sz w:val="24"/>
          <w:szCs w:val="24"/>
        </w:rPr>
        <w:t xml:space="preserve">eglone” herbicide. The </w:t>
      </w:r>
      <w:r>
        <w:rPr>
          <w:rFonts w:ascii="Times New Roman" w:hAnsi="Times New Roman" w:cs="Times New Roman"/>
          <w:sz w:val="24"/>
          <w:szCs w:val="24"/>
        </w:rPr>
        <w:t xml:space="preserve">plants </w:t>
      </w:r>
      <w:r w:rsidRPr="00B55B7F">
        <w:rPr>
          <w:rFonts w:ascii="Times New Roman" w:hAnsi="Times New Roman" w:cs="Times New Roman"/>
          <w:sz w:val="24"/>
          <w:szCs w:val="24"/>
        </w:rPr>
        <w:t xml:space="preserve">killed </w:t>
      </w:r>
      <w:r>
        <w:rPr>
          <w:rFonts w:ascii="Times New Roman" w:hAnsi="Times New Roman" w:cs="Times New Roman"/>
          <w:sz w:val="24"/>
          <w:szCs w:val="24"/>
        </w:rPr>
        <w:t>by the herbicide</w:t>
      </w:r>
      <w:r w:rsidRPr="00B55B7F">
        <w:rPr>
          <w:rFonts w:ascii="Times New Roman" w:hAnsi="Times New Roman" w:cs="Times New Roman"/>
          <w:sz w:val="24"/>
          <w:szCs w:val="24"/>
        </w:rPr>
        <w:t xml:space="preserve"> were left </w:t>
      </w:r>
      <w:r>
        <w:rPr>
          <w:rFonts w:ascii="Times New Roman" w:hAnsi="Times New Roman" w:cs="Times New Roman"/>
          <w:sz w:val="24"/>
          <w:szCs w:val="24"/>
        </w:rPr>
        <w:t>in</w:t>
      </w:r>
      <w:r w:rsidRPr="00B55B7F">
        <w:rPr>
          <w:rFonts w:ascii="Times New Roman" w:hAnsi="Times New Roman" w:cs="Times New Roman"/>
          <w:sz w:val="24"/>
          <w:szCs w:val="24"/>
        </w:rPr>
        <w:t xml:space="preserve"> the field to dry prior to harvesting. </w:t>
      </w:r>
      <w:r>
        <w:rPr>
          <w:rFonts w:ascii="Times New Roman" w:hAnsi="Times New Roman" w:cs="Times New Roman"/>
          <w:sz w:val="24"/>
          <w:szCs w:val="24"/>
        </w:rPr>
        <w:t xml:space="preserve">The desiccated plants </w:t>
      </w:r>
      <w:r w:rsidRPr="00B55B7F">
        <w:rPr>
          <w:rFonts w:ascii="Times New Roman" w:hAnsi="Times New Roman" w:cs="Times New Roman"/>
          <w:sz w:val="24"/>
          <w:szCs w:val="24"/>
        </w:rPr>
        <w:t xml:space="preserve">at the R6 and R7 stage were harvested </w:t>
      </w:r>
      <w:r>
        <w:rPr>
          <w:rFonts w:ascii="Times New Roman" w:hAnsi="Times New Roman" w:cs="Times New Roman"/>
          <w:sz w:val="24"/>
          <w:szCs w:val="24"/>
        </w:rPr>
        <w:t xml:space="preserve">at the same time as the </w:t>
      </w:r>
      <w:r w:rsidRPr="00B55B7F">
        <w:rPr>
          <w:rFonts w:ascii="Times New Roman" w:hAnsi="Times New Roman" w:cs="Times New Roman"/>
          <w:sz w:val="24"/>
          <w:szCs w:val="24"/>
        </w:rPr>
        <w:t>R8, mature (</w:t>
      </w:r>
      <w:r>
        <w:rPr>
          <w:rFonts w:ascii="Times New Roman" w:hAnsi="Times New Roman" w:cs="Times New Roman"/>
          <w:sz w:val="24"/>
          <w:szCs w:val="24"/>
        </w:rPr>
        <w:t>control</w:t>
      </w:r>
      <w:r w:rsidRPr="00B55B7F">
        <w:rPr>
          <w:rFonts w:ascii="Times New Roman" w:hAnsi="Times New Roman" w:cs="Times New Roman"/>
          <w:sz w:val="24"/>
          <w:szCs w:val="24"/>
        </w:rPr>
        <w:t xml:space="preserve">) soybeans. Harvesting was done using a </w:t>
      </w:r>
      <w:r w:rsidRPr="002F38FF">
        <w:rPr>
          <w:rFonts w:ascii="Times New Roman" w:hAnsi="Times New Roman" w:cs="Times New Roman"/>
          <w:sz w:val="24"/>
          <w:szCs w:val="24"/>
        </w:rPr>
        <w:t>research plot harvester.</w:t>
      </w:r>
      <w:r w:rsidRPr="00B55B7F">
        <w:rPr>
          <w:rFonts w:ascii="Times New Roman" w:hAnsi="Times New Roman" w:cs="Times New Roman"/>
          <w:sz w:val="24"/>
          <w:szCs w:val="24"/>
        </w:rPr>
        <w:t xml:space="preserve"> Mature seeds were harvested at the R8 stage; however, an early frost</w:t>
      </w:r>
      <w:r w:rsidR="008E1706">
        <w:rPr>
          <w:rFonts w:ascii="Times New Roman" w:hAnsi="Times New Roman" w:cs="Times New Roman"/>
          <w:sz w:val="24"/>
          <w:szCs w:val="24"/>
        </w:rPr>
        <w:t xml:space="preserve"> before </w:t>
      </w:r>
      <w:r w:rsidR="00847772">
        <w:rPr>
          <w:rFonts w:ascii="Times New Roman" w:hAnsi="Times New Roman" w:cs="Times New Roman"/>
          <w:sz w:val="24"/>
          <w:szCs w:val="24"/>
        </w:rPr>
        <w:t xml:space="preserve">the </w:t>
      </w:r>
      <w:r w:rsidR="008E1706">
        <w:rPr>
          <w:rFonts w:ascii="Times New Roman" w:hAnsi="Times New Roman" w:cs="Times New Roman"/>
          <w:sz w:val="24"/>
          <w:szCs w:val="24"/>
        </w:rPr>
        <w:t>October 8</w:t>
      </w:r>
      <w:r>
        <w:rPr>
          <w:rFonts w:ascii="Times New Roman" w:hAnsi="Times New Roman" w:cs="Times New Roman"/>
          <w:sz w:val="24"/>
          <w:szCs w:val="24"/>
        </w:rPr>
        <w:t>, 2020</w:t>
      </w:r>
      <w:r w:rsidR="00847772">
        <w:rPr>
          <w:rFonts w:ascii="Times New Roman" w:hAnsi="Times New Roman" w:cs="Times New Roman"/>
          <w:sz w:val="24"/>
          <w:szCs w:val="24"/>
        </w:rPr>
        <w:t xml:space="preserve"> harvest date </w:t>
      </w:r>
      <w:r>
        <w:rPr>
          <w:rFonts w:ascii="Times New Roman" w:hAnsi="Times New Roman" w:cs="Times New Roman"/>
          <w:sz w:val="24"/>
          <w:szCs w:val="24"/>
        </w:rPr>
        <w:t xml:space="preserve"> </w:t>
      </w:r>
      <w:r w:rsidR="00847772">
        <w:rPr>
          <w:rFonts w:ascii="Times New Roman" w:hAnsi="Times New Roman" w:cs="Times New Roman"/>
          <w:sz w:val="24"/>
          <w:szCs w:val="24"/>
        </w:rPr>
        <w:t>prevented</w:t>
      </w:r>
      <w:r w:rsidR="00847772" w:rsidRPr="00B55B7F">
        <w:rPr>
          <w:rFonts w:ascii="Times New Roman" w:hAnsi="Times New Roman" w:cs="Times New Roman"/>
          <w:sz w:val="24"/>
          <w:szCs w:val="24"/>
        </w:rPr>
        <w:t xml:space="preserve"> </w:t>
      </w:r>
      <w:r w:rsidRPr="00B55B7F">
        <w:rPr>
          <w:rFonts w:ascii="Times New Roman" w:hAnsi="Times New Roman" w:cs="Times New Roman"/>
          <w:sz w:val="24"/>
          <w:szCs w:val="24"/>
        </w:rPr>
        <w:t>the full maturity of the seeds.</w:t>
      </w:r>
      <w:r>
        <w:rPr>
          <w:rFonts w:ascii="Times New Roman" w:hAnsi="Times New Roman" w:cs="Times New Roman"/>
          <w:sz w:val="24"/>
          <w:szCs w:val="24"/>
        </w:rPr>
        <w:t xml:space="preserve"> Due to this, an e</w:t>
      </w:r>
      <w:r w:rsidRPr="00CD429F">
        <w:rPr>
          <w:rFonts w:ascii="Times New Roman" w:hAnsi="Times New Roman" w:cs="Times New Roman"/>
          <w:sz w:val="24"/>
          <w:szCs w:val="24"/>
        </w:rPr>
        <w:t>arlier planted variety on another field that yielded mature</w:t>
      </w:r>
      <w:r>
        <w:rPr>
          <w:rFonts w:ascii="Times New Roman" w:hAnsi="Times New Roman" w:cs="Times New Roman"/>
          <w:sz w:val="24"/>
          <w:szCs w:val="24"/>
        </w:rPr>
        <w:t xml:space="preserve">, </w:t>
      </w:r>
      <w:r w:rsidRPr="00CD429F">
        <w:rPr>
          <w:rFonts w:ascii="Times New Roman" w:hAnsi="Times New Roman" w:cs="Times New Roman"/>
          <w:sz w:val="24"/>
          <w:szCs w:val="24"/>
        </w:rPr>
        <w:t>R8</w:t>
      </w:r>
      <w:r>
        <w:rPr>
          <w:rFonts w:ascii="Times New Roman" w:hAnsi="Times New Roman" w:cs="Times New Roman"/>
          <w:sz w:val="24"/>
          <w:szCs w:val="24"/>
        </w:rPr>
        <w:t>,</w:t>
      </w:r>
      <w:r w:rsidRPr="00CD429F">
        <w:rPr>
          <w:rFonts w:ascii="Times New Roman" w:hAnsi="Times New Roman" w:cs="Times New Roman"/>
          <w:sz w:val="24"/>
          <w:szCs w:val="24"/>
        </w:rPr>
        <w:t xml:space="preserve"> seeds </w:t>
      </w:r>
      <w:r>
        <w:rPr>
          <w:rFonts w:ascii="Times New Roman" w:hAnsi="Times New Roman" w:cs="Times New Roman"/>
          <w:sz w:val="24"/>
          <w:szCs w:val="24"/>
        </w:rPr>
        <w:t>were used as the control.</w:t>
      </w:r>
      <w:r w:rsidRPr="00CD429F">
        <w:rPr>
          <w:rFonts w:ascii="Times New Roman" w:hAnsi="Times New Roman" w:cs="Times New Roman"/>
          <w:sz w:val="24"/>
          <w:szCs w:val="24"/>
        </w:rPr>
        <w:t xml:space="preserve"> </w:t>
      </w:r>
      <w:r w:rsidRPr="00B55B7F">
        <w:rPr>
          <w:rFonts w:ascii="Times New Roman" w:hAnsi="Times New Roman" w:cs="Times New Roman"/>
          <w:sz w:val="24"/>
          <w:szCs w:val="24"/>
        </w:rPr>
        <w:t>The seeds were stored in large</w:t>
      </w:r>
      <w:r>
        <w:rPr>
          <w:rFonts w:ascii="Times New Roman" w:hAnsi="Times New Roman" w:cs="Times New Roman"/>
          <w:sz w:val="24"/>
          <w:szCs w:val="24"/>
        </w:rPr>
        <w:t>, approximately 5-gallon,</w:t>
      </w:r>
      <w:r w:rsidRPr="00B55B7F">
        <w:rPr>
          <w:rFonts w:ascii="Times New Roman" w:hAnsi="Times New Roman" w:cs="Times New Roman"/>
          <w:sz w:val="24"/>
          <w:szCs w:val="24"/>
        </w:rPr>
        <w:t xml:space="preserve"> plastic pails and </w:t>
      </w:r>
      <w:r>
        <w:rPr>
          <w:rFonts w:ascii="Times New Roman" w:hAnsi="Times New Roman" w:cs="Times New Roman"/>
          <w:sz w:val="24"/>
          <w:szCs w:val="24"/>
        </w:rPr>
        <w:t>transported to the</w:t>
      </w:r>
      <w:r w:rsidRPr="00B55B7F">
        <w:rPr>
          <w:rFonts w:ascii="Times New Roman" w:hAnsi="Times New Roman" w:cs="Times New Roman"/>
          <w:sz w:val="24"/>
          <w:szCs w:val="24"/>
        </w:rPr>
        <w:t xml:space="preserve"> NDSU Pilot plant.</w:t>
      </w:r>
      <w:r>
        <w:rPr>
          <w:rFonts w:ascii="Times New Roman" w:hAnsi="Times New Roman" w:cs="Times New Roman"/>
          <w:sz w:val="24"/>
          <w:szCs w:val="24"/>
        </w:rPr>
        <w:t xml:space="preserve"> Upon receipt</w:t>
      </w:r>
      <w:r w:rsidRPr="00B55B7F">
        <w:rPr>
          <w:rFonts w:ascii="Times New Roman" w:hAnsi="Times New Roman" w:cs="Times New Roman"/>
          <w:sz w:val="24"/>
          <w:szCs w:val="24"/>
        </w:rPr>
        <w:t xml:space="preserve">, the soybeans were immediately stored in </w:t>
      </w:r>
      <w:r w:rsidR="00847772">
        <w:rPr>
          <w:rFonts w:ascii="Times New Roman" w:hAnsi="Times New Roman" w:cs="Times New Roman"/>
          <w:sz w:val="24"/>
          <w:szCs w:val="24"/>
        </w:rPr>
        <w:t>a</w:t>
      </w:r>
      <w:r w:rsidR="00847772" w:rsidRPr="00B55B7F">
        <w:rPr>
          <w:rFonts w:ascii="Times New Roman" w:hAnsi="Times New Roman" w:cs="Times New Roman"/>
          <w:sz w:val="24"/>
          <w:szCs w:val="24"/>
        </w:rPr>
        <w:t xml:space="preserve"> </w:t>
      </w:r>
      <w:r w:rsidRPr="00B55B7F">
        <w:rPr>
          <w:rFonts w:ascii="Times New Roman" w:hAnsi="Times New Roman" w:cs="Times New Roman"/>
          <w:sz w:val="24"/>
          <w:szCs w:val="24"/>
        </w:rPr>
        <w:t>refrigerator prior to the experimental setup.</w:t>
      </w:r>
      <w:r w:rsidRPr="00E20FDE">
        <w:rPr>
          <w:rFonts w:ascii="Times New Roman" w:hAnsi="Times New Roman" w:cs="Times New Roman"/>
          <w:sz w:val="24"/>
          <w:szCs w:val="24"/>
        </w:rPr>
        <w:t xml:space="preserve"> </w:t>
      </w:r>
      <w:r>
        <w:rPr>
          <w:rFonts w:ascii="Times New Roman" w:hAnsi="Times New Roman" w:cs="Times New Roman"/>
          <w:sz w:val="24"/>
          <w:szCs w:val="24"/>
        </w:rPr>
        <w:t xml:space="preserve">Soybeans subjected to </w:t>
      </w:r>
      <w:r w:rsidRPr="00CD429F">
        <w:rPr>
          <w:rFonts w:ascii="Times New Roman" w:hAnsi="Times New Roman" w:cs="Times New Roman"/>
          <w:sz w:val="24"/>
          <w:szCs w:val="24"/>
        </w:rPr>
        <w:t xml:space="preserve">the early frost </w:t>
      </w:r>
      <w:r>
        <w:rPr>
          <w:rFonts w:ascii="Times New Roman" w:hAnsi="Times New Roman" w:cs="Times New Roman"/>
          <w:sz w:val="24"/>
          <w:szCs w:val="24"/>
        </w:rPr>
        <w:t xml:space="preserve">prior to maturity </w:t>
      </w:r>
      <w:r w:rsidR="00847772">
        <w:rPr>
          <w:rFonts w:ascii="Times New Roman" w:hAnsi="Times New Roman" w:cs="Times New Roman"/>
          <w:sz w:val="24"/>
          <w:szCs w:val="24"/>
        </w:rPr>
        <w:t>were</w:t>
      </w:r>
      <w:r w:rsidR="00847772" w:rsidRPr="00CD429F">
        <w:rPr>
          <w:rFonts w:ascii="Times New Roman" w:hAnsi="Times New Roman" w:cs="Times New Roman"/>
          <w:sz w:val="24"/>
          <w:szCs w:val="24"/>
        </w:rPr>
        <w:t xml:space="preserve"> </w:t>
      </w:r>
      <w:r w:rsidRPr="00CD429F">
        <w:rPr>
          <w:rFonts w:ascii="Times New Roman" w:hAnsi="Times New Roman" w:cs="Times New Roman"/>
          <w:sz w:val="24"/>
          <w:szCs w:val="24"/>
        </w:rPr>
        <w:t xml:space="preserve">used as another </w:t>
      </w:r>
      <w:r>
        <w:rPr>
          <w:rFonts w:ascii="Times New Roman" w:hAnsi="Times New Roman" w:cs="Times New Roman"/>
          <w:sz w:val="24"/>
          <w:szCs w:val="24"/>
        </w:rPr>
        <w:t xml:space="preserve">treatment </w:t>
      </w:r>
      <w:r w:rsidRPr="00CD429F">
        <w:rPr>
          <w:rFonts w:ascii="Times New Roman" w:hAnsi="Times New Roman" w:cs="Times New Roman"/>
          <w:sz w:val="24"/>
          <w:szCs w:val="24"/>
        </w:rPr>
        <w:t>during the experiment.</w:t>
      </w:r>
      <w:r w:rsidR="00847772">
        <w:rPr>
          <w:rFonts w:ascii="Times New Roman" w:hAnsi="Times New Roman" w:cs="Times New Roman"/>
          <w:sz w:val="24"/>
          <w:szCs w:val="24"/>
        </w:rPr>
        <w:t xml:space="preserve"> </w:t>
      </w:r>
      <w:r w:rsidR="0006614A">
        <w:rPr>
          <w:rFonts w:ascii="Times New Roman" w:hAnsi="Times New Roman" w:cs="Times New Roman"/>
          <w:sz w:val="24"/>
          <w:szCs w:val="24"/>
        </w:rPr>
        <w:t>The grains were dried in</w:t>
      </w:r>
      <w:r w:rsidR="0006614A" w:rsidRPr="00B55B7F">
        <w:rPr>
          <w:rFonts w:ascii="Times New Roman" w:hAnsi="Times New Roman" w:cs="Times New Roman"/>
          <w:sz w:val="24"/>
          <w:szCs w:val="24"/>
        </w:rPr>
        <w:t xml:space="preserve"> a </w:t>
      </w:r>
      <w:r w:rsidR="0006614A" w:rsidRPr="00663DC8">
        <w:rPr>
          <w:rFonts w:ascii="Times New Roman" w:hAnsi="Times New Roman" w:cs="Times New Roman"/>
          <w:sz w:val="24"/>
          <w:szCs w:val="24"/>
        </w:rPr>
        <w:t>drying cabinet</w:t>
      </w:r>
      <w:r w:rsidR="0006614A">
        <w:rPr>
          <w:rFonts w:ascii="Times New Roman" w:hAnsi="Times New Roman" w:cs="Times New Roman"/>
          <w:sz w:val="24"/>
          <w:szCs w:val="24"/>
        </w:rPr>
        <w:t xml:space="preserve"> at a temperature of 25 ± 2 °C. The d</w:t>
      </w:r>
      <w:r w:rsidR="0006614A" w:rsidRPr="00B55B7F">
        <w:rPr>
          <w:rFonts w:ascii="Times New Roman" w:hAnsi="Times New Roman" w:cs="Times New Roman"/>
          <w:sz w:val="24"/>
          <w:szCs w:val="24"/>
        </w:rPr>
        <w:t xml:space="preserve">rying was done on mesh trays in batches </w:t>
      </w:r>
      <w:r w:rsidR="00407180">
        <w:rPr>
          <w:rFonts w:ascii="Times New Roman" w:hAnsi="Times New Roman" w:cs="Times New Roman"/>
          <w:sz w:val="24"/>
          <w:szCs w:val="24"/>
        </w:rPr>
        <w:t>to approximately</w:t>
      </w:r>
      <w:r w:rsidR="0006614A" w:rsidRPr="00B55B7F">
        <w:rPr>
          <w:rFonts w:ascii="Times New Roman" w:hAnsi="Times New Roman" w:cs="Times New Roman"/>
          <w:sz w:val="24"/>
          <w:szCs w:val="24"/>
        </w:rPr>
        <w:t xml:space="preserve"> </w:t>
      </w:r>
      <w:r w:rsidR="0006614A" w:rsidRPr="00DD4E41">
        <w:rPr>
          <w:rFonts w:ascii="Times New Roman" w:hAnsi="Times New Roman" w:cs="Times New Roman"/>
          <w:sz w:val="24"/>
          <w:szCs w:val="24"/>
        </w:rPr>
        <w:t>10%</w:t>
      </w:r>
      <w:r w:rsidR="00847772">
        <w:rPr>
          <w:rFonts w:ascii="Times New Roman" w:hAnsi="Times New Roman" w:cs="Times New Roman"/>
          <w:sz w:val="24"/>
          <w:szCs w:val="24"/>
        </w:rPr>
        <w:t xml:space="preserve"> moisture wet basis</w:t>
      </w:r>
      <w:r w:rsidR="0006614A" w:rsidRPr="00DD4E41">
        <w:rPr>
          <w:rFonts w:ascii="Times New Roman" w:hAnsi="Times New Roman" w:cs="Times New Roman"/>
          <w:sz w:val="24"/>
          <w:szCs w:val="24"/>
        </w:rPr>
        <w:t>.</w:t>
      </w:r>
      <w:r w:rsidR="00DD4E41">
        <w:rPr>
          <w:rFonts w:ascii="Times New Roman" w:hAnsi="Times New Roman" w:cs="Times New Roman"/>
          <w:sz w:val="24"/>
          <w:szCs w:val="24"/>
        </w:rPr>
        <w:t xml:space="preserve"> The cleaned seeds </w:t>
      </w:r>
      <w:r w:rsidR="005006FD">
        <w:rPr>
          <w:rFonts w:ascii="Times New Roman" w:hAnsi="Times New Roman" w:cs="Times New Roman"/>
          <w:sz w:val="24"/>
          <w:szCs w:val="24"/>
        </w:rPr>
        <w:t>were conditioned</w:t>
      </w:r>
      <w:r w:rsidR="00DD4E41">
        <w:rPr>
          <w:rFonts w:ascii="Times New Roman" w:hAnsi="Times New Roman" w:cs="Times New Roman"/>
          <w:sz w:val="24"/>
          <w:szCs w:val="24"/>
        </w:rPr>
        <w:t xml:space="preserve"> to 12% and 17% by adding a calculated amount of distilled water. The </w:t>
      </w:r>
      <w:r w:rsidR="00DD4E41">
        <w:rPr>
          <w:rFonts w:ascii="Times New Roman" w:hAnsi="Times New Roman" w:cs="Times New Roman"/>
          <w:sz w:val="24"/>
          <w:szCs w:val="24"/>
        </w:rPr>
        <w:lastRenderedPageBreak/>
        <w:t xml:space="preserve">conditioned seeds were thoroughly mixed manually and temporarily stored in the </w:t>
      </w:r>
      <w:r w:rsidR="00C3306C">
        <w:rPr>
          <w:rFonts w:ascii="Times New Roman" w:hAnsi="Times New Roman" w:cs="Times New Roman"/>
          <w:sz w:val="24"/>
          <w:szCs w:val="24"/>
        </w:rPr>
        <w:t>refrigerator for</w:t>
      </w:r>
      <w:r w:rsidR="00DD4E41">
        <w:rPr>
          <w:rFonts w:ascii="Times New Roman" w:hAnsi="Times New Roman" w:cs="Times New Roman"/>
          <w:sz w:val="24"/>
          <w:szCs w:val="24"/>
        </w:rPr>
        <w:t xml:space="preserve"> 24 h to allow for moisture equilibration prior to storage.</w:t>
      </w:r>
      <w:r w:rsidR="004533EC">
        <w:rPr>
          <w:rFonts w:ascii="Times New Roman" w:hAnsi="Times New Roman" w:cs="Times New Roman"/>
          <w:sz w:val="24"/>
          <w:szCs w:val="24"/>
        </w:rPr>
        <w:tab/>
      </w:r>
      <w:r w:rsidR="004533EC">
        <w:rPr>
          <w:rFonts w:ascii="Times New Roman" w:hAnsi="Times New Roman" w:cs="Times New Roman"/>
          <w:sz w:val="24"/>
          <w:szCs w:val="24"/>
        </w:rPr>
        <w:tab/>
      </w:r>
      <w:r w:rsidR="004533EC">
        <w:rPr>
          <w:rFonts w:ascii="Times New Roman" w:hAnsi="Times New Roman" w:cs="Times New Roman"/>
          <w:sz w:val="24"/>
          <w:szCs w:val="24"/>
        </w:rPr>
        <w:tab/>
      </w:r>
      <w:r w:rsidR="004533EC">
        <w:rPr>
          <w:rFonts w:ascii="Times New Roman" w:hAnsi="Times New Roman" w:cs="Times New Roman"/>
          <w:sz w:val="24"/>
          <w:szCs w:val="24"/>
        </w:rPr>
        <w:tab/>
      </w:r>
    </w:p>
    <w:p w14:paraId="3C8F950F" w14:textId="5C962BB7" w:rsidR="00E00B70" w:rsidRDefault="000D6259" w:rsidP="004F6148">
      <w:pPr>
        <w:spacing w:line="276" w:lineRule="auto"/>
        <w:rPr>
          <w:rFonts w:ascii="Times New Roman" w:hAnsi="Times New Roman" w:cs="Times New Roman"/>
          <w:sz w:val="24"/>
          <w:szCs w:val="24"/>
        </w:rPr>
      </w:pPr>
      <w:r>
        <w:rPr>
          <w:rFonts w:ascii="Times New Roman" w:hAnsi="Times New Roman" w:cs="Times New Roman"/>
          <w:b/>
          <w:sz w:val="24"/>
          <w:szCs w:val="24"/>
        </w:rPr>
        <w:t>Experimental setup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006FD">
        <w:rPr>
          <w:rFonts w:ascii="Times New Roman" w:hAnsi="Times New Roman" w:cs="Times New Roman"/>
          <w:sz w:val="24"/>
          <w:szCs w:val="24"/>
        </w:rPr>
        <w:t xml:space="preserve">About </w:t>
      </w:r>
      <w:r w:rsidR="005006FD" w:rsidRPr="00663DC8">
        <w:rPr>
          <w:rFonts w:ascii="Times New Roman" w:hAnsi="Times New Roman" w:cs="Times New Roman"/>
          <w:sz w:val="24"/>
          <w:szCs w:val="24"/>
        </w:rPr>
        <w:t>400g</w:t>
      </w:r>
      <w:r w:rsidR="005006FD" w:rsidRPr="00B55B7F">
        <w:rPr>
          <w:rFonts w:ascii="Times New Roman" w:hAnsi="Times New Roman" w:cs="Times New Roman"/>
          <w:sz w:val="24"/>
          <w:szCs w:val="24"/>
        </w:rPr>
        <w:t xml:space="preserve"> of the </w:t>
      </w:r>
      <w:r w:rsidR="005006FD">
        <w:rPr>
          <w:rFonts w:ascii="Times New Roman" w:hAnsi="Times New Roman" w:cs="Times New Roman"/>
          <w:sz w:val="24"/>
          <w:szCs w:val="24"/>
        </w:rPr>
        <w:t>desiccated</w:t>
      </w:r>
      <w:r w:rsidR="00407180">
        <w:rPr>
          <w:rFonts w:ascii="Times New Roman" w:hAnsi="Times New Roman" w:cs="Times New Roman"/>
          <w:sz w:val="24"/>
          <w:szCs w:val="24"/>
        </w:rPr>
        <w:t xml:space="preserve"> and conditioned</w:t>
      </w:r>
      <w:r w:rsidR="005006FD">
        <w:rPr>
          <w:rFonts w:ascii="Times New Roman" w:hAnsi="Times New Roman" w:cs="Times New Roman"/>
          <w:sz w:val="24"/>
          <w:szCs w:val="24"/>
        </w:rPr>
        <w:t xml:space="preserve"> </w:t>
      </w:r>
      <w:r w:rsidR="005006FD" w:rsidRPr="00B55B7F">
        <w:rPr>
          <w:rFonts w:ascii="Times New Roman" w:hAnsi="Times New Roman" w:cs="Times New Roman"/>
          <w:sz w:val="24"/>
          <w:szCs w:val="24"/>
        </w:rPr>
        <w:t xml:space="preserve">R6 and R7, and </w:t>
      </w:r>
      <w:r w:rsidR="005006FD">
        <w:rPr>
          <w:rFonts w:ascii="Times New Roman" w:hAnsi="Times New Roman" w:cs="Times New Roman"/>
          <w:sz w:val="24"/>
          <w:szCs w:val="24"/>
        </w:rPr>
        <w:t>R</w:t>
      </w:r>
      <w:r w:rsidR="005006FD" w:rsidRPr="00B55B7F">
        <w:rPr>
          <w:rFonts w:ascii="Times New Roman" w:hAnsi="Times New Roman" w:cs="Times New Roman"/>
          <w:sz w:val="24"/>
          <w:szCs w:val="24"/>
        </w:rPr>
        <w:t>8 control were placed in transparent “</w:t>
      </w:r>
      <w:r w:rsidR="00A83759">
        <w:rPr>
          <w:rFonts w:ascii="Times New Roman" w:hAnsi="Times New Roman" w:cs="Times New Roman"/>
          <w:sz w:val="24"/>
          <w:szCs w:val="24"/>
        </w:rPr>
        <w:t>P</w:t>
      </w:r>
      <w:r w:rsidR="005006FD" w:rsidRPr="00B55B7F">
        <w:rPr>
          <w:rFonts w:ascii="Times New Roman" w:hAnsi="Times New Roman" w:cs="Times New Roman"/>
          <w:sz w:val="24"/>
          <w:szCs w:val="24"/>
        </w:rPr>
        <w:t xml:space="preserve">lymor” heavy-duty plastic reclosable (0.004 thick) LDPE polyethylene zipper bags. </w:t>
      </w:r>
      <w:r w:rsidR="00847772">
        <w:rPr>
          <w:rFonts w:ascii="Times New Roman" w:hAnsi="Times New Roman" w:cs="Times New Roman"/>
          <w:sz w:val="24"/>
          <w:szCs w:val="24"/>
        </w:rPr>
        <w:t xml:space="preserve">The bagged beans </w:t>
      </w:r>
      <w:r w:rsidR="005006FD" w:rsidRPr="00B55B7F">
        <w:rPr>
          <w:rFonts w:ascii="Times New Roman" w:hAnsi="Times New Roman" w:cs="Times New Roman"/>
          <w:sz w:val="24"/>
          <w:szCs w:val="24"/>
        </w:rPr>
        <w:t xml:space="preserve">were </w:t>
      </w:r>
      <w:r w:rsidR="00847772">
        <w:rPr>
          <w:rFonts w:ascii="Times New Roman" w:hAnsi="Times New Roman" w:cs="Times New Roman"/>
          <w:sz w:val="24"/>
          <w:szCs w:val="24"/>
        </w:rPr>
        <w:t xml:space="preserve">placed </w:t>
      </w:r>
      <w:r w:rsidR="005006FD" w:rsidRPr="00B55B7F">
        <w:rPr>
          <w:rFonts w:ascii="Times New Roman" w:hAnsi="Times New Roman" w:cs="Times New Roman"/>
          <w:sz w:val="24"/>
          <w:szCs w:val="24"/>
        </w:rPr>
        <w:t xml:space="preserve"> into </w:t>
      </w:r>
      <w:r w:rsidR="005006FD">
        <w:rPr>
          <w:rFonts w:ascii="Times New Roman" w:hAnsi="Times New Roman" w:cs="Times New Roman"/>
          <w:sz w:val="24"/>
          <w:szCs w:val="24"/>
        </w:rPr>
        <w:t>p</w:t>
      </w:r>
      <w:r w:rsidR="005006FD" w:rsidRPr="00B55B7F">
        <w:rPr>
          <w:rFonts w:ascii="Times New Roman" w:hAnsi="Times New Roman" w:cs="Times New Roman"/>
          <w:sz w:val="24"/>
          <w:szCs w:val="24"/>
        </w:rPr>
        <w:t xml:space="preserve">lastic </w:t>
      </w:r>
      <w:r w:rsidR="005006FD">
        <w:rPr>
          <w:rFonts w:ascii="Times New Roman" w:hAnsi="Times New Roman" w:cs="Times New Roman"/>
          <w:sz w:val="24"/>
          <w:szCs w:val="24"/>
        </w:rPr>
        <w:t xml:space="preserve">5-gallon </w:t>
      </w:r>
      <w:r w:rsidR="005006FD" w:rsidRPr="00B55B7F">
        <w:rPr>
          <w:rFonts w:ascii="Times New Roman" w:hAnsi="Times New Roman" w:cs="Times New Roman"/>
          <w:sz w:val="24"/>
          <w:szCs w:val="24"/>
        </w:rPr>
        <w:t xml:space="preserve">storage pails </w:t>
      </w:r>
      <w:r w:rsidR="005006FD">
        <w:rPr>
          <w:rFonts w:ascii="Times New Roman" w:hAnsi="Times New Roman" w:cs="Times New Roman"/>
          <w:sz w:val="24"/>
          <w:szCs w:val="24"/>
        </w:rPr>
        <w:t xml:space="preserve">with sealed lids </w:t>
      </w:r>
      <w:r w:rsidR="005006FD" w:rsidRPr="00B55B7F">
        <w:rPr>
          <w:rFonts w:ascii="Times New Roman" w:hAnsi="Times New Roman" w:cs="Times New Roman"/>
          <w:sz w:val="24"/>
          <w:szCs w:val="24"/>
        </w:rPr>
        <w:t xml:space="preserve">and stored at </w:t>
      </w:r>
      <w:r w:rsidR="005006FD" w:rsidRPr="0034182F">
        <w:rPr>
          <w:rFonts w:ascii="Times New Roman" w:hAnsi="Times New Roman" w:cs="Times New Roman"/>
          <w:sz w:val="24"/>
          <w:szCs w:val="24"/>
        </w:rPr>
        <w:t>4</w:t>
      </w:r>
      <w:r w:rsidR="00CC43B0">
        <w:rPr>
          <w:rFonts w:ascii="Times New Roman" w:hAnsi="Times New Roman" w:cs="Times New Roman"/>
          <w:sz w:val="24"/>
          <w:szCs w:val="24"/>
        </w:rPr>
        <w:t>°</w:t>
      </w:r>
      <w:r w:rsidR="005006FD" w:rsidRPr="0034182F">
        <w:rPr>
          <w:rFonts w:ascii="Times New Roman" w:hAnsi="Times New Roman" w:cs="Times New Roman"/>
          <w:sz w:val="24"/>
          <w:szCs w:val="24"/>
        </w:rPr>
        <w:t xml:space="preserve"> and 23.5 </w:t>
      </w:r>
      <w:r w:rsidR="005006FD">
        <w:rPr>
          <w:rFonts w:ascii="Calibri" w:hAnsi="Calibri" w:cs="Calibri"/>
          <w:sz w:val="24"/>
          <w:szCs w:val="24"/>
        </w:rPr>
        <w:t>°</w:t>
      </w:r>
      <w:r w:rsidR="005006FD" w:rsidRPr="0034182F">
        <w:rPr>
          <w:rFonts w:ascii="Times New Roman" w:hAnsi="Times New Roman" w:cs="Times New Roman"/>
          <w:sz w:val="24"/>
          <w:szCs w:val="24"/>
        </w:rPr>
        <w:t>C.</w:t>
      </w:r>
      <w:r w:rsidR="005006FD" w:rsidRPr="00B55B7F">
        <w:rPr>
          <w:rFonts w:ascii="Times New Roman" w:hAnsi="Times New Roman" w:cs="Times New Roman"/>
          <w:sz w:val="24"/>
          <w:szCs w:val="24"/>
        </w:rPr>
        <w:t xml:space="preserve">  </w:t>
      </w:r>
      <w:r w:rsidR="005006FD" w:rsidRPr="00663DC8">
        <w:rPr>
          <w:rFonts w:ascii="Times New Roman" w:hAnsi="Times New Roman" w:cs="Times New Roman"/>
          <w:sz w:val="24"/>
          <w:szCs w:val="24"/>
        </w:rPr>
        <w:t>Hobo</w:t>
      </w:r>
      <w:r w:rsidR="005006FD" w:rsidRPr="00B55B7F">
        <w:rPr>
          <w:rFonts w:ascii="Times New Roman" w:hAnsi="Times New Roman" w:cs="Times New Roman"/>
          <w:sz w:val="24"/>
          <w:szCs w:val="24"/>
        </w:rPr>
        <w:t xml:space="preserve"> data loggers was inserted into each pail throughout the experiment period to monitor the temperature and relative humidity profiles of the</w:t>
      </w:r>
      <w:r w:rsidR="005006FD">
        <w:rPr>
          <w:rFonts w:ascii="Times New Roman" w:hAnsi="Times New Roman" w:cs="Times New Roman"/>
          <w:sz w:val="24"/>
          <w:szCs w:val="24"/>
        </w:rPr>
        <w:t xml:space="preserve"> seed</w:t>
      </w:r>
      <w:r w:rsidR="005006FD" w:rsidRPr="00B55B7F">
        <w:rPr>
          <w:rFonts w:ascii="Times New Roman" w:hAnsi="Times New Roman" w:cs="Times New Roman"/>
          <w:sz w:val="24"/>
          <w:szCs w:val="24"/>
        </w:rPr>
        <w:t xml:space="preserve"> samples in storage.</w:t>
      </w:r>
      <w:r w:rsidR="004533EC">
        <w:rPr>
          <w:rFonts w:ascii="Times New Roman" w:hAnsi="Times New Roman" w:cs="Times New Roman"/>
          <w:sz w:val="24"/>
          <w:szCs w:val="24"/>
        </w:rPr>
        <w:tab/>
      </w:r>
      <w:r w:rsidR="004533EC">
        <w:rPr>
          <w:rFonts w:ascii="Times New Roman" w:hAnsi="Times New Roman" w:cs="Times New Roman"/>
          <w:sz w:val="24"/>
          <w:szCs w:val="24"/>
        </w:rPr>
        <w:tab/>
      </w:r>
    </w:p>
    <w:p w14:paraId="4C5CCA35" w14:textId="247660CD" w:rsidR="005006FD" w:rsidRPr="000D6259" w:rsidRDefault="005006FD" w:rsidP="004F6148">
      <w:pPr>
        <w:spacing w:line="276" w:lineRule="auto"/>
        <w:rPr>
          <w:rFonts w:ascii="Times New Roman" w:hAnsi="Times New Roman" w:cs="Times New Roman"/>
          <w:b/>
          <w:sz w:val="24"/>
          <w:szCs w:val="24"/>
        </w:rPr>
      </w:pPr>
      <w:r w:rsidRPr="00AA7812">
        <w:rPr>
          <w:rFonts w:ascii="Times New Roman" w:hAnsi="Times New Roman" w:cs="Times New Roman"/>
          <w:b/>
          <w:bCs/>
          <w:sz w:val="24"/>
          <w:szCs w:val="24"/>
        </w:rPr>
        <w:t>Color analysis</w:t>
      </w:r>
      <w:r w:rsidRPr="00B55B7F">
        <w:rPr>
          <w:rFonts w:ascii="Times New Roman" w:hAnsi="Times New Roman" w:cs="Times New Roman"/>
          <w:sz w:val="24"/>
          <w:szCs w:val="24"/>
        </w:rPr>
        <w:t xml:space="preserve"> </w:t>
      </w:r>
      <w:r w:rsidR="004533EC">
        <w:rPr>
          <w:rFonts w:ascii="Times New Roman" w:hAnsi="Times New Roman" w:cs="Times New Roman"/>
          <w:sz w:val="24"/>
          <w:szCs w:val="24"/>
        </w:rPr>
        <w:tab/>
      </w:r>
      <w:r w:rsidR="004533EC">
        <w:rPr>
          <w:rFonts w:ascii="Times New Roman" w:hAnsi="Times New Roman" w:cs="Times New Roman"/>
          <w:sz w:val="24"/>
          <w:szCs w:val="24"/>
        </w:rPr>
        <w:tab/>
      </w:r>
      <w:r w:rsidR="004533EC">
        <w:rPr>
          <w:rFonts w:ascii="Times New Roman" w:hAnsi="Times New Roman" w:cs="Times New Roman"/>
          <w:sz w:val="24"/>
          <w:szCs w:val="24"/>
        </w:rPr>
        <w:tab/>
      </w:r>
      <w:r w:rsidR="004533EC">
        <w:rPr>
          <w:rFonts w:ascii="Times New Roman" w:hAnsi="Times New Roman" w:cs="Times New Roman"/>
          <w:sz w:val="24"/>
          <w:szCs w:val="24"/>
        </w:rPr>
        <w:tab/>
      </w:r>
      <w:r w:rsidR="004533EC">
        <w:rPr>
          <w:rFonts w:ascii="Times New Roman" w:hAnsi="Times New Roman" w:cs="Times New Roman"/>
          <w:sz w:val="24"/>
          <w:szCs w:val="24"/>
        </w:rPr>
        <w:tab/>
      </w:r>
      <w:r w:rsidR="00E00B70">
        <w:rPr>
          <w:rFonts w:ascii="Times New Roman" w:hAnsi="Times New Roman" w:cs="Times New Roman"/>
          <w:sz w:val="24"/>
          <w:szCs w:val="24"/>
        </w:rPr>
        <w:tab/>
      </w:r>
      <w:r w:rsidR="00E00B70">
        <w:rPr>
          <w:rFonts w:ascii="Times New Roman" w:hAnsi="Times New Roman" w:cs="Times New Roman"/>
          <w:sz w:val="24"/>
          <w:szCs w:val="24"/>
        </w:rPr>
        <w:tab/>
      </w:r>
      <w:r w:rsidR="00E00B70">
        <w:rPr>
          <w:rFonts w:ascii="Times New Roman" w:hAnsi="Times New Roman" w:cs="Times New Roman"/>
          <w:sz w:val="24"/>
          <w:szCs w:val="24"/>
        </w:rPr>
        <w:tab/>
      </w:r>
      <w:r w:rsidR="00E00B70">
        <w:rPr>
          <w:rFonts w:ascii="Times New Roman" w:hAnsi="Times New Roman" w:cs="Times New Roman"/>
          <w:sz w:val="24"/>
          <w:szCs w:val="24"/>
        </w:rPr>
        <w:tab/>
      </w:r>
      <w:r w:rsidR="00E00B70">
        <w:rPr>
          <w:rFonts w:ascii="Times New Roman" w:hAnsi="Times New Roman" w:cs="Times New Roman"/>
          <w:sz w:val="24"/>
          <w:szCs w:val="24"/>
        </w:rPr>
        <w:tab/>
      </w:r>
      <w:r w:rsidR="00E00B70">
        <w:rPr>
          <w:rFonts w:ascii="Times New Roman" w:hAnsi="Times New Roman" w:cs="Times New Roman"/>
          <w:sz w:val="24"/>
          <w:szCs w:val="24"/>
        </w:rPr>
        <w:tab/>
      </w:r>
      <w:r>
        <w:rPr>
          <w:rFonts w:ascii="Times New Roman" w:hAnsi="Times New Roman" w:cs="Times New Roman"/>
          <w:sz w:val="24"/>
          <w:szCs w:val="24"/>
        </w:rPr>
        <w:t xml:space="preserve">Color </w:t>
      </w:r>
      <w:r w:rsidRPr="00B55B7F">
        <w:rPr>
          <w:rFonts w:ascii="Times New Roman" w:hAnsi="Times New Roman" w:cs="Times New Roman"/>
          <w:sz w:val="24"/>
          <w:szCs w:val="24"/>
        </w:rPr>
        <w:t xml:space="preserve">of stored seeds was determined using a Konica Minolta Colorimeter that records values in </w:t>
      </w:r>
      <w:r w:rsidR="005D4CFC">
        <w:rPr>
          <w:rFonts w:ascii="Times New Roman" w:hAnsi="Times New Roman" w:cs="Times New Roman"/>
          <w:sz w:val="24"/>
          <w:szCs w:val="24"/>
        </w:rPr>
        <w:t>L*, a*, and b*</w:t>
      </w:r>
      <w:r w:rsidRPr="00B55B7F">
        <w:rPr>
          <w:rFonts w:ascii="Times New Roman" w:hAnsi="Times New Roman" w:cs="Times New Roman"/>
          <w:sz w:val="24"/>
          <w:szCs w:val="24"/>
        </w:rPr>
        <w:t xml:space="preserve">. The values of </w:t>
      </w:r>
      <w:r w:rsidR="005D4CFC">
        <w:rPr>
          <w:rFonts w:ascii="Times New Roman" w:hAnsi="Times New Roman" w:cs="Times New Roman"/>
          <w:sz w:val="24"/>
          <w:szCs w:val="24"/>
        </w:rPr>
        <w:t xml:space="preserve"> </w:t>
      </w:r>
      <w:r w:rsidR="00407180">
        <w:rPr>
          <w:rFonts w:ascii="Times New Roman" w:hAnsi="Times New Roman" w:cs="Times New Roman"/>
          <w:sz w:val="24"/>
          <w:szCs w:val="24"/>
        </w:rPr>
        <w:t>L</w:t>
      </w:r>
      <w:r w:rsidRPr="00B55B7F">
        <w:rPr>
          <w:rFonts w:ascii="Times New Roman" w:hAnsi="Times New Roman" w:cs="Times New Roman"/>
          <w:sz w:val="24"/>
          <w:szCs w:val="24"/>
        </w:rPr>
        <w:t xml:space="preserve"> (100-White, 0-black), a (-green to +red) and b (-blue to +yellow) were determined according to Hunter L</w:t>
      </w:r>
      <w:r w:rsidR="005D4CFC">
        <w:rPr>
          <w:rFonts w:ascii="Times New Roman" w:hAnsi="Times New Roman" w:cs="Times New Roman"/>
          <w:sz w:val="24"/>
          <w:szCs w:val="24"/>
        </w:rPr>
        <w:t>*</w:t>
      </w:r>
      <w:r w:rsidRPr="00B55B7F">
        <w:rPr>
          <w:rFonts w:ascii="Times New Roman" w:hAnsi="Times New Roman" w:cs="Times New Roman"/>
          <w:sz w:val="24"/>
          <w:szCs w:val="24"/>
        </w:rPr>
        <w:t>a</w:t>
      </w:r>
      <w:r w:rsidR="005D4CFC">
        <w:rPr>
          <w:rFonts w:ascii="Times New Roman" w:hAnsi="Times New Roman" w:cs="Times New Roman"/>
          <w:sz w:val="24"/>
          <w:szCs w:val="24"/>
        </w:rPr>
        <w:t>*</w:t>
      </w:r>
      <w:r w:rsidRPr="00B55B7F">
        <w:rPr>
          <w:rFonts w:ascii="Times New Roman" w:hAnsi="Times New Roman" w:cs="Times New Roman"/>
          <w:sz w:val="24"/>
          <w:szCs w:val="24"/>
        </w:rPr>
        <w:t>b</w:t>
      </w:r>
      <w:r w:rsidR="005D4CFC">
        <w:rPr>
          <w:rFonts w:ascii="Times New Roman" w:hAnsi="Times New Roman" w:cs="Times New Roman"/>
          <w:sz w:val="24"/>
          <w:szCs w:val="24"/>
        </w:rPr>
        <w:t>*</w:t>
      </w:r>
      <w:r w:rsidRPr="00B55B7F">
        <w:rPr>
          <w:rFonts w:ascii="Times New Roman" w:hAnsi="Times New Roman" w:cs="Times New Roman"/>
          <w:sz w:val="24"/>
          <w:szCs w:val="24"/>
        </w:rPr>
        <w:t xml:space="preserve"> color scale (2° standard observer, D65 Illuminant). For reproducibility purposes</w:t>
      </w:r>
      <w:r>
        <w:rPr>
          <w:rFonts w:ascii="Times New Roman" w:hAnsi="Times New Roman" w:cs="Times New Roman"/>
          <w:sz w:val="24"/>
          <w:szCs w:val="24"/>
        </w:rPr>
        <w:t>,</w:t>
      </w:r>
      <w:r w:rsidRPr="00B55B7F">
        <w:rPr>
          <w:rFonts w:ascii="Times New Roman" w:hAnsi="Times New Roman" w:cs="Times New Roman"/>
          <w:sz w:val="24"/>
          <w:szCs w:val="24"/>
        </w:rPr>
        <w:t xml:space="preserve"> sample</w:t>
      </w:r>
      <w:r>
        <w:rPr>
          <w:rFonts w:ascii="Times New Roman" w:hAnsi="Times New Roman" w:cs="Times New Roman"/>
          <w:sz w:val="24"/>
          <w:szCs w:val="24"/>
        </w:rPr>
        <w:t>s</w:t>
      </w:r>
      <w:r w:rsidRPr="00B55B7F">
        <w:rPr>
          <w:rFonts w:ascii="Times New Roman" w:hAnsi="Times New Roman" w:cs="Times New Roman"/>
          <w:sz w:val="24"/>
          <w:szCs w:val="24"/>
        </w:rPr>
        <w:t xml:space="preserve"> w</w:t>
      </w:r>
      <w:r>
        <w:rPr>
          <w:rFonts w:ascii="Times New Roman" w:hAnsi="Times New Roman" w:cs="Times New Roman"/>
          <w:sz w:val="24"/>
          <w:szCs w:val="24"/>
        </w:rPr>
        <w:t>ere</w:t>
      </w:r>
      <w:r w:rsidRPr="00B55B7F">
        <w:rPr>
          <w:rFonts w:ascii="Times New Roman" w:hAnsi="Times New Roman" w:cs="Times New Roman"/>
          <w:sz w:val="24"/>
          <w:szCs w:val="24"/>
        </w:rPr>
        <w:t xml:space="preserve"> run in triplicates for each analysis.</w:t>
      </w:r>
    </w:p>
    <w:p w14:paraId="32751223" w14:textId="6C84151F" w:rsidR="005006FD" w:rsidRDefault="005006FD" w:rsidP="004F6148">
      <w:pPr>
        <w:spacing w:line="276" w:lineRule="auto"/>
        <w:rPr>
          <w:rFonts w:ascii="Times New Roman" w:hAnsi="Times New Roman" w:cs="Times New Roman"/>
          <w:bCs/>
          <w:color w:val="000000" w:themeColor="text1"/>
          <w:sz w:val="24"/>
          <w:szCs w:val="24"/>
        </w:rPr>
      </w:pPr>
      <w:r w:rsidRPr="002A6658">
        <w:rPr>
          <w:rFonts w:ascii="Times New Roman" w:hAnsi="Times New Roman" w:cs="Times New Roman"/>
          <w:b/>
          <w:bCs/>
          <w:sz w:val="24"/>
          <w:szCs w:val="24"/>
        </w:rPr>
        <w:t xml:space="preserve">Oil </w:t>
      </w:r>
      <w:r>
        <w:rPr>
          <w:rFonts w:ascii="Times New Roman" w:hAnsi="Times New Roman" w:cs="Times New Roman"/>
          <w:b/>
          <w:bCs/>
          <w:sz w:val="24"/>
          <w:szCs w:val="24"/>
        </w:rPr>
        <w:t xml:space="preserve">quality </w:t>
      </w:r>
      <w:r w:rsidRPr="002A6658">
        <w:rPr>
          <w:rFonts w:ascii="Times New Roman" w:hAnsi="Times New Roman" w:cs="Times New Roman"/>
          <w:b/>
          <w:bCs/>
          <w:sz w:val="24"/>
          <w:szCs w:val="24"/>
        </w:rPr>
        <w:t>analysis</w:t>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4533EC">
        <w:rPr>
          <w:rFonts w:ascii="Times New Roman" w:hAnsi="Times New Roman" w:cs="Times New Roman"/>
          <w:b/>
          <w:bCs/>
          <w:sz w:val="24"/>
          <w:szCs w:val="24"/>
        </w:rPr>
        <w:tab/>
      </w:r>
      <w:r w:rsidR="00CC43B0" w:rsidRPr="00CC43B0">
        <w:rPr>
          <w:rFonts w:ascii="Times New Roman" w:hAnsi="Times New Roman" w:cs="Times New Roman"/>
          <w:bCs/>
          <w:sz w:val="24"/>
          <w:szCs w:val="24"/>
        </w:rPr>
        <w:t>A</w:t>
      </w:r>
      <w:r>
        <w:rPr>
          <w:rFonts w:ascii="Times New Roman" w:hAnsi="Times New Roman" w:cs="Times New Roman"/>
          <w:bCs/>
          <w:color w:val="000000" w:themeColor="text1"/>
          <w:sz w:val="24"/>
          <w:szCs w:val="24"/>
        </w:rPr>
        <w:t xml:space="preserve">n oilseed screw press (Komet, Germany) was used for expelling </w:t>
      </w:r>
      <w:r w:rsidR="00CC43B0">
        <w:rPr>
          <w:rFonts w:ascii="Times New Roman" w:hAnsi="Times New Roman" w:cs="Times New Roman"/>
          <w:bCs/>
          <w:color w:val="000000" w:themeColor="text1"/>
          <w:sz w:val="24"/>
          <w:szCs w:val="24"/>
        </w:rPr>
        <w:t>o</w:t>
      </w:r>
      <w:r>
        <w:rPr>
          <w:rFonts w:ascii="Times New Roman" w:hAnsi="Times New Roman" w:cs="Times New Roman"/>
          <w:bCs/>
          <w:color w:val="000000" w:themeColor="text1"/>
          <w:sz w:val="24"/>
          <w:szCs w:val="24"/>
        </w:rPr>
        <w:t xml:space="preserve">il from the soybean seed samples at a temperature of 62 ± 1 ºC. The crude oil was then centrifuged using a Jouan CR 412 centrifuge </w:t>
      </w:r>
      <w:r w:rsidR="00F77893">
        <w:rPr>
          <w:rFonts w:ascii="Times New Roman" w:hAnsi="Times New Roman" w:cs="Times New Roman"/>
          <w:bCs/>
          <w:color w:val="000000" w:themeColor="text1"/>
          <w:sz w:val="24"/>
          <w:szCs w:val="24"/>
        </w:rPr>
        <w:t>at room temperature</w:t>
      </w:r>
      <w:r>
        <w:rPr>
          <w:rFonts w:ascii="Times New Roman" w:hAnsi="Times New Roman" w:cs="Times New Roman"/>
          <w:bCs/>
          <w:color w:val="000000" w:themeColor="text1"/>
          <w:sz w:val="24"/>
          <w:szCs w:val="24"/>
        </w:rPr>
        <w:t xml:space="preserve"> for 7 minutes and a speed of 4</w:t>
      </w:r>
      <w:r w:rsidR="0040718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500 rpm. After centrifugation, the clear supernatant was poured in</w:t>
      </w:r>
      <w:r w:rsidR="00CC43B0">
        <w:rPr>
          <w:rFonts w:ascii="Times New Roman" w:hAnsi="Times New Roman" w:cs="Times New Roman"/>
          <w:bCs/>
          <w:color w:val="000000" w:themeColor="text1"/>
          <w:sz w:val="24"/>
          <w:szCs w:val="24"/>
        </w:rPr>
        <w:t>to</w:t>
      </w:r>
      <w:r>
        <w:rPr>
          <w:rFonts w:ascii="Times New Roman" w:hAnsi="Times New Roman" w:cs="Times New Roman"/>
          <w:bCs/>
          <w:color w:val="000000" w:themeColor="text1"/>
          <w:sz w:val="24"/>
          <w:szCs w:val="24"/>
        </w:rPr>
        <w:t xml:space="preserve"> a 50</w:t>
      </w:r>
      <w:r w:rsidR="0040718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w:t>
      </w:r>
      <w:r w:rsidR="00407180">
        <w:rPr>
          <w:rFonts w:ascii="Times New Roman" w:hAnsi="Times New Roman" w:cs="Times New Roman"/>
          <w:bCs/>
          <w:color w:val="000000" w:themeColor="text1"/>
          <w:sz w:val="24"/>
          <w:szCs w:val="24"/>
        </w:rPr>
        <w:t>L</w:t>
      </w:r>
      <w:r>
        <w:rPr>
          <w:rFonts w:ascii="Times New Roman" w:hAnsi="Times New Roman" w:cs="Times New Roman"/>
          <w:bCs/>
          <w:color w:val="000000" w:themeColor="text1"/>
          <w:sz w:val="24"/>
          <w:szCs w:val="24"/>
        </w:rPr>
        <w:t xml:space="preserve"> black plastic vial for oil qua</w:t>
      </w:r>
      <w:r w:rsidR="00C3306C">
        <w:rPr>
          <w:rFonts w:ascii="Times New Roman" w:hAnsi="Times New Roman" w:cs="Times New Roman"/>
          <w:bCs/>
          <w:color w:val="000000" w:themeColor="text1"/>
          <w:sz w:val="24"/>
          <w:szCs w:val="24"/>
        </w:rPr>
        <w:t xml:space="preserve">lity analysis. The oil was then </w:t>
      </w:r>
      <w:r>
        <w:rPr>
          <w:rFonts w:ascii="Times New Roman" w:hAnsi="Times New Roman" w:cs="Times New Roman"/>
          <w:bCs/>
          <w:color w:val="000000" w:themeColor="text1"/>
          <w:sz w:val="24"/>
          <w:szCs w:val="24"/>
        </w:rPr>
        <w:t xml:space="preserve">subjected to </w:t>
      </w:r>
      <w:r w:rsidRPr="0072665B">
        <w:rPr>
          <w:rFonts w:ascii="Times New Roman" w:hAnsi="Times New Roman" w:cs="Times New Roman"/>
          <w:bCs/>
          <w:color w:val="000000" w:themeColor="text1"/>
          <w:sz w:val="24"/>
          <w:szCs w:val="24"/>
        </w:rPr>
        <w:t>chlorophyll, peroxide</w:t>
      </w:r>
      <w:r w:rsidR="00407180">
        <w:rPr>
          <w:rFonts w:ascii="Times New Roman" w:hAnsi="Times New Roman" w:cs="Times New Roman"/>
          <w:bCs/>
          <w:color w:val="000000" w:themeColor="text1"/>
          <w:sz w:val="24"/>
          <w:szCs w:val="24"/>
        </w:rPr>
        <w:t>,</w:t>
      </w:r>
      <w:r w:rsidRPr="0072665B">
        <w:rPr>
          <w:rFonts w:ascii="Times New Roman" w:hAnsi="Times New Roman" w:cs="Times New Roman"/>
          <w:bCs/>
          <w:color w:val="000000" w:themeColor="text1"/>
          <w:sz w:val="24"/>
          <w:szCs w:val="24"/>
        </w:rPr>
        <w:t xml:space="preserve">  free fatty acids</w:t>
      </w:r>
      <w:r w:rsidR="00407180">
        <w:rPr>
          <w:rFonts w:ascii="Times New Roman" w:hAnsi="Times New Roman" w:cs="Times New Roman"/>
          <w:bCs/>
          <w:color w:val="000000" w:themeColor="text1"/>
          <w:sz w:val="24"/>
          <w:szCs w:val="24"/>
        </w:rPr>
        <w:t>,</w:t>
      </w:r>
      <w:r w:rsidR="000D6259">
        <w:rPr>
          <w:rFonts w:ascii="Times New Roman" w:hAnsi="Times New Roman" w:cs="Times New Roman"/>
          <w:bCs/>
          <w:color w:val="000000" w:themeColor="text1"/>
          <w:sz w:val="24"/>
          <w:szCs w:val="24"/>
        </w:rPr>
        <w:t xml:space="preserve"> and p-anisidine tests.</w:t>
      </w:r>
    </w:p>
    <w:p w14:paraId="6D84E0EB" w14:textId="505C5FBF" w:rsidR="003860FB" w:rsidRPr="007E2448" w:rsidRDefault="003860FB" w:rsidP="004F6148">
      <w:pPr>
        <w:spacing w:line="276" w:lineRule="auto"/>
        <w:rPr>
          <w:rFonts w:ascii="Times New Roman" w:hAnsi="Times New Roman" w:cs="Times New Roman"/>
          <w:sz w:val="24"/>
          <w:szCs w:val="24"/>
        </w:rPr>
      </w:pPr>
      <w:r w:rsidRPr="002B19D5">
        <w:rPr>
          <w:rFonts w:ascii="Times New Roman" w:hAnsi="Times New Roman" w:cs="Times New Roman"/>
          <w:b/>
          <w:bCs/>
          <w:sz w:val="24"/>
          <w:szCs w:val="24"/>
        </w:rPr>
        <w:t>Microbial analy</w:t>
      </w:r>
      <w:r>
        <w:rPr>
          <w:rFonts w:ascii="Times New Roman" w:hAnsi="Times New Roman" w:cs="Times New Roman"/>
          <w:b/>
          <w:bCs/>
          <w:sz w:val="24"/>
          <w:szCs w:val="24"/>
        </w:rPr>
        <w:t>sis</w:t>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b/>
          <w:bCs/>
          <w:sz w:val="24"/>
          <w:szCs w:val="24"/>
        </w:rPr>
        <w:tab/>
      </w:r>
      <w:r w:rsidR="00DD7059">
        <w:rPr>
          <w:rFonts w:ascii="Times New Roman" w:hAnsi="Times New Roman" w:cs="Times New Roman"/>
          <w:sz w:val="24"/>
          <w:szCs w:val="24"/>
        </w:rPr>
        <w:t>Soybean seed samples from each storage bag were plated in duplicates onto Dichloran-Glycerol DG-18 Agar base (Oxiod Ltd, Basingstoke, Hampshire England) to determine yeast and mold counts.</w:t>
      </w:r>
      <w:r w:rsidR="00DD7059" w:rsidRPr="00DD7059">
        <w:rPr>
          <w:rFonts w:ascii="Times New Roman" w:hAnsi="Times New Roman" w:cs="Times New Roman"/>
          <w:sz w:val="24"/>
          <w:szCs w:val="24"/>
        </w:rPr>
        <w:t xml:space="preserve"> </w:t>
      </w:r>
      <w:r w:rsidR="00DD7059">
        <w:rPr>
          <w:rFonts w:ascii="Times New Roman" w:hAnsi="Times New Roman" w:cs="Times New Roman"/>
          <w:sz w:val="24"/>
          <w:szCs w:val="24"/>
        </w:rPr>
        <w:t xml:space="preserve">Mold counts was recorded in </w:t>
      </w:r>
      <w:r w:rsidR="00DD7059" w:rsidRPr="00FD6376">
        <w:rPr>
          <w:rFonts w:ascii="Times New Roman" w:hAnsi="Times New Roman" w:cs="Times New Roman"/>
          <w:sz w:val="24"/>
          <w:szCs w:val="24"/>
        </w:rPr>
        <w:t>average number of mol</w:t>
      </w:r>
      <w:r w:rsidR="00DD7059">
        <w:rPr>
          <w:rFonts w:ascii="Times New Roman" w:hAnsi="Times New Roman" w:cs="Times New Roman"/>
          <w:sz w:val="24"/>
          <w:szCs w:val="24"/>
        </w:rPr>
        <w:t>d and log transformed (CFU/g).</w:t>
      </w:r>
    </w:p>
    <w:p w14:paraId="018F2295" w14:textId="6D03B24F" w:rsidR="009976FE" w:rsidRDefault="009976FE" w:rsidP="004F6148">
      <w:pPr>
        <w:spacing w:line="276" w:lineRule="auto"/>
        <w:rPr>
          <w:rFonts w:ascii="Times New Roman" w:hAnsi="Times New Roman" w:cs="Times New Roman"/>
          <w:b/>
          <w:bCs/>
          <w:sz w:val="24"/>
          <w:szCs w:val="24"/>
        </w:rPr>
      </w:pPr>
      <w:r w:rsidRPr="00696B24">
        <w:rPr>
          <w:rFonts w:ascii="Times New Roman" w:hAnsi="Times New Roman" w:cs="Times New Roman"/>
          <w:b/>
          <w:bCs/>
          <w:sz w:val="24"/>
          <w:szCs w:val="24"/>
        </w:rPr>
        <w:t>Results and Discussions</w:t>
      </w:r>
    </w:p>
    <w:p w14:paraId="70831D40" w14:textId="77777777" w:rsidR="00CC43B0" w:rsidRDefault="00CC43B0" w:rsidP="004F6148">
      <w:pPr>
        <w:spacing w:line="276" w:lineRule="auto"/>
        <w:rPr>
          <w:rFonts w:ascii="Times New Roman" w:hAnsi="Times New Roman" w:cs="Times New Roman"/>
          <w:b/>
          <w:bCs/>
          <w:sz w:val="24"/>
          <w:szCs w:val="24"/>
        </w:rPr>
      </w:pPr>
    </w:p>
    <w:p w14:paraId="35E6B320" w14:textId="222B41AC" w:rsidR="00A72201" w:rsidRPr="007B7804" w:rsidRDefault="00FB1374" w:rsidP="004F6148">
      <w:pPr>
        <w:spacing w:line="276" w:lineRule="auto"/>
        <w:rPr>
          <w:rFonts w:ascii="Times New Roman" w:hAnsi="Times New Roman" w:cs="Times New Roman"/>
          <w:b/>
          <w:bCs/>
          <w:sz w:val="24"/>
          <w:szCs w:val="24"/>
        </w:rPr>
      </w:pPr>
      <w:r w:rsidRPr="007B7804">
        <w:rPr>
          <w:rFonts w:ascii="Times New Roman" w:hAnsi="Times New Roman" w:cs="Times New Roman"/>
          <w:b/>
          <w:bCs/>
          <w:sz w:val="24"/>
          <w:szCs w:val="24"/>
        </w:rPr>
        <w:t>Effect of weather after killing</w:t>
      </w:r>
      <w:r w:rsidR="00C54C04" w:rsidRPr="007B7804">
        <w:rPr>
          <w:rFonts w:ascii="Times New Roman" w:hAnsi="Times New Roman" w:cs="Times New Roman"/>
          <w:b/>
          <w:bCs/>
          <w:sz w:val="24"/>
          <w:szCs w:val="24"/>
        </w:rPr>
        <w:t xml:space="preserve"> (desiccation) on quality </w:t>
      </w:r>
      <w:r w:rsidR="007B7804" w:rsidRPr="007B7804">
        <w:rPr>
          <w:rFonts w:ascii="Times New Roman" w:hAnsi="Times New Roman" w:cs="Times New Roman"/>
          <w:b/>
          <w:bCs/>
          <w:sz w:val="24"/>
          <w:szCs w:val="24"/>
        </w:rPr>
        <w:t>of R6</w:t>
      </w:r>
      <w:r w:rsidR="00C54C04" w:rsidRPr="007B7804">
        <w:rPr>
          <w:rFonts w:ascii="Times New Roman" w:hAnsi="Times New Roman" w:cs="Times New Roman"/>
          <w:b/>
          <w:bCs/>
          <w:sz w:val="24"/>
          <w:szCs w:val="24"/>
        </w:rPr>
        <w:t xml:space="preserve"> and R7 soybean seeds</w:t>
      </w:r>
    </w:p>
    <w:p w14:paraId="15206902" w14:textId="09EFFC01" w:rsidR="007B7804" w:rsidRPr="005C7733" w:rsidRDefault="007B7804" w:rsidP="004F6148">
      <w:pPr>
        <w:spacing w:line="276" w:lineRule="auto"/>
        <w:rPr>
          <w:rFonts w:ascii="Times New Roman" w:hAnsi="Times New Roman" w:cs="Times New Roman"/>
          <w:bCs/>
          <w:sz w:val="24"/>
          <w:szCs w:val="24"/>
          <w:u w:val="single"/>
        </w:rPr>
      </w:pPr>
      <w:r w:rsidRPr="005C7733">
        <w:rPr>
          <w:rFonts w:ascii="Times New Roman" w:hAnsi="Times New Roman" w:cs="Times New Roman"/>
          <w:bCs/>
          <w:sz w:val="24"/>
          <w:szCs w:val="24"/>
          <w:u w:val="single"/>
        </w:rPr>
        <w:t>Color</w:t>
      </w:r>
      <w:r w:rsidR="000A3B65">
        <w:rPr>
          <w:rFonts w:ascii="Times New Roman" w:hAnsi="Times New Roman" w:cs="Times New Roman"/>
          <w:bCs/>
          <w:sz w:val="24"/>
          <w:szCs w:val="24"/>
          <w:u w:val="single"/>
        </w:rPr>
        <w:t xml:space="preserve"> and chlorophyll</w:t>
      </w:r>
    </w:p>
    <w:p w14:paraId="7A84B1ED" w14:textId="0FD0B0EC" w:rsidR="007B7804" w:rsidRDefault="007B7804" w:rsidP="004F6148">
      <w:pPr>
        <w:spacing w:line="276" w:lineRule="auto"/>
        <w:rPr>
          <w:rFonts w:ascii="Times New Roman" w:hAnsi="Times New Roman" w:cs="Times New Roman"/>
          <w:sz w:val="24"/>
          <w:szCs w:val="24"/>
        </w:rPr>
      </w:pPr>
      <w:r>
        <w:rPr>
          <w:rFonts w:ascii="Times New Roman" w:hAnsi="Times New Roman" w:cs="Times New Roman"/>
          <w:sz w:val="24"/>
          <w:szCs w:val="24"/>
        </w:rPr>
        <w:t>Table 1 shows the different planting, spraying/desiccation, and harvesting dates for the soybean</w:t>
      </w:r>
      <w:r w:rsidR="00CC43B0">
        <w:rPr>
          <w:rFonts w:ascii="Times New Roman" w:hAnsi="Times New Roman" w:cs="Times New Roman"/>
          <w:sz w:val="24"/>
          <w:szCs w:val="24"/>
        </w:rPr>
        <w:t>s</w:t>
      </w:r>
      <w:r>
        <w:rPr>
          <w:rFonts w:ascii="Times New Roman" w:hAnsi="Times New Roman" w:cs="Times New Roman"/>
          <w:sz w:val="24"/>
          <w:szCs w:val="24"/>
        </w:rPr>
        <w:t xml:space="preserve"> at the R6</w:t>
      </w:r>
      <w:r w:rsidR="00B87C55">
        <w:rPr>
          <w:rFonts w:ascii="Times New Roman" w:hAnsi="Times New Roman" w:cs="Times New Roman"/>
          <w:sz w:val="24"/>
          <w:szCs w:val="24"/>
        </w:rPr>
        <w:t xml:space="preserve"> and R7</w:t>
      </w:r>
      <w:r>
        <w:rPr>
          <w:rFonts w:ascii="Times New Roman" w:hAnsi="Times New Roman" w:cs="Times New Roman"/>
          <w:sz w:val="24"/>
          <w:szCs w:val="24"/>
        </w:rPr>
        <w:t xml:space="preserve"> growth stage</w:t>
      </w:r>
      <w:r w:rsidR="00F97C71">
        <w:rPr>
          <w:rFonts w:ascii="Times New Roman" w:hAnsi="Times New Roman" w:cs="Times New Roman"/>
          <w:sz w:val="24"/>
          <w:szCs w:val="24"/>
        </w:rPr>
        <w:t>s on both Plot</w:t>
      </w:r>
      <w:r w:rsidR="00CE6CBD">
        <w:rPr>
          <w:rFonts w:ascii="Times New Roman" w:hAnsi="Times New Roman" w:cs="Times New Roman"/>
          <w:sz w:val="24"/>
          <w:szCs w:val="24"/>
        </w:rPr>
        <w:t>s</w:t>
      </w:r>
      <w:r w:rsidR="00F97C71">
        <w:rPr>
          <w:rFonts w:ascii="Times New Roman" w:hAnsi="Times New Roman" w:cs="Times New Roman"/>
          <w:sz w:val="24"/>
          <w:szCs w:val="24"/>
        </w:rPr>
        <w:t xml:space="preserve"> 1 and 2</w:t>
      </w:r>
      <w:r>
        <w:rPr>
          <w:rFonts w:ascii="Times New Roman" w:hAnsi="Times New Roman" w:cs="Times New Roman"/>
          <w:sz w:val="24"/>
          <w:szCs w:val="24"/>
        </w:rPr>
        <w:t>.</w:t>
      </w:r>
      <w:r w:rsidR="00B87C55">
        <w:rPr>
          <w:rFonts w:ascii="Times New Roman" w:hAnsi="Times New Roman" w:cs="Times New Roman"/>
          <w:sz w:val="24"/>
          <w:szCs w:val="24"/>
        </w:rPr>
        <w:t xml:space="preserve"> R8 was not desiccated and </w:t>
      </w:r>
      <w:r w:rsidR="00D33237">
        <w:rPr>
          <w:rFonts w:ascii="Times New Roman" w:hAnsi="Times New Roman" w:cs="Times New Roman"/>
          <w:sz w:val="24"/>
          <w:szCs w:val="24"/>
        </w:rPr>
        <w:t xml:space="preserve">was </w:t>
      </w:r>
      <w:r w:rsidR="00CE6CBD">
        <w:rPr>
          <w:rFonts w:ascii="Times New Roman" w:hAnsi="Times New Roman" w:cs="Times New Roman"/>
          <w:sz w:val="24"/>
          <w:szCs w:val="24"/>
        </w:rPr>
        <w:t xml:space="preserve">intended </w:t>
      </w:r>
      <w:r w:rsidR="00D33237">
        <w:rPr>
          <w:rFonts w:ascii="Times New Roman" w:hAnsi="Times New Roman" w:cs="Times New Roman"/>
          <w:sz w:val="24"/>
          <w:szCs w:val="24"/>
        </w:rPr>
        <w:t>to serve</w:t>
      </w:r>
      <w:r w:rsidR="00B87C55">
        <w:rPr>
          <w:rFonts w:ascii="Times New Roman" w:hAnsi="Times New Roman" w:cs="Times New Roman"/>
          <w:sz w:val="24"/>
          <w:szCs w:val="24"/>
        </w:rPr>
        <w:t xml:space="preserve"> as the control</w:t>
      </w:r>
      <w:r w:rsidR="00D33237">
        <w:rPr>
          <w:rFonts w:ascii="Times New Roman" w:hAnsi="Times New Roman" w:cs="Times New Roman"/>
          <w:sz w:val="24"/>
          <w:szCs w:val="24"/>
        </w:rPr>
        <w:t xml:space="preserve"> </w:t>
      </w:r>
      <w:r w:rsidR="00CE6CBD">
        <w:rPr>
          <w:rFonts w:ascii="Times New Roman" w:hAnsi="Times New Roman" w:cs="Times New Roman"/>
          <w:sz w:val="24"/>
          <w:szCs w:val="24"/>
        </w:rPr>
        <w:t xml:space="preserve">for </w:t>
      </w:r>
      <w:r w:rsidR="00D33237">
        <w:rPr>
          <w:rFonts w:ascii="Times New Roman" w:hAnsi="Times New Roman" w:cs="Times New Roman"/>
          <w:sz w:val="24"/>
          <w:szCs w:val="24"/>
        </w:rPr>
        <w:t>both plots</w:t>
      </w:r>
      <w:r w:rsidR="00B87C55">
        <w:rPr>
          <w:rFonts w:ascii="Times New Roman" w:hAnsi="Times New Roman" w:cs="Times New Roman"/>
          <w:sz w:val="24"/>
          <w:szCs w:val="24"/>
        </w:rPr>
        <w:t>.</w:t>
      </w:r>
      <w:r w:rsidR="00D33237">
        <w:rPr>
          <w:rFonts w:ascii="Times New Roman" w:hAnsi="Times New Roman" w:cs="Times New Roman"/>
          <w:sz w:val="24"/>
          <w:szCs w:val="24"/>
        </w:rPr>
        <w:t xml:space="preserve"> However,</w:t>
      </w:r>
      <w:r>
        <w:rPr>
          <w:rFonts w:ascii="Times New Roman" w:hAnsi="Times New Roman" w:cs="Times New Roman"/>
          <w:sz w:val="24"/>
          <w:szCs w:val="24"/>
        </w:rPr>
        <w:t xml:space="preserve"> </w:t>
      </w:r>
      <w:r w:rsidR="00D33237">
        <w:rPr>
          <w:rFonts w:ascii="Times New Roman" w:hAnsi="Times New Roman" w:cs="Times New Roman"/>
          <w:sz w:val="24"/>
          <w:szCs w:val="24"/>
        </w:rPr>
        <w:t>s</w:t>
      </w:r>
      <w:r w:rsidRPr="007B7804">
        <w:rPr>
          <w:rFonts w:ascii="Times New Roman" w:hAnsi="Times New Roman" w:cs="Times New Roman"/>
          <w:sz w:val="24"/>
          <w:szCs w:val="24"/>
        </w:rPr>
        <w:t xml:space="preserve">oybean seeds were not harvested from plot </w:t>
      </w:r>
      <w:r w:rsidR="00CE6CBD">
        <w:rPr>
          <w:rFonts w:ascii="Times New Roman" w:hAnsi="Times New Roman" w:cs="Times New Roman"/>
          <w:sz w:val="24"/>
          <w:szCs w:val="24"/>
        </w:rPr>
        <w:t>1</w:t>
      </w:r>
      <w:r w:rsidRPr="007B7804">
        <w:rPr>
          <w:rFonts w:ascii="Times New Roman" w:hAnsi="Times New Roman" w:cs="Times New Roman"/>
          <w:sz w:val="24"/>
          <w:szCs w:val="24"/>
        </w:rPr>
        <w:t xml:space="preserve"> at R7 and R8</w:t>
      </w:r>
      <w:r w:rsidR="00CE6CBD">
        <w:rPr>
          <w:rFonts w:ascii="Times New Roman" w:hAnsi="Times New Roman" w:cs="Times New Roman"/>
          <w:sz w:val="24"/>
          <w:szCs w:val="24"/>
        </w:rPr>
        <w:t xml:space="preserve"> stages </w:t>
      </w:r>
      <w:r w:rsidRPr="007B7804">
        <w:rPr>
          <w:rFonts w:ascii="Times New Roman" w:hAnsi="Times New Roman" w:cs="Times New Roman"/>
          <w:sz w:val="24"/>
          <w:szCs w:val="24"/>
        </w:rPr>
        <w:t xml:space="preserve">due to rapid </w:t>
      </w:r>
      <w:r w:rsidR="00C21DA6">
        <w:rPr>
          <w:rFonts w:ascii="Times New Roman" w:hAnsi="Times New Roman" w:cs="Times New Roman"/>
          <w:sz w:val="24"/>
          <w:szCs w:val="24"/>
        </w:rPr>
        <w:t xml:space="preserve">maturity due </w:t>
      </w:r>
      <w:r w:rsidR="00A83759">
        <w:rPr>
          <w:rFonts w:ascii="Times New Roman" w:hAnsi="Times New Roman" w:cs="Times New Roman"/>
          <w:sz w:val="24"/>
          <w:szCs w:val="24"/>
        </w:rPr>
        <w:t>to</w:t>
      </w:r>
      <w:r w:rsidR="00A83759" w:rsidRPr="007B7804">
        <w:rPr>
          <w:rFonts w:ascii="Times New Roman" w:hAnsi="Times New Roman" w:cs="Times New Roman"/>
          <w:sz w:val="24"/>
          <w:szCs w:val="24"/>
        </w:rPr>
        <w:t xml:space="preserve"> weather</w:t>
      </w:r>
      <w:r w:rsidRPr="007B7804">
        <w:rPr>
          <w:rFonts w:ascii="Times New Roman" w:hAnsi="Times New Roman" w:cs="Times New Roman"/>
          <w:sz w:val="24"/>
          <w:szCs w:val="24"/>
        </w:rPr>
        <w:t xml:space="preserve"> prior to desiccation for the R7 stage.</w:t>
      </w:r>
      <w:r w:rsidR="008E1706">
        <w:rPr>
          <w:rFonts w:ascii="Times New Roman" w:hAnsi="Times New Roman" w:cs="Times New Roman"/>
          <w:sz w:val="24"/>
          <w:szCs w:val="24"/>
        </w:rPr>
        <w:t xml:space="preserve"> In </w:t>
      </w:r>
      <w:r w:rsidR="00BC59F6">
        <w:rPr>
          <w:rFonts w:ascii="Times New Roman" w:hAnsi="Times New Roman" w:cs="Times New Roman"/>
          <w:sz w:val="24"/>
          <w:szCs w:val="24"/>
        </w:rPr>
        <w:t>addition,</w:t>
      </w:r>
      <w:r w:rsidR="008E1706">
        <w:rPr>
          <w:rFonts w:ascii="Times New Roman" w:hAnsi="Times New Roman" w:cs="Times New Roman"/>
          <w:sz w:val="24"/>
          <w:szCs w:val="24"/>
        </w:rPr>
        <w:t xml:space="preserve"> due to freezing temperatures prior to harvest </w:t>
      </w:r>
      <w:r w:rsidR="00BC59F6">
        <w:rPr>
          <w:rFonts w:ascii="Times New Roman" w:hAnsi="Times New Roman" w:cs="Times New Roman"/>
          <w:sz w:val="24"/>
          <w:szCs w:val="24"/>
        </w:rPr>
        <w:t>of R8</w:t>
      </w:r>
      <w:r w:rsidR="006765A9">
        <w:rPr>
          <w:rFonts w:ascii="Times New Roman" w:hAnsi="Times New Roman" w:cs="Times New Roman"/>
          <w:sz w:val="24"/>
          <w:szCs w:val="24"/>
        </w:rPr>
        <w:t xml:space="preserve"> on plot two, </w:t>
      </w:r>
      <w:r w:rsidR="00C21DA6">
        <w:rPr>
          <w:rFonts w:ascii="Times New Roman" w:hAnsi="Times New Roman" w:cs="Times New Roman"/>
          <w:sz w:val="24"/>
          <w:szCs w:val="24"/>
        </w:rPr>
        <w:t xml:space="preserve">an </w:t>
      </w:r>
      <w:r w:rsidR="006765A9">
        <w:rPr>
          <w:rFonts w:ascii="Times New Roman" w:hAnsi="Times New Roman" w:cs="Times New Roman"/>
          <w:sz w:val="24"/>
          <w:szCs w:val="24"/>
        </w:rPr>
        <w:t xml:space="preserve">earlier planted variety from another </w:t>
      </w:r>
      <w:r w:rsidR="00C21DA6">
        <w:rPr>
          <w:rFonts w:ascii="Times New Roman" w:hAnsi="Times New Roman" w:cs="Times New Roman"/>
          <w:sz w:val="24"/>
          <w:szCs w:val="24"/>
        </w:rPr>
        <w:t xml:space="preserve">field </w:t>
      </w:r>
      <w:r w:rsidR="006765A9">
        <w:rPr>
          <w:rFonts w:ascii="Times New Roman" w:hAnsi="Times New Roman" w:cs="Times New Roman"/>
          <w:sz w:val="24"/>
          <w:szCs w:val="24"/>
        </w:rPr>
        <w:t>was ut</w:t>
      </w:r>
      <w:r w:rsidR="00C603CC">
        <w:rPr>
          <w:rFonts w:ascii="Times New Roman" w:hAnsi="Times New Roman" w:cs="Times New Roman"/>
          <w:sz w:val="24"/>
          <w:szCs w:val="24"/>
        </w:rPr>
        <w:t>ilized as the mature R8 control in the study</w:t>
      </w:r>
      <w:r w:rsidR="001C5323">
        <w:rPr>
          <w:rFonts w:ascii="Times New Roman" w:hAnsi="Times New Roman" w:cs="Times New Roman"/>
          <w:sz w:val="24"/>
          <w:szCs w:val="24"/>
        </w:rPr>
        <w:t>.</w:t>
      </w:r>
    </w:p>
    <w:p w14:paraId="77CEB83F" w14:textId="2994D241" w:rsidR="001D5FC2" w:rsidRPr="00AD042A" w:rsidRDefault="001D5FC2" w:rsidP="004F6148">
      <w:pPr>
        <w:spacing w:line="360" w:lineRule="auto"/>
        <w:rPr>
          <w:rFonts w:ascii="Times New Roman" w:hAnsi="Times New Roman" w:cs="Times New Roman"/>
          <w:b/>
          <w:bCs/>
          <w:sz w:val="24"/>
          <w:szCs w:val="24"/>
        </w:rPr>
      </w:pPr>
      <w:r w:rsidRPr="006C0582">
        <w:rPr>
          <w:rFonts w:ascii="Times New Roman" w:hAnsi="Times New Roman" w:cs="Times New Roman"/>
          <w:b/>
          <w:bCs/>
          <w:sz w:val="24"/>
          <w:szCs w:val="24"/>
        </w:rPr>
        <w:lastRenderedPageBreak/>
        <w:t xml:space="preserve">Table 1: Planting, desiccation, and harvest dates of </w:t>
      </w:r>
      <w:r w:rsidR="00CE6CBD">
        <w:rPr>
          <w:rFonts w:ascii="Times New Roman" w:hAnsi="Times New Roman" w:cs="Times New Roman"/>
          <w:b/>
          <w:bCs/>
          <w:sz w:val="24"/>
          <w:szCs w:val="24"/>
        </w:rPr>
        <w:t>s</w:t>
      </w:r>
      <w:r w:rsidRPr="006C0582">
        <w:rPr>
          <w:rFonts w:ascii="Times New Roman" w:hAnsi="Times New Roman" w:cs="Times New Roman"/>
          <w:b/>
          <w:bCs/>
          <w:sz w:val="24"/>
          <w:szCs w:val="24"/>
        </w:rPr>
        <w:t>oybean plants from two different plots</w:t>
      </w:r>
    </w:p>
    <w:tbl>
      <w:tblPr>
        <w:tblStyle w:val="TableGrid"/>
        <w:tblW w:w="95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262"/>
        <w:gridCol w:w="2392"/>
        <w:gridCol w:w="2392"/>
      </w:tblGrid>
      <w:tr w:rsidR="001D5FC2" w14:paraId="3C6E777D" w14:textId="77777777" w:rsidTr="004F6148">
        <w:trPr>
          <w:trHeight w:val="461"/>
        </w:trPr>
        <w:tc>
          <w:tcPr>
            <w:tcW w:w="2520" w:type="dxa"/>
            <w:tcBorders>
              <w:top w:val="single" w:sz="4" w:space="0" w:color="auto"/>
              <w:bottom w:val="single" w:sz="4" w:space="0" w:color="auto"/>
            </w:tcBorders>
          </w:tcPr>
          <w:p w14:paraId="507F4B7C" w14:textId="19A43E87" w:rsidR="001D5FC2" w:rsidRPr="0011657E" w:rsidRDefault="00516AED" w:rsidP="004F614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1D5FC2" w:rsidRPr="0011657E">
              <w:rPr>
                <w:rFonts w:ascii="Times New Roman" w:hAnsi="Times New Roman" w:cs="Times New Roman"/>
                <w:b/>
                <w:sz w:val="24"/>
                <w:szCs w:val="24"/>
              </w:rPr>
              <w:t>Plot</w:t>
            </w:r>
          </w:p>
        </w:tc>
        <w:tc>
          <w:tcPr>
            <w:tcW w:w="2262" w:type="dxa"/>
            <w:tcBorders>
              <w:top w:val="single" w:sz="4" w:space="0" w:color="auto"/>
              <w:bottom w:val="single" w:sz="4" w:space="0" w:color="auto"/>
            </w:tcBorders>
          </w:tcPr>
          <w:p w14:paraId="3E7FC4F7" w14:textId="35CBADF3" w:rsidR="001D5FC2" w:rsidRPr="0011657E" w:rsidRDefault="00516AED" w:rsidP="004F614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1D5FC2" w:rsidRPr="0011657E">
              <w:rPr>
                <w:rFonts w:ascii="Times New Roman" w:hAnsi="Times New Roman" w:cs="Times New Roman"/>
                <w:b/>
                <w:sz w:val="24"/>
                <w:szCs w:val="24"/>
              </w:rPr>
              <w:t>Planted</w:t>
            </w:r>
          </w:p>
        </w:tc>
        <w:tc>
          <w:tcPr>
            <w:tcW w:w="2392" w:type="dxa"/>
            <w:tcBorders>
              <w:top w:val="single" w:sz="4" w:space="0" w:color="auto"/>
              <w:bottom w:val="single" w:sz="4" w:space="0" w:color="auto"/>
            </w:tcBorders>
          </w:tcPr>
          <w:p w14:paraId="46B4074E" w14:textId="4288813B" w:rsidR="001D5FC2" w:rsidRPr="0011657E" w:rsidRDefault="00516AED" w:rsidP="004F614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1D5FC2" w:rsidRPr="0011657E">
              <w:rPr>
                <w:rFonts w:ascii="Times New Roman" w:hAnsi="Times New Roman" w:cs="Times New Roman"/>
                <w:b/>
                <w:sz w:val="24"/>
                <w:szCs w:val="24"/>
              </w:rPr>
              <w:t>Desiccated/Sprayed</w:t>
            </w:r>
          </w:p>
        </w:tc>
        <w:tc>
          <w:tcPr>
            <w:tcW w:w="2392" w:type="dxa"/>
            <w:tcBorders>
              <w:top w:val="single" w:sz="4" w:space="0" w:color="auto"/>
              <w:bottom w:val="single" w:sz="4" w:space="0" w:color="auto"/>
            </w:tcBorders>
          </w:tcPr>
          <w:p w14:paraId="0389116F" w14:textId="7F4A5659" w:rsidR="001D5FC2" w:rsidRPr="0011657E" w:rsidRDefault="00516AED" w:rsidP="004F614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1D5FC2" w:rsidRPr="0011657E">
              <w:rPr>
                <w:rFonts w:ascii="Times New Roman" w:hAnsi="Times New Roman" w:cs="Times New Roman"/>
                <w:b/>
                <w:sz w:val="24"/>
                <w:szCs w:val="24"/>
              </w:rPr>
              <w:t>Harvested</w:t>
            </w:r>
          </w:p>
        </w:tc>
      </w:tr>
      <w:tr w:rsidR="001D5FC2" w14:paraId="144DD592" w14:textId="77777777" w:rsidTr="004F6148">
        <w:trPr>
          <w:trHeight w:val="474"/>
        </w:trPr>
        <w:tc>
          <w:tcPr>
            <w:tcW w:w="2520" w:type="dxa"/>
            <w:tcBorders>
              <w:top w:val="single" w:sz="4" w:space="0" w:color="auto"/>
            </w:tcBorders>
          </w:tcPr>
          <w:p w14:paraId="74EAB7AB"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 xml:space="preserve">Plot 1 </w:t>
            </w:r>
            <w:r>
              <w:rPr>
                <w:rFonts w:ascii="Times New Roman" w:hAnsi="Times New Roman" w:cs="Times New Roman"/>
                <w:bCs/>
                <w:sz w:val="24"/>
                <w:szCs w:val="24"/>
              </w:rPr>
              <w:t>-</w:t>
            </w:r>
            <w:r w:rsidRPr="0011657E">
              <w:rPr>
                <w:rFonts w:ascii="Times New Roman" w:hAnsi="Times New Roman" w:cs="Times New Roman"/>
                <w:bCs/>
                <w:sz w:val="24"/>
                <w:szCs w:val="24"/>
              </w:rPr>
              <w:t xml:space="preserve"> R6</w:t>
            </w:r>
          </w:p>
        </w:tc>
        <w:tc>
          <w:tcPr>
            <w:tcW w:w="2262" w:type="dxa"/>
            <w:tcBorders>
              <w:top w:val="single" w:sz="4" w:space="0" w:color="auto"/>
            </w:tcBorders>
          </w:tcPr>
          <w:p w14:paraId="6B952357"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May 21</w:t>
            </w:r>
          </w:p>
        </w:tc>
        <w:tc>
          <w:tcPr>
            <w:tcW w:w="2392" w:type="dxa"/>
            <w:tcBorders>
              <w:top w:val="single" w:sz="4" w:space="0" w:color="auto"/>
            </w:tcBorders>
          </w:tcPr>
          <w:p w14:paraId="5379A323"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Sept 6</w:t>
            </w:r>
          </w:p>
        </w:tc>
        <w:tc>
          <w:tcPr>
            <w:tcW w:w="2392" w:type="dxa"/>
            <w:tcBorders>
              <w:top w:val="single" w:sz="4" w:space="0" w:color="auto"/>
            </w:tcBorders>
          </w:tcPr>
          <w:p w14:paraId="7C744A28"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Sept 16</w:t>
            </w:r>
          </w:p>
        </w:tc>
      </w:tr>
      <w:tr w:rsidR="001D5FC2" w14:paraId="4006B09A" w14:textId="77777777" w:rsidTr="004F6148">
        <w:trPr>
          <w:trHeight w:val="461"/>
        </w:trPr>
        <w:tc>
          <w:tcPr>
            <w:tcW w:w="2520" w:type="dxa"/>
          </w:tcPr>
          <w:p w14:paraId="09071164"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 xml:space="preserve">Plot 1 </w:t>
            </w:r>
            <w:r>
              <w:rPr>
                <w:rFonts w:ascii="Times New Roman" w:hAnsi="Times New Roman" w:cs="Times New Roman"/>
                <w:bCs/>
                <w:sz w:val="24"/>
                <w:szCs w:val="24"/>
              </w:rPr>
              <w:t>-</w:t>
            </w:r>
            <w:r w:rsidRPr="0011657E">
              <w:rPr>
                <w:rFonts w:ascii="Times New Roman" w:hAnsi="Times New Roman" w:cs="Times New Roman"/>
                <w:bCs/>
                <w:sz w:val="24"/>
                <w:szCs w:val="24"/>
              </w:rPr>
              <w:t xml:space="preserve"> R7</w:t>
            </w:r>
          </w:p>
        </w:tc>
        <w:tc>
          <w:tcPr>
            <w:tcW w:w="2262" w:type="dxa"/>
          </w:tcPr>
          <w:p w14:paraId="6F32EA83"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May 21</w:t>
            </w:r>
          </w:p>
        </w:tc>
        <w:tc>
          <w:tcPr>
            <w:tcW w:w="2392" w:type="dxa"/>
          </w:tcPr>
          <w:p w14:paraId="0F5BA4D8"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w:t>
            </w:r>
          </w:p>
        </w:tc>
        <w:tc>
          <w:tcPr>
            <w:tcW w:w="2392" w:type="dxa"/>
          </w:tcPr>
          <w:p w14:paraId="49CFB2AF"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w:t>
            </w:r>
          </w:p>
        </w:tc>
      </w:tr>
      <w:tr w:rsidR="001D5FC2" w14:paraId="62707722" w14:textId="77777777" w:rsidTr="004F6148">
        <w:trPr>
          <w:trHeight w:val="461"/>
        </w:trPr>
        <w:tc>
          <w:tcPr>
            <w:tcW w:w="2520" w:type="dxa"/>
          </w:tcPr>
          <w:p w14:paraId="5BB1D34B"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 xml:space="preserve">Plot 1 </w:t>
            </w:r>
            <w:r>
              <w:rPr>
                <w:rFonts w:ascii="Times New Roman" w:hAnsi="Times New Roman" w:cs="Times New Roman"/>
                <w:bCs/>
                <w:sz w:val="24"/>
                <w:szCs w:val="24"/>
              </w:rPr>
              <w:t>-</w:t>
            </w:r>
            <w:r w:rsidRPr="0011657E">
              <w:rPr>
                <w:rFonts w:ascii="Times New Roman" w:hAnsi="Times New Roman" w:cs="Times New Roman"/>
                <w:bCs/>
                <w:sz w:val="24"/>
                <w:szCs w:val="24"/>
              </w:rPr>
              <w:t xml:space="preserve"> R8</w:t>
            </w:r>
          </w:p>
        </w:tc>
        <w:tc>
          <w:tcPr>
            <w:tcW w:w="2262" w:type="dxa"/>
          </w:tcPr>
          <w:p w14:paraId="5003CBCC"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May 21</w:t>
            </w:r>
          </w:p>
        </w:tc>
        <w:tc>
          <w:tcPr>
            <w:tcW w:w="2392" w:type="dxa"/>
          </w:tcPr>
          <w:p w14:paraId="3CAE2BFF" w14:textId="665B12F8" w:rsidR="001D5FC2" w:rsidRPr="0011657E" w:rsidRDefault="001D5FC2" w:rsidP="00407180">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Not desiccated</w:t>
            </w:r>
          </w:p>
        </w:tc>
        <w:tc>
          <w:tcPr>
            <w:tcW w:w="2392" w:type="dxa"/>
          </w:tcPr>
          <w:p w14:paraId="00DABC25"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w:t>
            </w:r>
          </w:p>
        </w:tc>
      </w:tr>
      <w:tr w:rsidR="001D5FC2" w14:paraId="0B72144A" w14:textId="77777777" w:rsidTr="004F6148">
        <w:trPr>
          <w:trHeight w:val="474"/>
        </w:trPr>
        <w:tc>
          <w:tcPr>
            <w:tcW w:w="2520" w:type="dxa"/>
          </w:tcPr>
          <w:p w14:paraId="0F974D30"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 xml:space="preserve">Plot 2 </w:t>
            </w:r>
            <w:r>
              <w:rPr>
                <w:rFonts w:ascii="Times New Roman" w:hAnsi="Times New Roman" w:cs="Times New Roman"/>
                <w:bCs/>
                <w:sz w:val="24"/>
                <w:szCs w:val="24"/>
              </w:rPr>
              <w:t>-</w:t>
            </w:r>
            <w:r w:rsidRPr="0011657E">
              <w:rPr>
                <w:rFonts w:ascii="Times New Roman" w:hAnsi="Times New Roman" w:cs="Times New Roman"/>
                <w:bCs/>
                <w:sz w:val="24"/>
                <w:szCs w:val="24"/>
              </w:rPr>
              <w:t xml:space="preserve"> R6</w:t>
            </w:r>
          </w:p>
        </w:tc>
        <w:tc>
          <w:tcPr>
            <w:tcW w:w="2262" w:type="dxa"/>
          </w:tcPr>
          <w:p w14:paraId="3A78F6B7"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June 6</w:t>
            </w:r>
          </w:p>
        </w:tc>
        <w:tc>
          <w:tcPr>
            <w:tcW w:w="2392" w:type="dxa"/>
          </w:tcPr>
          <w:p w14:paraId="4D9DA0DF"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Sept 17</w:t>
            </w:r>
          </w:p>
        </w:tc>
        <w:tc>
          <w:tcPr>
            <w:tcW w:w="2392" w:type="dxa"/>
          </w:tcPr>
          <w:p w14:paraId="33317569"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October 8</w:t>
            </w:r>
          </w:p>
        </w:tc>
      </w:tr>
      <w:tr w:rsidR="001D5FC2" w14:paraId="2BC2E3BF" w14:textId="77777777" w:rsidTr="004F6148">
        <w:trPr>
          <w:trHeight w:val="461"/>
        </w:trPr>
        <w:tc>
          <w:tcPr>
            <w:tcW w:w="2520" w:type="dxa"/>
          </w:tcPr>
          <w:p w14:paraId="328117E0" w14:textId="4D52DE14" w:rsidR="001D5FC2" w:rsidRPr="0011657E" w:rsidRDefault="001D5FC2" w:rsidP="00407180">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516AED">
              <w:rPr>
                <w:rFonts w:ascii="Times New Roman" w:hAnsi="Times New Roman" w:cs="Times New Roman"/>
                <w:bCs/>
                <w:sz w:val="24"/>
                <w:szCs w:val="24"/>
              </w:rPr>
              <w:t xml:space="preserve"> </w:t>
            </w:r>
            <w:r>
              <w:rPr>
                <w:rFonts w:ascii="Times New Roman" w:hAnsi="Times New Roman" w:cs="Times New Roman"/>
                <w:bCs/>
                <w:sz w:val="24"/>
                <w:szCs w:val="24"/>
              </w:rPr>
              <w:t>Plot 2 - R7</w:t>
            </w:r>
          </w:p>
        </w:tc>
        <w:tc>
          <w:tcPr>
            <w:tcW w:w="2262" w:type="dxa"/>
          </w:tcPr>
          <w:p w14:paraId="1D7DC0AC"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June 6</w:t>
            </w:r>
          </w:p>
        </w:tc>
        <w:tc>
          <w:tcPr>
            <w:tcW w:w="2392" w:type="dxa"/>
          </w:tcPr>
          <w:p w14:paraId="7C554738"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Sept 25</w:t>
            </w:r>
          </w:p>
        </w:tc>
        <w:tc>
          <w:tcPr>
            <w:tcW w:w="2392" w:type="dxa"/>
          </w:tcPr>
          <w:p w14:paraId="6E9A2D25"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October 8</w:t>
            </w:r>
          </w:p>
        </w:tc>
      </w:tr>
      <w:tr w:rsidR="001D5FC2" w14:paraId="4C3B5608" w14:textId="77777777" w:rsidTr="004F6148">
        <w:trPr>
          <w:trHeight w:val="207"/>
        </w:trPr>
        <w:tc>
          <w:tcPr>
            <w:tcW w:w="2520" w:type="dxa"/>
          </w:tcPr>
          <w:p w14:paraId="6EA7E13D" w14:textId="7F1E96A1" w:rsidR="001D5FC2" w:rsidRPr="0011657E" w:rsidRDefault="001D5FC2" w:rsidP="00407180">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Plot 2 </w:t>
            </w:r>
            <w:r w:rsidRPr="0011657E">
              <w:rPr>
                <w:rFonts w:ascii="Times New Roman" w:hAnsi="Times New Roman" w:cs="Times New Roman"/>
                <w:bCs/>
                <w:sz w:val="24"/>
                <w:szCs w:val="24"/>
              </w:rPr>
              <w:t>- R8</w:t>
            </w:r>
          </w:p>
        </w:tc>
        <w:tc>
          <w:tcPr>
            <w:tcW w:w="2262" w:type="dxa"/>
          </w:tcPr>
          <w:p w14:paraId="3978CC9C"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June 6</w:t>
            </w:r>
          </w:p>
        </w:tc>
        <w:tc>
          <w:tcPr>
            <w:tcW w:w="2392" w:type="dxa"/>
          </w:tcPr>
          <w:p w14:paraId="6A4E426E" w14:textId="77777777" w:rsidR="001D5FC2" w:rsidRPr="0011657E" w:rsidRDefault="001D5FC2" w:rsidP="00407180">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Harvested after frost</w:t>
            </w:r>
          </w:p>
        </w:tc>
        <w:tc>
          <w:tcPr>
            <w:tcW w:w="2392" w:type="dxa"/>
          </w:tcPr>
          <w:p w14:paraId="575753EB" w14:textId="77777777" w:rsidR="001D5FC2" w:rsidRPr="0011657E" w:rsidRDefault="001D5FC2" w:rsidP="00407180">
            <w:pPr>
              <w:spacing w:line="276" w:lineRule="auto"/>
              <w:jc w:val="center"/>
              <w:rPr>
                <w:rFonts w:ascii="Times New Roman" w:hAnsi="Times New Roman" w:cs="Times New Roman"/>
                <w:bCs/>
                <w:sz w:val="24"/>
                <w:szCs w:val="24"/>
              </w:rPr>
            </w:pPr>
            <w:r w:rsidRPr="0011657E">
              <w:rPr>
                <w:rFonts w:ascii="Times New Roman" w:hAnsi="Times New Roman" w:cs="Times New Roman"/>
                <w:bCs/>
                <w:sz w:val="24"/>
                <w:szCs w:val="24"/>
              </w:rPr>
              <w:t>October 8</w:t>
            </w:r>
          </w:p>
        </w:tc>
      </w:tr>
    </w:tbl>
    <w:p w14:paraId="1B604DD2" w14:textId="2CAD662F" w:rsidR="001D5FC2" w:rsidRDefault="001D5FC2" w:rsidP="004F614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D04B2">
        <w:rPr>
          <w:rFonts w:ascii="Times New Roman" w:hAnsi="Times New Roman" w:cs="Times New Roman"/>
          <w:sz w:val="24"/>
          <w:szCs w:val="24"/>
        </w:rPr>
        <w:t>Represents</w:t>
      </w:r>
      <w:r>
        <w:rPr>
          <w:rFonts w:ascii="Times New Roman" w:hAnsi="Times New Roman" w:cs="Times New Roman"/>
          <w:sz w:val="24"/>
          <w:szCs w:val="24"/>
        </w:rPr>
        <w:t xml:space="preserve"> no desiccation and harvesting took place due to weather conditions that affected the sampling for the growth stages</w:t>
      </w:r>
    </w:p>
    <w:p w14:paraId="581B5643" w14:textId="74E52753" w:rsidR="00040CE6" w:rsidRDefault="00040CE6" w:rsidP="00407180">
      <w:pPr>
        <w:spacing w:line="276" w:lineRule="auto"/>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2BE7B49C" wp14:editId="16228D92">
            <wp:simplePos x="0" y="0"/>
            <wp:positionH relativeFrom="margin">
              <wp:align>left</wp:align>
            </wp:positionH>
            <wp:positionV relativeFrom="paragraph">
              <wp:posOffset>608965</wp:posOffset>
            </wp:positionV>
            <wp:extent cx="1933575" cy="21336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57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00F">
        <w:rPr>
          <w:rFonts w:ascii="Times New Roman" w:hAnsi="Times New Roman" w:cs="Times New Roman"/>
          <w:b/>
          <w:noProof/>
          <w:sz w:val="24"/>
          <w:szCs w:val="24"/>
        </w:rPr>
        <w:drawing>
          <wp:anchor distT="0" distB="0" distL="114300" distR="114300" simplePos="0" relativeHeight="251668480" behindDoc="0" locked="0" layoutInCell="1" allowOverlap="1" wp14:anchorId="6BFC8405" wp14:editId="7795CA67">
            <wp:simplePos x="0" y="0"/>
            <wp:positionH relativeFrom="margin">
              <wp:posOffset>2103612</wp:posOffset>
            </wp:positionH>
            <wp:positionV relativeFrom="paragraph">
              <wp:posOffset>624799</wp:posOffset>
            </wp:positionV>
            <wp:extent cx="1895475" cy="2085975"/>
            <wp:effectExtent l="0" t="0" r="9525" b="9525"/>
            <wp:wrapSquare wrapText="bothSides"/>
            <wp:docPr id="4" name="Picture 4" descr="C:\Users\ibukunoluwa.ajayiban\Desktop\R6 -B4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ukunoluwa.ajayiban\Desktop\R6 -B4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547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rPr>
        <w:drawing>
          <wp:anchor distT="0" distB="0" distL="114300" distR="114300" simplePos="0" relativeHeight="251670528" behindDoc="0" locked="0" layoutInCell="1" allowOverlap="1" wp14:anchorId="55A2DA04" wp14:editId="7E98F22C">
            <wp:simplePos x="0" y="0"/>
            <wp:positionH relativeFrom="column">
              <wp:posOffset>4168140</wp:posOffset>
            </wp:positionH>
            <wp:positionV relativeFrom="paragraph">
              <wp:posOffset>612140</wp:posOffset>
            </wp:positionV>
            <wp:extent cx="1892300" cy="20764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2300" cy="2076450"/>
                    </a:xfrm>
                    <a:prstGeom prst="rect">
                      <a:avLst/>
                    </a:prstGeom>
                    <a:noFill/>
                  </pic:spPr>
                </pic:pic>
              </a:graphicData>
            </a:graphic>
            <wp14:sizeRelH relativeFrom="margin">
              <wp14:pctWidth>0</wp14:pctWidth>
            </wp14:sizeRelH>
            <wp14:sizeRelV relativeFrom="margin">
              <wp14:pctHeight>0</wp14:pctHeight>
            </wp14:sizeRelV>
          </wp:anchor>
        </w:drawing>
      </w:r>
      <w:r w:rsidR="005C7733">
        <w:rPr>
          <w:rFonts w:ascii="Times New Roman" w:hAnsi="Times New Roman" w:cs="Times New Roman"/>
          <w:sz w:val="24"/>
          <w:szCs w:val="24"/>
        </w:rPr>
        <w:t xml:space="preserve">After </w:t>
      </w:r>
      <w:r w:rsidR="00CE6CBD">
        <w:rPr>
          <w:rFonts w:ascii="Times New Roman" w:hAnsi="Times New Roman" w:cs="Times New Roman"/>
          <w:sz w:val="24"/>
          <w:szCs w:val="24"/>
        </w:rPr>
        <w:t xml:space="preserve">desiccation </w:t>
      </w:r>
      <w:r w:rsidR="00FD0785">
        <w:rPr>
          <w:rFonts w:ascii="Times New Roman" w:hAnsi="Times New Roman" w:cs="Times New Roman"/>
          <w:sz w:val="24"/>
          <w:szCs w:val="24"/>
        </w:rPr>
        <w:t>and field drying</w:t>
      </w:r>
      <w:r w:rsidR="00CE6CBD">
        <w:rPr>
          <w:rFonts w:ascii="Times New Roman" w:hAnsi="Times New Roman" w:cs="Times New Roman"/>
          <w:sz w:val="24"/>
          <w:szCs w:val="24"/>
        </w:rPr>
        <w:t>,</w:t>
      </w:r>
      <w:r w:rsidR="00FD0785">
        <w:rPr>
          <w:rFonts w:ascii="Times New Roman" w:hAnsi="Times New Roman" w:cs="Times New Roman"/>
          <w:sz w:val="24"/>
          <w:szCs w:val="24"/>
        </w:rPr>
        <w:t xml:space="preserve"> s</w:t>
      </w:r>
      <w:r w:rsidR="00EA23DE">
        <w:rPr>
          <w:rFonts w:ascii="Times New Roman" w:hAnsi="Times New Roman" w:cs="Times New Roman"/>
          <w:sz w:val="24"/>
          <w:szCs w:val="24"/>
        </w:rPr>
        <w:t>ampling of soybean seeds</w:t>
      </w:r>
      <w:r w:rsidR="00FD0785">
        <w:rPr>
          <w:rFonts w:ascii="Times New Roman" w:hAnsi="Times New Roman" w:cs="Times New Roman"/>
          <w:sz w:val="24"/>
          <w:szCs w:val="24"/>
        </w:rPr>
        <w:t xml:space="preserve"> for R6</w:t>
      </w:r>
      <w:r w:rsidR="00EA23DE">
        <w:rPr>
          <w:rFonts w:ascii="Times New Roman" w:hAnsi="Times New Roman" w:cs="Times New Roman"/>
          <w:sz w:val="24"/>
          <w:szCs w:val="24"/>
        </w:rPr>
        <w:t xml:space="preserve"> was done at three different </w:t>
      </w:r>
      <w:r>
        <w:rPr>
          <w:rFonts w:ascii="Times New Roman" w:hAnsi="Times New Roman" w:cs="Times New Roman"/>
          <w:sz w:val="24"/>
          <w:szCs w:val="24"/>
        </w:rPr>
        <w:t>locations (North, Middle and South) on both plots.</w:t>
      </w:r>
    </w:p>
    <w:p w14:paraId="79939762" w14:textId="453249AC" w:rsidR="002C13D1" w:rsidRDefault="00FD0785" w:rsidP="00407180">
      <w:pPr>
        <w:spacing w:line="276" w:lineRule="auto"/>
        <w:rPr>
          <w:rFonts w:ascii="Times New Roman" w:hAnsi="Times New Roman" w:cs="Times New Roman"/>
          <w:sz w:val="24"/>
          <w:szCs w:val="24"/>
        </w:rPr>
      </w:pPr>
      <w:r>
        <w:rPr>
          <w:rFonts w:ascii="Times New Roman" w:hAnsi="Times New Roman" w:cs="Times New Roman"/>
          <w:sz w:val="24"/>
          <w:szCs w:val="24"/>
        </w:rPr>
        <w:tab/>
      </w:r>
    </w:p>
    <w:p w14:paraId="6106BB58" w14:textId="0546488D" w:rsidR="002C13D1" w:rsidRPr="00BC69C9" w:rsidRDefault="002C13D1" w:rsidP="002C13D1">
      <w:pPr>
        <w:spacing w:line="276" w:lineRule="auto"/>
        <w:rPr>
          <w:rFonts w:ascii="Times New Roman" w:hAnsi="Times New Roman" w:cs="Times New Roman"/>
          <w:bCs/>
          <w:sz w:val="24"/>
          <w:szCs w:val="24"/>
        </w:rPr>
      </w:pPr>
      <w:r w:rsidRPr="00BC69C9">
        <w:rPr>
          <w:rFonts w:ascii="Times New Roman" w:hAnsi="Times New Roman" w:cs="Times New Roman"/>
          <w:bCs/>
          <w:sz w:val="24"/>
          <w:szCs w:val="24"/>
        </w:rPr>
        <w:t>Fig</w:t>
      </w:r>
      <w:r w:rsidR="00516AED">
        <w:rPr>
          <w:rFonts w:ascii="Times New Roman" w:hAnsi="Times New Roman" w:cs="Times New Roman"/>
          <w:bCs/>
          <w:sz w:val="24"/>
          <w:szCs w:val="24"/>
        </w:rPr>
        <w:t>.</w:t>
      </w:r>
      <w:r w:rsidRPr="00BC69C9">
        <w:rPr>
          <w:rFonts w:ascii="Times New Roman" w:hAnsi="Times New Roman" w:cs="Times New Roman"/>
          <w:bCs/>
          <w:sz w:val="24"/>
          <w:szCs w:val="24"/>
        </w:rPr>
        <w:t xml:space="preserve"> 1</w:t>
      </w:r>
      <w:r w:rsidR="00101C09">
        <w:rPr>
          <w:rFonts w:ascii="Times New Roman" w:hAnsi="Times New Roman" w:cs="Times New Roman"/>
          <w:bCs/>
          <w:sz w:val="24"/>
          <w:szCs w:val="24"/>
        </w:rPr>
        <w:t xml:space="preserve">a: Plot 1 – R6 desiccated      </w:t>
      </w:r>
      <w:r w:rsidR="00DC39BC">
        <w:rPr>
          <w:rFonts w:ascii="Times New Roman" w:hAnsi="Times New Roman" w:cs="Times New Roman"/>
          <w:bCs/>
          <w:sz w:val="24"/>
          <w:szCs w:val="24"/>
        </w:rPr>
        <w:t xml:space="preserve"> </w:t>
      </w:r>
      <w:r w:rsidRPr="00BC69C9">
        <w:rPr>
          <w:rFonts w:ascii="Times New Roman" w:hAnsi="Times New Roman" w:cs="Times New Roman"/>
          <w:bCs/>
          <w:sz w:val="24"/>
          <w:szCs w:val="24"/>
        </w:rPr>
        <w:t>Fig</w:t>
      </w:r>
      <w:r w:rsidR="00516AED">
        <w:rPr>
          <w:rFonts w:ascii="Times New Roman" w:hAnsi="Times New Roman" w:cs="Times New Roman"/>
          <w:bCs/>
          <w:sz w:val="24"/>
          <w:szCs w:val="24"/>
        </w:rPr>
        <w:t>.</w:t>
      </w:r>
      <w:r w:rsidRPr="00BC69C9">
        <w:rPr>
          <w:rFonts w:ascii="Times New Roman" w:hAnsi="Times New Roman" w:cs="Times New Roman"/>
          <w:bCs/>
          <w:sz w:val="24"/>
          <w:szCs w:val="24"/>
        </w:rPr>
        <w:t xml:space="preserve"> 1b: P</w:t>
      </w:r>
      <w:r w:rsidR="00B67E99">
        <w:rPr>
          <w:rFonts w:ascii="Times New Roman" w:hAnsi="Times New Roman" w:cs="Times New Roman"/>
          <w:bCs/>
          <w:sz w:val="24"/>
          <w:szCs w:val="24"/>
        </w:rPr>
        <w:t xml:space="preserve">lot 2 – R6 desiccated     </w:t>
      </w:r>
      <w:r w:rsidRPr="00BC69C9">
        <w:rPr>
          <w:rFonts w:ascii="Times New Roman" w:hAnsi="Times New Roman" w:cs="Times New Roman"/>
          <w:bCs/>
          <w:sz w:val="24"/>
          <w:szCs w:val="24"/>
        </w:rPr>
        <w:t>Fig 1c: R8 Control</w:t>
      </w:r>
    </w:p>
    <w:p w14:paraId="05ED331E" w14:textId="61CBB3D4" w:rsidR="001D5FC2" w:rsidRDefault="009C006E" w:rsidP="00407180">
      <w:pPr>
        <w:spacing w:line="276" w:lineRule="auto"/>
        <w:rPr>
          <w:rFonts w:ascii="Times New Roman" w:hAnsi="Times New Roman" w:cs="Times New Roman"/>
          <w:sz w:val="24"/>
          <w:szCs w:val="24"/>
        </w:rPr>
      </w:pPr>
      <w:r>
        <w:rPr>
          <w:rFonts w:ascii="Times New Roman" w:hAnsi="Times New Roman" w:cs="Times New Roman"/>
          <w:sz w:val="24"/>
          <w:szCs w:val="24"/>
        </w:rPr>
        <w:t xml:space="preserve">Plot </w:t>
      </w:r>
      <w:r w:rsidR="00CE6CBD">
        <w:rPr>
          <w:rFonts w:ascii="Times New Roman" w:hAnsi="Times New Roman" w:cs="Times New Roman"/>
          <w:sz w:val="24"/>
          <w:szCs w:val="24"/>
        </w:rPr>
        <w:t>1</w:t>
      </w:r>
      <w:r>
        <w:rPr>
          <w:rFonts w:ascii="Times New Roman" w:hAnsi="Times New Roman" w:cs="Times New Roman"/>
          <w:sz w:val="24"/>
          <w:szCs w:val="24"/>
        </w:rPr>
        <w:t xml:space="preserve"> soybean seeds</w:t>
      </w:r>
      <w:r w:rsidR="00421EF9">
        <w:rPr>
          <w:rFonts w:ascii="Times New Roman" w:hAnsi="Times New Roman" w:cs="Times New Roman"/>
          <w:sz w:val="24"/>
          <w:szCs w:val="24"/>
        </w:rPr>
        <w:t xml:space="preserve"> </w:t>
      </w:r>
      <w:r w:rsidR="00CC7120">
        <w:rPr>
          <w:rFonts w:ascii="Times New Roman" w:hAnsi="Times New Roman" w:cs="Times New Roman"/>
          <w:sz w:val="24"/>
          <w:szCs w:val="24"/>
        </w:rPr>
        <w:t xml:space="preserve">desiccated </w:t>
      </w:r>
      <w:r w:rsidR="00A83759">
        <w:rPr>
          <w:rFonts w:ascii="Times New Roman" w:hAnsi="Times New Roman" w:cs="Times New Roman"/>
          <w:sz w:val="24"/>
          <w:szCs w:val="24"/>
        </w:rPr>
        <w:t>at the</w:t>
      </w:r>
      <w:r w:rsidR="00421EF9">
        <w:rPr>
          <w:rFonts w:ascii="Times New Roman" w:hAnsi="Times New Roman" w:cs="Times New Roman"/>
          <w:sz w:val="24"/>
          <w:szCs w:val="24"/>
        </w:rPr>
        <w:t xml:space="preserve"> R6 growth stage </w:t>
      </w:r>
      <w:r w:rsidR="00CC7120">
        <w:rPr>
          <w:rFonts w:ascii="Times New Roman" w:hAnsi="Times New Roman" w:cs="Times New Roman"/>
          <w:sz w:val="24"/>
          <w:szCs w:val="24"/>
        </w:rPr>
        <w:t xml:space="preserve">had </w:t>
      </w:r>
      <w:r>
        <w:rPr>
          <w:rFonts w:ascii="Times New Roman" w:hAnsi="Times New Roman" w:cs="Times New Roman"/>
          <w:sz w:val="24"/>
          <w:szCs w:val="24"/>
        </w:rPr>
        <w:t xml:space="preserve"> good weather conditions with exposure to sunlight after killing</w:t>
      </w:r>
      <w:r w:rsidR="00CC7120">
        <w:rPr>
          <w:rFonts w:ascii="Times New Roman" w:hAnsi="Times New Roman" w:cs="Times New Roman"/>
          <w:sz w:val="24"/>
          <w:szCs w:val="24"/>
        </w:rPr>
        <w:t xml:space="preserve"> until harvest</w:t>
      </w:r>
      <w:r>
        <w:rPr>
          <w:rFonts w:ascii="Times New Roman" w:hAnsi="Times New Roman" w:cs="Times New Roman"/>
          <w:sz w:val="24"/>
          <w:szCs w:val="24"/>
        </w:rPr>
        <w:t>.</w:t>
      </w:r>
      <w:r w:rsidR="00AD0C25">
        <w:rPr>
          <w:rFonts w:ascii="Times New Roman" w:hAnsi="Times New Roman" w:cs="Times New Roman"/>
          <w:sz w:val="24"/>
          <w:szCs w:val="24"/>
        </w:rPr>
        <w:t xml:space="preserve"> </w:t>
      </w:r>
      <w:r w:rsidR="00CE6CBD">
        <w:rPr>
          <w:rFonts w:ascii="Times New Roman" w:hAnsi="Times New Roman" w:cs="Times New Roman"/>
          <w:sz w:val="24"/>
          <w:szCs w:val="24"/>
        </w:rPr>
        <w:t>Fig</w:t>
      </w:r>
      <w:r w:rsidR="00516AED">
        <w:rPr>
          <w:rFonts w:ascii="Times New Roman" w:hAnsi="Times New Roman" w:cs="Times New Roman"/>
          <w:sz w:val="24"/>
          <w:szCs w:val="24"/>
        </w:rPr>
        <w:t>.</w:t>
      </w:r>
      <w:r w:rsidR="00CE6CBD">
        <w:rPr>
          <w:rFonts w:ascii="Times New Roman" w:hAnsi="Times New Roman" w:cs="Times New Roman"/>
          <w:sz w:val="24"/>
          <w:szCs w:val="24"/>
        </w:rPr>
        <w:t xml:space="preserve"> 1a shows that t</w:t>
      </w:r>
      <w:r w:rsidR="00AD0C25">
        <w:rPr>
          <w:rFonts w:ascii="Times New Roman" w:hAnsi="Times New Roman" w:cs="Times New Roman"/>
          <w:sz w:val="24"/>
          <w:szCs w:val="24"/>
        </w:rPr>
        <w:t>here was significant change in the c</w:t>
      </w:r>
      <w:r w:rsidR="00BF2B76">
        <w:rPr>
          <w:rFonts w:ascii="Times New Roman" w:hAnsi="Times New Roman" w:cs="Times New Roman"/>
          <w:sz w:val="24"/>
          <w:szCs w:val="24"/>
        </w:rPr>
        <w:t>olor of the seed coat</w:t>
      </w:r>
      <w:r w:rsidR="00AD0C25">
        <w:rPr>
          <w:rFonts w:ascii="Times New Roman" w:hAnsi="Times New Roman" w:cs="Times New Roman"/>
          <w:sz w:val="24"/>
          <w:szCs w:val="24"/>
        </w:rPr>
        <w:t xml:space="preserve"> with a golden yellow tone approaching that of mature soybean (R</w:t>
      </w:r>
      <w:r w:rsidR="00E43FCF">
        <w:rPr>
          <w:rFonts w:ascii="Times New Roman" w:hAnsi="Times New Roman" w:cs="Times New Roman"/>
          <w:sz w:val="24"/>
          <w:szCs w:val="24"/>
        </w:rPr>
        <w:t>8-control) after field drying.</w:t>
      </w:r>
      <w:r w:rsidR="00AD0C25">
        <w:rPr>
          <w:rFonts w:ascii="Times New Roman" w:hAnsi="Times New Roman" w:cs="Times New Roman"/>
          <w:sz w:val="24"/>
          <w:szCs w:val="24"/>
        </w:rPr>
        <w:t xml:space="preserve"> This was </w:t>
      </w:r>
      <w:r w:rsidR="00CC7120">
        <w:rPr>
          <w:rFonts w:ascii="Times New Roman" w:hAnsi="Times New Roman" w:cs="Times New Roman"/>
          <w:sz w:val="24"/>
          <w:szCs w:val="24"/>
        </w:rPr>
        <w:t xml:space="preserve">also indicated </w:t>
      </w:r>
      <w:r w:rsidR="00AD0C25">
        <w:rPr>
          <w:rFonts w:ascii="Times New Roman" w:hAnsi="Times New Roman" w:cs="Times New Roman"/>
          <w:sz w:val="24"/>
          <w:szCs w:val="24"/>
        </w:rPr>
        <w:t>in the color</w:t>
      </w:r>
      <w:r w:rsidR="00CB3911">
        <w:rPr>
          <w:rFonts w:ascii="Times New Roman" w:hAnsi="Times New Roman" w:cs="Times New Roman"/>
          <w:sz w:val="24"/>
          <w:szCs w:val="24"/>
        </w:rPr>
        <w:t xml:space="preserve"> </w:t>
      </w:r>
      <w:r w:rsidR="00AD0C25">
        <w:rPr>
          <w:rFonts w:ascii="Times New Roman" w:hAnsi="Times New Roman" w:cs="Times New Roman"/>
          <w:sz w:val="24"/>
          <w:szCs w:val="24"/>
        </w:rPr>
        <w:t>(L</w:t>
      </w:r>
      <w:r w:rsidR="00865FA2">
        <w:rPr>
          <w:rFonts w:ascii="Times New Roman" w:hAnsi="Times New Roman" w:cs="Times New Roman"/>
          <w:sz w:val="24"/>
          <w:szCs w:val="24"/>
        </w:rPr>
        <w:t>* a* b*</w:t>
      </w:r>
      <w:r w:rsidR="00AD0C25">
        <w:rPr>
          <w:rFonts w:ascii="Times New Roman" w:hAnsi="Times New Roman" w:cs="Times New Roman"/>
          <w:sz w:val="24"/>
          <w:szCs w:val="24"/>
        </w:rPr>
        <w:t>)</w:t>
      </w:r>
      <w:r w:rsidR="00CB3911">
        <w:rPr>
          <w:rFonts w:ascii="Times New Roman" w:hAnsi="Times New Roman" w:cs="Times New Roman"/>
          <w:sz w:val="24"/>
          <w:szCs w:val="24"/>
        </w:rPr>
        <w:t xml:space="preserve"> values recorded</w:t>
      </w:r>
      <w:r w:rsidR="00AD0C25">
        <w:rPr>
          <w:rFonts w:ascii="Times New Roman" w:hAnsi="Times New Roman" w:cs="Times New Roman"/>
          <w:sz w:val="24"/>
          <w:szCs w:val="24"/>
        </w:rPr>
        <w:t xml:space="preserve"> </w:t>
      </w:r>
      <w:r w:rsidR="00040CE6">
        <w:rPr>
          <w:rFonts w:ascii="Times New Roman" w:hAnsi="Times New Roman" w:cs="Times New Roman"/>
          <w:sz w:val="24"/>
          <w:szCs w:val="24"/>
        </w:rPr>
        <w:t>(</w:t>
      </w:r>
      <w:r w:rsidR="00CC7120">
        <w:rPr>
          <w:rFonts w:ascii="Times New Roman" w:hAnsi="Times New Roman" w:cs="Times New Roman"/>
          <w:sz w:val="24"/>
          <w:szCs w:val="24"/>
        </w:rPr>
        <w:t xml:space="preserve">L </w:t>
      </w:r>
      <w:r w:rsidR="00CB3911">
        <w:rPr>
          <w:rFonts w:ascii="Times New Roman" w:hAnsi="Times New Roman" w:cs="Times New Roman"/>
          <w:sz w:val="24"/>
          <w:szCs w:val="24"/>
        </w:rPr>
        <w:t>61.43 ±</w:t>
      </w:r>
      <w:r w:rsidR="00EA23DE">
        <w:rPr>
          <w:rFonts w:ascii="Times New Roman" w:hAnsi="Times New Roman" w:cs="Times New Roman"/>
          <w:sz w:val="24"/>
          <w:szCs w:val="24"/>
        </w:rPr>
        <w:t xml:space="preserve"> 0.12</w:t>
      </w:r>
      <w:r w:rsidR="00CB3911">
        <w:rPr>
          <w:rFonts w:ascii="Times New Roman" w:hAnsi="Times New Roman" w:cs="Times New Roman"/>
          <w:sz w:val="24"/>
          <w:szCs w:val="24"/>
        </w:rPr>
        <w:t xml:space="preserve">, </w:t>
      </w:r>
      <w:r w:rsidR="001D32EC">
        <w:rPr>
          <w:rFonts w:ascii="Times New Roman" w:hAnsi="Times New Roman" w:cs="Times New Roman"/>
          <w:sz w:val="24"/>
          <w:szCs w:val="24"/>
        </w:rPr>
        <w:t>a</w:t>
      </w:r>
      <w:r w:rsidR="00CC7120">
        <w:rPr>
          <w:rFonts w:ascii="Times New Roman" w:hAnsi="Times New Roman" w:cs="Times New Roman"/>
          <w:sz w:val="24"/>
          <w:szCs w:val="24"/>
        </w:rPr>
        <w:t xml:space="preserve"> </w:t>
      </w:r>
      <w:r w:rsidR="001A7440">
        <w:rPr>
          <w:rFonts w:ascii="Times New Roman" w:hAnsi="Times New Roman" w:cs="Times New Roman"/>
          <w:sz w:val="24"/>
          <w:szCs w:val="24"/>
        </w:rPr>
        <w:t>+</w:t>
      </w:r>
      <w:r w:rsidR="00CB3911">
        <w:rPr>
          <w:rFonts w:ascii="Times New Roman" w:hAnsi="Times New Roman" w:cs="Times New Roman"/>
          <w:sz w:val="24"/>
          <w:szCs w:val="24"/>
        </w:rPr>
        <w:t>0.19</w:t>
      </w:r>
      <w:r w:rsidR="00076734">
        <w:rPr>
          <w:rFonts w:ascii="Times New Roman" w:hAnsi="Times New Roman" w:cs="Times New Roman"/>
          <w:sz w:val="24"/>
          <w:szCs w:val="24"/>
        </w:rPr>
        <w:t xml:space="preserve"> </w:t>
      </w:r>
      <w:r w:rsidR="00CB3911">
        <w:rPr>
          <w:rFonts w:ascii="Times New Roman" w:hAnsi="Times New Roman" w:cs="Times New Roman"/>
          <w:sz w:val="24"/>
          <w:szCs w:val="24"/>
        </w:rPr>
        <w:t>±</w:t>
      </w:r>
      <w:r w:rsidR="00076734">
        <w:rPr>
          <w:rFonts w:ascii="Times New Roman" w:hAnsi="Times New Roman" w:cs="Times New Roman"/>
          <w:sz w:val="24"/>
          <w:szCs w:val="24"/>
        </w:rPr>
        <w:t xml:space="preserve"> </w:t>
      </w:r>
      <w:r w:rsidR="00CB3911">
        <w:rPr>
          <w:rFonts w:ascii="Times New Roman" w:hAnsi="Times New Roman" w:cs="Times New Roman"/>
          <w:sz w:val="24"/>
          <w:szCs w:val="24"/>
        </w:rPr>
        <w:t>0.18</w:t>
      </w:r>
      <w:r w:rsidR="001A7440">
        <w:rPr>
          <w:rFonts w:ascii="Times New Roman" w:hAnsi="Times New Roman" w:cs="Times New Roman"/>
          <w:sz w:val="24"/>
          <w:szCs w:val="24"/>
        </w:rPr>
        <w:t>,</w:t>
      </w:r>
      <w:r w:rsidR="00CB3911">
        <w:rPr>
          <w:rFonts w:ascii="Times New Roman" w:hAnsi="Times New Roman" w:cs="Times New Roman"/>
          <w:sz w:val="24"/>
          <w:szCs w:val="24"/>
        </w:rPr>
        <w:t xml:space="preserve"> and </w:t>
      </w:r>
      <w:r w:rsidR="001D32EC">
        <w:rPr>
          <w:rFonts w:ascii="Times New Roman" w:hAnsi="Times New Roman" w:cs="Times New Roman"/>
          <w:sz w:val="24"/>
          <w:szCs w:val="24"/>
        </w:rPr>
        <w:t>b</w:t>
      </w:r>
      <w:r w:rsidR="00CC7120">
        <w:rPr>
          <w:rFonts w:ascii="Times New Roman" w:hAnsi="Times New Roman" w:cs="Times New Roman"/>
          <w:sz w:val="24"/>
          <w:szCs w:val="24"/>
        </w:rPr>
        <w:t xml:space="preserve"> </w:t>
      </w:r>
      <w:r w:rsidR="00CB3911">
        <w:rPr>
          <w:rFonts w:ascii="Times New Roman" w:hAnsi="Times New Roman" w:cs="Times New Roman"/>
          <w:sz w:val="24"/>
          <w:szCs w:val="24"/>
        </w:rPr>
        <w:t>+18.12</w:t>
      </w:r>
      <w:r w:rsidR="00076734">
        <w:rPr>
          <w:rFonts w:ascii="Times New Roman" w:hAnsi="Times New Roman" w:cs="Times New Roman"/>
          <w:sz w:val="24"/>
          <w:szCs w:val="24"/>
        </w:rPr>
        <w:t xml:space="preserve"> </w:t>
      </w:r>
      <w:r w:rsidR="00CB3911">
        <w:rPr>
          <w:rFonts w:ascii="Times New Roman" w:hAnsi="Times New Roman" w:cs="Times New Roman"/>
          <w:sz w:val="24"/>
          <w:szCs w:val="24"/>
        </w:rPr>
        <w:t>±</w:t>
      </w:r>
      <w:r w:rsidR="00076734">
        <w:rPr>
          <w:rFonts w:ascii="Times New Roman" w:hAnsi="Times New Roman" w:cs="Times New Roman"/>
          <w:sz w:val="24"/>
          <w:szCs w:val="24"/>
        </w:rPr>
        <w:t xml:space="preserve"> </w:t>
      </w:r>
      <w:r w:rsidR="00EA23DE">
        <w:rPr>
          <w:rFonts w:ascii="Times New Roman" w:hAnsi="Times New Roman" w:cs="Times New Roman"/>
          <w:sz w:val="24"/>
          <w:szCs w:val="24"/>
        </w:rPr>
        <w:t>0.06</w:t>
      </w:r>
      <w:r w:rsidR="00040CE6">
        <w:rPr>
          <w:rFonts w:ascii="Times New Roman" w:hAnsi="Times New Roman" w:cs="Times New Roman"/>
          <w:sz w:val="24"/>
          <w:szCs w:val="24"/>
        </w:rPr>
        <w:t>)</w:t>
      </w:r>
      <w:r w:rsidR="00CC7120">
        <w:rPr>
          <w:rFonts w:ascii="Times New Roman" w:hAnsi="Times New Roman" w:cs="Times New Roman"/>
          <w:sz w:val="24"/>
          <w:szCs w:val="24"/>
        </w:rPr>
        <w:t xml:space="preserve">. </w:t>
      </w:r>
      <w:r w:rsidR="00E43FCF">
        <w:rPr>
          <w:rFonts w:ascii="Times New Roman" w:hAnsi="Times New Roman" w:cs="Times New Roman"/>
          <w:sz w:val="24"/>
          <w:szCs w:val="24"/>
        </w:rPr>
        <w:t xml:space="preserve"> </w:t>
      </w:r>
      <w:r w:rsidR="008534D8">
        <w:rPr>
          <w:rFonts w:ascii="Times New Roman" w:hAnsi="Times New Roman" w:cs="Times New Roman"/>
          <w:sz w:val="24"/>
          <w:szCs w:val="24"/>
        </w:rPr>
        <w:t>However,</w:t>
      </w:r>
      <w:r w:rsidR="00E43FCF">
        <w:rPr>
          <w:rFonts w:ascii="Times New Roman" w:hAnsi="Times New Roman" w:cs="Times New Roman"/>
          <w:sz w:val="24"/>
          <w:szCs w:val="24"/>
        </w:rPr>
        <w:t xml:space="preserve"> </w:t>
      </w:r>
      <w:r w:rsidR="00CE6CBD">
        <w:rPr>
          <w:rFonts w:ascii="Times New Roman" w:hAnsi="Times New Roman" w:cs="Times New Roman"/>
          <w:sz w:val="24"/>
          <w:szCs w:val="24"/>
        </w:rPr>
        <w:t>R6 harvested</w:t>
      </w:r>
      <w:r w:rsidR="002C13D1">
        <w:rPr>
          <w:rFonts w:ascii="Times New Roman" w:hAnsi="Times New Roman" w:cs="Times New Roman"/>
          <w:bCs/>
          <w:sz w:val="24"/>
          <w:szCs w:val="24"/>
        </w:rPr>
        <w:t xml:space="preserve"> </w:t>
      </w:r>
      <w:r w:rsidR="00CE6CBD">
        <w:rPr>
          <w:rFonts w:ascii="Times New Roman" w:hAnsi="Times New Roman" w:cs="Times New Roman"/>
          <w:sz w:val="24"/>
          <w:szCs w:val="24"/>
        </w:rPr>
        <w:t>in</w:t>
      </w:r>
      <w:r w:rsidR="008534D8">
        <w:rPr>
          <w:rFonts w:ascii="Times New Roman" w:hAnsi="Times New Roman" w:cs="Times New Roman"/>
          <w:sz w:val="24"/>
          <w:szCs w:val="24"/>
        </w:rPr>
        <w:t xml:space="preserve"> </w:t>
      </w:r>
      <w:r w:rsidR="00E43FCF">
        <w:rPr>
          <w:rFonts w:ascii="Times New Roman" w:hAnsi="Times New Roman" w:cs="Times New Roman"/>
          <w:sz w:val="24"/>
          <w:szCs w:val="24"/>
        </w:rPr>
        <w:t xml:space="preserve">plot </w:t>
      </w:r>
      <w:r w:rsidR="00CE6CBD">
        <w:rPr>
          <w:rFonts w:ascii="Times New Roman" w:hAnsi="Times New Roman" w:cs="Times New Roman"/>
          <w:sz w:val="24"/>
          <w:szCs w:val="24"/>
        </w:rPr>
        <w:t>2 shown in Fig</w:t>
      </w:r>
      <w:r w:rsidR="002B6BDC">
        <w:rPr>
          <w:rFonts w:ascii="Times New Roman" w:hAnsi="Times New Roman" w:cs="Times New Roman"/>
          <w:sz w:val="24"/>
          <w:szCs w:val="24"/>
        </w:rPr>
        <w:t>.</w:t>
      </w:r>
      <w:r w:rsidR="00CE6CBD">
        <w:rPr>
          <w:rFonts w:ascii="Times New Roman" w:hAnsi="Times New Roman" w:cs="Times New Roman"/>
          <w:sz w:val="24"/>
          <w:szCs w:val="24"/>
        </w:rPr>
        <w:t xml:space="preserve"> 1b </w:t>
      </w:r>
      <w:r w:rsidR="001A7440">
        <w:rPr>
          <w:rFonts w:ascii="Times New Roman" w:hAnsi="Times New Roman" w:cs="Times New Roman"/>
          <w:sz w:val="24"/>
          <w:szCs w:val="24"/>
        </w:rPr>
        <w:t>had a green tone</w:t>
      </w:r>
      <w:r w:rsidR="00991D77">
        <w:rPr>
          <w:rFonts w:ascii="Times New Roman" w:hAnsi="Times New Roman" w:cs="Times New Roman"/>
          <w:sz w:val="24"/>
          <w:szCs w:val="24"/>
        </w:rPr>
        <w:t xml:space="preserve"> to the golden color</w:t>
      </w:r>
      <w:r w:rsidR="001A7440">
        <w:rPr>
          <w:rFonts w:ascii="Times New Roman" w:hAnsi="Times New Roman" w:cs="Times New Roman"/>
          <w:sz w:val="24"/>
          <w:szCs w:val="24"/>
        </w:rPr>
        <w:t xml:space="preserve"> </w:t>
      </w:r>
      <w:r w:rsidR="00991D77">
        <w:rPr>
          <w:rFonts w:ascii="Times New Roman" w:hAnsi="Times New Roman" w:cs="Times New Roman"/>
          <w:sz w:val="24"/>
          <w:szCs w:val="24"/>
        </w:rPr>
        <w:t>that was also indicated in</w:t>
      </w:r>
      <w:r w:rsidR="004A5C48">
        <w:rPr>
          <w:rFonts w:ascii="Times New Roman" w:hAnsi="Times New Roman" w:cs="Times New Roman"/>
          <w:sz w:val="24"/>
          <w:szCs w:val="24"/>
        </w:rPr>
        <w:t xml:space="preserve"> </w:t>
      </w:r>
      <w:r w:rsidR="00865FA2">
        <w:rPr>
          <w:rFonts w:ascii="Times New Roman" w:hAnsi="Times New Roman" w:cs="Times New Roman"/>
          <w:sz w:val="24"/>
          <w:szCs w:val="24"/>
        </w:rPr>
        <w:t>color</w:t>
      </w:r>
      <w:r w:rsidR="001A7440">
        <w:rPr>
          <w:rFonts w:ascii="Times New Roman" w:hAnsi="Times New Roman" w:cs="Times New Roman"/>
          <w:sz w:val="24"/>
          <w:szCs w:val="24"/>
        </w:rPr>
        <w:t xml:space="preserve"> values of </w:t>
      </w:r>
      <w:r w:rsidR="001D32EC">
        <w:rPr>
          <w:rFonts w:ascii="Times New Roman" w:hAnsi="Times New Roman" w:cs="Times New Roman"/>
          <w:sz w:val="24"/>
          <w:szCs w:val="24"/>
        </w:rPr>
        <w:t>L</w:t>
      </w:r>
      <w:r w:rsidR="009A1461">
        <w:rPr>
          <w:rFonts w:ascii="Times New Roman" w:hAnsi="Times New Roman" w:cs="Times New Roman"/>
          <w:sz w:val="24"/>
          <w:szCs w:val="24"/>
        </w:rPr>
        <w:t xml:space="preserve"> </w:t>
      </w:r>
      <w:r w:rsidR="001A7440">
        <w:rPr>
          <w:rFonts w:ascii="Times New Roman" w:hAnsi="Times New Roman" w:cs="Times New Roman"/>
          <w:sz w:val="24"/>
          <w:szCs w:val="24"/>
        </w:rPr>
        <w:t xml:space="preserve">61.09 ± 0.22, </w:t>
      </w:r>
      <w:r w:rsidR="001D32EC">
        <w:rPr>
          <w:rFonts w:ascii="Times New Roman" w:hAnsi="Times New Roman" w:cs="Times New Roman"/>
          <w:sz w:val="24"/>
          <w:szCs w:val="24"/>
        </w:rPr>
        <w:t>a</w:t>
      </w:r>
      <w:r w:rsidR="009A1461">
        <w:rPr>
          <w:rFonts w:ascii="Times New Roman" w:hAnsi="Times New Roman" w:cs="Times New Roman"/>
          <w:sz w:val="24"/>
          <w:szCs w:val="24"/>
        </w:rPr>
        <w:t xml:space="preserve"> </w:t>
      </w:r>
      <w:r w:rsidR="001A7440">
        <w:rPr>
          <w:rFonts w:ascii="Times New Roman" w:hAnsi="Times New Roman" w:cs="Times New Roman"/>
          <w:sz w:val="24"/>
          <w:szCs w:val="24"/>
        </w:rPr>
        <w:t xml:space="preserve">+2.04 ± 0.02, and </w:t>
      </w:r>
      <w:r w:rsidR="001D32EC">
        <w:rPr>
          <w:rFonts w:ascii="Times New Roman" w:hAnsi="Times New Roman" w:cs="Times New Roman"/>
          <w:sz w:val="24"/>
          <w:szCs w:val="24"/>
        </w:rPr>
        <w:t>b</w:t>
      </w:r>
      <w:r w:rsidR="009A1461">
        <w:rPr>
          <w:rFonts w:ascii="Times New Roman" w:hAnsi="Times New Roman" w:cs="Times New Roman"/>
          <w:sz w:val="24"/>
          <w:szCs w:val="24"/>
        </w:rPr>
        <w:t xml:space="preserve"> </w:t>
      </w:r>
      <w:r w:rsidR="001A7440">
        <w:rPr>
          <w:rFonts w:ascii="Times New Roman" w:hAnsi="Times New Roman" w:cs="Times New Roman"/>
          <w:sz w:val="24"/>
          <w:szCs w:val="24"/>
        </w:rPr>
        <w:t xml:space="preserve">+15.30 ± 0.26, respectively. This was </w:t>
      </w:r>
      <w:r w:rsidR="00991D77">
        <w:rPr>
          <w:rFonts w:ascii="Times New Roman" w:hAnsi="Times New Roman" w:cs="Times New Roman"/>
          <w:sz w:val="24"/>
          <w:szCs w:val="24"/>
        </w:rPr>
        <w:t xml:space="preserve">likely </w:t>
      </w:r>
      <w:r w:rsidR="001A7440">
        <w:rPr>
          <w:rFonts w:ascii="Times New Roman" w:hAnsi="Times New Roman" w:cs="Times New Roman"/>
          <w:sz w:val="24"/>
          <w:szCs w:val="24"/>
        </w:rPr>
        <w:t>due</w:t>
      </w:r>
      <w:r w:rsidR="00991D77">
        <w:rPr>
          <w:rFonts w:ascii="Times New Roman" w:hAnsi="Times New Roman" w:cs="Times New Roman"/>
          <w:sz w:val="24"/>
          <w:szCs w:val="24"/>
        </w:rPr>
        <w:t xml:space="preserve"> to</w:t>
      </w:r>
      <w:r w:rsidR="001A7440">
        <w:rPr>
          <w:rFonts w:ascii="Times New Roman" w:hAnsi="Times New Roman" w:cs="Times New Roman"/>
          <w:sz w:val="24"/>
          <w:szCs w:val="24"/>
        </w:rPr>
        <w:t xml:space="preserve"> the </w:t>
      </w:r>
      <w:r w:rsidR="00AC1B40">
        <w:rPr>
          <w:rFonts w:ascii="Times New Roman" w:hAnsi="Times New Roman" w:cs="Times New Roman"/>
          <w:sz w:val="24"/>
          <w:szCs w:val="24"/>
        </w:rPr>
        <w:t xml:space="preserve">freezing </w:t>
      </w:r>
      <w:r w:rsidR="00991D77">
        <w:rPr>
          <w:rFonts w:ascii="Times New Roman" w:hAnsi="Times New Roman" w:cs="Times New Roman"/>
          <w:sz w:val="24"/>
          <w:szCs w:val="24"/>
        </w:rPr>
        <w:t>temperatures</w:t>
      </w:r>
      <w:r w:rsidR="00FC7647">
        <w:rPr>
          <w:rFonts w:ascii="Times New Roman" w:hAnsi="Times New Roman" w:cs="Times New Roman"/>
          <w:sz w:val="24"/>
          <w:szCs w:val="24"/>
        </w:rPr>
        <w:t>,</w:t>
      </w:r>
      <w:r w:rsidR="00991D77">
        <w:rPr>
          <w:rFonts w:ascii="Times New Roman" w:hAnsi="Times New Roman" w:cs="Times New Roman"/>
          <w:sz w:val="24"/>
          <w:szCs w:val="24"/>
        </w:rPr>
        <w:t xml:space="preserve"> snow and rain</w:t>
      </w:r>
      <w:r w:rsidR="00FC7647">
        <w:rPr>
          <w:rFonts w:ascii="Times New Roman" w:hAnsi="Times New Roman" w:cs="Times New Roman"/>
          <w:sz w:val="24"/>
          <w:szCs w:val="24"/>
        </w:rPr>
        <w:t>, and lack of sun</w:t>
      </w:r>
      <w:r w:rsidR="00991D77">
        <w:rPr>
          <w:rFonts w:ascii="Times New Roman" w:hAnsi="Times New Roman" w:cs="Times New Roman"/>
          <w:sz w:val="24"/>
          <w:szCs w:val="24"/>
        </w:rPr>
        <w:t xml:space="preserve"> </w:t>
      </w:r>
      <w:r w:rsidR="001A7440">
        <w:rPr>
          <w:rFonts w:ascii="Times New Roman" w:hAnsi="Times New Roman" w:cs="Times New Roman"/>
          <w:sz w:val="24"/>
          <w:szCs w:val="24"/>
        </w:rPr>
        <w:t xml:space="preserve">after </w:t>
      </w:r>
      <w:r w:rsidR="004A5C48">
        <w:rPr>
          <w:rFonts w:ascii="Times New Roman" w:hAnsi="Times New Roman" w:cs="Times New Roman"/>
          <w:sz w:val="24"/>
          <w:szCs w:val="24"/>
        </w:rPr>
        <w:t>desiccation</w:t>
      </w:r>
      <w:r w:rsidR="001A7440">
        <w:rPr>
          <w:rFonts w:ascii="Times New Roman" w:hAnsi="Times New Roman" w:cs="Times New Roman"/>
          <w:sz w:val="24"/>
          <w:szCs w:val="24"/>
        </w:rPr>
        <w:t>.</w:t>
      </w:r>
      <w:r w:rsidR="00557FCF">
        <w:rPr>
          <w:rFonts w:ascii="Times New Roman" w:hAnsi="Times New Roman" w:cs="Times New Roman"/>
          <w:sz w:val="24"/>
          <w:szCs w:val="24"/>
        </w:rPr>
        <w:t xml:space="preserve"> </w:t>
      </w:r>
    </w:p>
    <w:p w14:paraId="314890D7" w14:textId="514BF538" w:rsidR="00EE3ABD" w:rsidRDefault="001A7440" w:rsidP="004F6148">
      <w:pPr>
        <w:spacing w:line="276" w:lineRule="auto"/>
        <w:rPr>
          <w:rFonts w:ascii="Times New Roman" w:hAnsi="Times New Roman" w:cs="Times New Roman"/>
          <w:bCs/>
          <w:sz w:val="24"/>
          <w:szCs w:val="24"/>
        </w:rPr>
      </w:pPr>
      <w:r>
        <w:rPr>
          <w:rFonts w:ascii="Times New Roman" w:hAnsi="Times New Roman" w:cs="Times New Roman"/>
          <w:sz w:val="24"/>
          <w:szCs w:val="24"/>
        </w:rPr>
        <w:lastRenderedPageBreak/>
        <w:t>The control sample in Fig</w:t>
      </w:r>
      <w:r w:rsidR="00516AED">
        <w:rPr>
          <w:rFonts w:ascii="Times New Roman" w:hAnsi="Times New Roman" w:cs="Times New Roman"/>
          <w:sz w:val="24"/>
          <w:szCs w:val="24"/>
        </w:rPr>
        <w:t>.</w:t>
      </w:r>
      <w:r>
        <w:rPr>
          <w:rFonts w:ascii="Times New Roman" w:hAnsi="Times New Roman" w:cs="Times New Roman"/>
          <w:sz w:val="24"/>
          <w:szCs w:val="24"/>
        </w:rPr>
        <w:t xml:space="preserve"> 1c had</w:t>
      </w:r>
      <w:r w:rsidR="00192582">
        <w:rPr>
          <w:rFonts w:ascii="Times New Roman" w:hAnsi="Times New Roman" w:cs="Times New Roman"/>
          <w:sz w:val="24"/>
          <w:szCs w:val="24"/>
        </w:rPr>
        <w:t xml:space="preserve"> </w:t>
      </w:r>
      <w:r w:rsidR="00865FA2">
        <w:rPr>
          <w:rFonts w:ascii="Times New Roman" w:hAnsi="Times New Roman" w:cs="Times New Roman"/>
          <w:sz w:val="24"/>
          <w:szCs w:val="24"/>
        </w:rPr>
        <w:t>color</w:t>
      </w:r>
      <w:r w:rsidR="00192582">
        <w:rPr>
          <w:rFonts w:ascii="Times New Roman" w:hAnsi="Times New Roman" w:cs="Times New Roman"/>
          <w:sz w:val="24"/>
          <w:szCs w:val="24"/>
        </w:rPr>
        <w:t xml:space="preserve"> values of </w:t>
      </w:r>
      <w:r w:rsidR="00DA6308">
        <w:rPr>
          <w:rFonts w:ascii="Times New Roman" w:hAnsi="Times New Roman" w:cs="Times New Roman"/>
          <w:sz w:val="24"/>
          <w:szCs w:val="24"/>
        </w:rPr>
        <w:t xml:space="preserve"> </w:t>
      </w:r>
      <w:r w:rsidR="00865FA2">
        <w:rPr>
          <w:rFonts w:ascii="Times New Roman" w:hAnsi="Times New Roman" w:cs="Times New Roman"/>
          <w:sz w:val="24"/>
          <w:szCs w:val="24"/>
        </w:rPr>
        <w:t xml:space="preserve">L </w:t>
      </w:r>
      <w:r w:rsidR="00DA6308">
        <w:rPr>
          <w:rFonts w:ascii="Times New Roman" w:hAnsi="Times New Roman" w:cs="Times New Roman"/>
          <w:sz w:val="24"/>
          <w:szCs w:val="24"/>
        </w:rPr>
        <w:t xml:space="preserve">64.25 ± 0.02, </w:t>
      </w:r>
      <w:r w:rsidR="00865FA2">
        <w:rPr>
          <w:rFonts w:ascii="Times New Roman" w:hAnsi="Times New Roman" w:cs="Times New Roman"/>
          <w:sz w:val="24"/>
          <w:szCs w:val="24"/>
        </w:rPr>
        <w:t xml:space="preserve">a </w:t>
      </w:r>
      <w:r>
        <w:rPr>
          <w:rFonts w:ascii="Times New Roman" w:hAnsi="Times New Roman" w:cs="Times New Roman"/>
          <w:sz w:val="24"/>
          <w:szCs w:val="24"/>
        </w:rPr>
        <w:t>+</w:t>
      </w:r>
      <w:r w:rsidR="00DA6308">
        <w:rPr>
          <w:rFonts w:ascii="Times New Roman" w:hAnsi="Times New Roman" w:cs="Times New Roman"/>
          <w:sz w:val="24"/>
          <w:szCs w:val="24"/>
        </w:rPr>
        <w:t>2.95 ± 0.16</w:t>
      </w:r>
      <w:r>
        <w:rPr>
          <w:rFonts w:ascii="Times New Roman" w:hAnsi="Times New Roman" w:cs="Times New Roman"/>
          <w:sz w:val="24"/>
          <w:szCs w:val="24"/>
        </w:rPr>
        <w:t>,</w:t>
      </w:r>
      <w:r w:rsidR="00DA6308">
        <w:rPr>
          <w:rFonts w:ascii="Times New Roman" w:hAnsi="Times New Roman" w:cs="Times New Roman"/>
          <w:sz w:val="24"/>
          <w:szCs w:val="24"/>
        </w:rPr>
        <w:t xml:space="preserve"> and </w:t>
      </w:r>
      <w:r w:rsidR="00865FA2">
        <w:rPr>
          <w:rFonts w:ascii="Times New Roman" w:hAnsi="Times New Roman" w:cs="Times New Roman"/>
          <w:sz w:val="24"/>
          <w:szCs w:val="24"/>
        </w:rPr>
        <w:t xml:space="preserve">b </w:t>
      </w:r>
      <w:r>
        <w:rPr>
          <w:rFonts w:ascii="Times New Roman" w:hAnsi="Times New Roman" w:cs="Times New Roman"/>
          <w:sz w:val="24"/>
          <w:szCs w:val="24"/>
        </w:rPr>
        <w:t>+</w:t>
      </w:r>
      <w:r w:rsidR="00DA6308">
        <w:rPr>
          <w:rFonts w:ascii="Times New Roman" w:hAnsi="Times New Roman" w:cs="Times New Roman"/>
          <w:sz w:val="24"/>
          <w:szCs w:val="24"/>
        </w:rPr>
        <w:t xml:space="preserve">18.93 ± 0.19.  </w:t>
      </w:r>
      <w:r>
        <w:rPr>
          <w:rFonts w:ascii="Times New Roman" w:hAnsi="Times New Roman" w:cs="Times New Roman"/>
          <w:sz w:val="24"/>
          <w:szCs w:val="24"/>
        </w:rPr>
        <w:t>The</w:t>
      </w:r>
      <w:r w:rsidR="00EF57F4">
        <w:rPr>
          <w:rFonts w:ascii="Times New Roman" w:hAnsi="Times New Roman" w:cs="Times New Roman"/>
          <w:sz w:val="24"/>
          <w:szCs w:val="24"/>
        </w:rPr>
        <w:t xml:space="preserve"> “b” value</w:t>
      </w:r>
      <w:r>
        <w:rPr>
          <w:rFonts w:ascii="Times New Roman" w:hAnsi="Times New Roman" w:cs="Times New Roman"/>
          <w:sz w:val="24"/>
          <w:szCs w:val="24"/>
        </w:rPr>
        <w:t xml:space="preserve"> in Plot 1 R6 (Fig</w:t>
      </w:r>
      <w:r w:rsidR="002B6BDC">
        <w:rPr>
          <w:rFonts w:ascii="Times New Roman" w:hAnsi="Times New Roman" w:cs="Times New Roman"/>
          <w:sz w:val="24"/>
          <w:szCs w:val="24"/>
        </w:rPr>
        <w:t>.</w:t>
      </w:r>
      <w:r>
        <w:rPr>
          <w:rFonts w:ascii="Times New Roman" w:hAnsi="Times New Roman" w:cs="Times New Roman"/>
          <w:sz w:val="24"/>
          <w:szCs w:val="24"/>
        </w:rPr>
        <w:t xml:space="preserve"> 1a) </w:t>
      </w:r>
      <w:r w:rsidR="00991D77">
        <w:rPr>
          <w:rFonts w:ascii="Times New Roman" w:hAnsi="Times New Roman" w:cs="Times New Roman"/>
          <w:sz w:val="24"/>
          <w:szCs w:val="24"/>
        </w:rPr>
        <w:t>w</w:t>
      </w:r>
      <w:r w:rsidR="00FC7647">
        <w:rPr>
          <w:rFonts w:ascii="Times New Roman" w:hAnsi="Times New Roman" w:cs="Times New Roman"/>
          <w:sz w:val="24"/>
          <w:szCs w:val="24"/>
        </w:rPr>
        <w:t>as</w:t>
      </w:r>
      <w:r w:rsidR="00EF57F4">
        <w:rPr>
          <w:rFonts w:ascii="Times New Roman" w:hAnsi="Times New Roman" w:cs="Times New Roman"/>
          <w:sz w:val="24"/>
          <w:szCs w:val="24"/>
        </w:rPr>
        <w:t xml:space="preserve"> close to that of the control</w:t>
      </w:r>
      <w:r>
        <w:rPr>
          <w:rFonts w:ascii="Times New Roman" w:hAnsi="Times New Roman" w:cs="Times New Roman"/>
          <w:sz w:val="24"/>
          <w:szCs w:val="24"/>
        </w:rPr>
        <w:t xml:space="preserve"> (Fig</w:t>
      </w:r>
      <w:r w:rsidR="002B6BDC">
        <w:rPr>
          <w:rFonts w:ascii="Times New Roman" w:hAnsi="Times New Roman" w:cs="Times New Roman"/>
          <w:sz w:val="24"/>
          <w:szCs w:val="24"/>
        </w:rPr>
        <w:t>.</w:t>
      </w:r>
      <w:r>
        <w:rPr>
          <w:rFonts w:ascii="Times New Roman" w:hAnsi="Times New Roman" w:cs="Times New Roman"/>
          <w:sz w:val="24"/>
          <w:szCs w:val="24"/>
        </w:rPr>
        <w:t xml:space="preserve"> 1c)</w:t>
      </w:r>
      <w:r w:rsidR="00991D77">
        <w:rPr>
          <w:rFonts w:ascii="Times New Roman" w:hAnsi="Times New Roman" w:cs="Times New Roman"/>
          <w:sz w:val="24"/>
          <w:szCs w:val="24"/>
        </w:rPr>
        <w:t xml:space="preserve">, while Plot 2 values differed from </w:t>
      </w:r>
      <w:r w:rsidR="00C760A2">
        <w:rPr>
          <w:rFonts w:ascii="Times New Roman" w:hAnsi="Times New Roman" w:cs="Times New Roman"/>
          <w:sz w:val="24"/>
          <w:szCs w:val="24"/>
        </w:rPr>
        <w:t>the control values</w:t>
      </w:r>
      <w:r w:rsidR="00EF57F4">
        <w:rPr>
          <w:rFonts w:ascii="Times New Roman" w:hAnsi="Times New Roman" w:cs="Times New Roman"/>
          <w:sz w:val="24"/>
          <w:szCs w:val="24"/>
        </w:rPr>
        <w:t>.</w:t>
      </w:r>
      <w:r>
        <w:rPr>
          <w:rFonts w:ascii="Times New Roman" w:hAnsi="Times New Roman" w:cs="Times New Roman"/>
          <w:sz w:val="24"/>
          <w:szCs w:val="24"/>
        </w:rPr>
        <w:t xml:space="preserve"> This shows weather after desiccation greatly influence the color </w:t>
      </w:r>
      <w:r w:rsidR="009050A0">
        <w:rPr>
          <w:rFonts w:ascii="Times New Roman" w:hAnsi="Times New Roman" w:cs="Times New Roman"/>
          <w:sz w:val="24"/>
          <w:szCs w:val="24"/>
        </w:rPr>
        <w:t>change during field drying.</w:t>
      </w:r>
      <w:r w:rsidR="00FC7647">
        <w:rPr>
          <w:rFonts w:ascii="Times New Roman" w:hAnsi="Times New Roman" w:cs="Times New Roman"/>
          <w:sz w:val="24"/>
          <w:szCs w:val="24"/>
        </w:rPr>
        <w:t xml:space="preserve"> </w:t>
      </w:r>
      <w:r w:rsidR="00C760A2">
        <w:rPr>
          <w:rFonts w:ascii="Times New Roman" w:hAnsi="Times New Roman" w:cs="Times New Roman"/>
          <w:bCs/>
          <w:sz w:val="24"/>
          <w:szCs w:val="24"/>
        </w:rPr>
        <w:t>C</w:t>
      </w:r>
      <w:r w:rsidR="003F55D4">
        <w:rPr>
          <w:rFonts w:ascii="Times New Roman" w:hAnsi="Times New Roman" w:cs="Times New Roman"/>
          <w:bCs/>
          <w:sz w:val="24"/>
          <w:szCs w:val="24"/>
        </w:rPr>
        <w:t xml:space="preserve">hlorophyll content for the desiccated </w:t>
      </w:r>
      <w:r w:rsidR="00C760A2">
        <w:rPr>
          <w:rFonts w:ascii="Times New Roman" w:hAnsi="Times New Roman" w:cs="Times New Roman"/>
          <w:bCs/>
          <w:sz w:val="24"/>
          <w:szCs w:val="24"/>
        </w:rPr>
        <w:t>and fie</w:t>
      </w:r>
      <w:r w:rsidR="00FC7647">
        <w:rPr>
          <w:rFonts w:ascii="Times New Roman" w:hAnsi="Times New Roman" w:cs="Times New Roman"/>
          <w:bCs/>
          <w:sz w:val="24"/>
          <w:szCs w:val="24"/>
        </w:rPr>
        <w:t>l</w:t>
      </w:r>
      <w:r w:rsidR="00C760A2">
        <w:rPr>
          <w:rFonts w:ascii="Times New Roman" w:hAnsi="Times New Roman" w:cs="Times New Roman"/>
          <w:bCs/>
          <w:sz w:val="24"/>
          <w:szCs w:val="24"/>
        </w:rPr>
        <w:t xml:space="preserve">d dried </w:t>
      </w:r>
      <w:r w:rsidR="003F55D4">
        <w:rPr>
          <w:rFonts w:ascii="Times New Roman" w:hAnsi="Times New Roman" w:cs="Times New Roman"/>
          <w:bCs/>
          <w:sz w:val="24"/>
          <w:szCs w:val="24"/>
        </w:rPr>
        <w:t>R6 seeds from both plot</w:t>
      </w:r>
      <w:r w:rsidR="00D90EDA">
        <w:rPr>
          <w:rFonts w:ascii="Times New Roman" w:hAnsi="Times New Roman" w:cs="Times New Roman"/>
          <w:bCs/>
          <w:sz w:val="24"/>
          <w:szCs w:val="24"/>
        </w:rPr>
        <w:t>s</w:t>
      </w:r>
      <w:r w:rsidR="003F55D4">
        <w:rPr>
          <w:rFonts w:ascii="Times New Roman" w:hAnsi="Times New Roman" w:cs="Times New Roman"/>
          <w:bCs/>
          <w:sz w:val="24"/>
          <w:szCs w:val="24"/>
        </w:rPr>
        <w:t xml:space="preserve"> were very similar </w:t>
      </w:r>
      <w:r w:rsidR="00E13F43">
        <w:rPr>
          <w:rFonts w:ascii="Times New Roman" w:hAnsi="Times New Roman" w:cs="Times New Roman"/>
          <w:bCs/>
          <w:sz w:val="24"/>
          <w:szCs w:val="24"/>
        </w:rPr>
        <w:t xml:space="preserve">at </w:t>
      </w:r>
      <w:r w:rsidR="003F6283">
        <w:rPr>
          <w:rFonts w:ascii="Times New Roman" w:hAnsi="Times New Roman" w:cs="Times New Roman"/>
          <w:bCs/>
          <w:sz w:val="24"/>
          <w:szCs w:val="24"/>
        </w:rPr>
        <w:t xml:space="preserve">about </w:t>
      </w:r>
      <w:r w:rsidR="00E13F43" w:rsidRPr="003F6283">
        <w:rPr>
          <w:rFonts w:ascii="Times New Roman" w:hAnsi="Times New Roman" w:cs="Times New Roman"/>
          <w:bCs/>
          <w:sz w:val="24"/>
          <w:szCs w:val="24"/>
        </w:rPr>
        <w:t>1.27 ± 0.09</w:t>
      </w:r>
      <w:r w:rsidR="00440ECC" w:rsidRPr="003F6283">
        <w:rPr>
          <w:rFonts w:ascii="Times New Roman" w:hAnsi="Times New Roman" w:cs="Times New Roman"/>
          <w:bCs/>
          <w:sz w:val="24"/>
          <w:szCs w:val="24"/>
        </w:rPr>
        <w:t xml:space="preserve"> </w:t>
      </w:r>
      <w:r w:rsidR="003F6283" w:rsidRPr="003F6283">
        <w:rPr>
          <w:rFonts w:ascii="Times New Roman" w:hAnsi="Times New Roman" w:cs="Times New Roman"/>
          <w:bCs/>
          <w:sz w:val="24"/>
          <w:szCs w:val="24"/>
        </w:rPr>
        <w:t>mg/kg of oil</w:t>
      </w:r>
      <w:r w:rsidR="00C760A2">
        <w:rPr>
          <w:rFonts w:ascii="Times New Roman" w:hAnsi="Times New Roman" w:cs="Times New Roman"/>
          <w:bCs/>
          <w:sz w:val="24"/>
          <w:szCs w:val="24"/>
        </w:rPr>
        <w:t xml:space="preserve"> and near that of the control</w:t>
      </w:r>
      <w:r w:rsidR="00E13F43" w:rsidRPr="003F6283">
        <w:rPr>
          <w:rFonts w:ascii="Times New Roman" w:hAnsi="Times New Roman" w:cs="Times New Roman"/>
          <w:bCs/>
          <w:sz w:val="24"/>
          <w:szCs w:val="24"/>
        </w:rPr>
        <w:t>.</w:t>
      </w:r>
      <w:r w:rsidR="009A1D9E">
        <w:rPr>
          <w:rFonts w:ascii="Times New Roman" w:hAnsi="Times New Roman" w:cs="Times New Roman"/>
          <w:bCs/>
          <w:sz w:val="24"/>
          <w:szCs w:val="24"/>
        </w:rPr>
        <w:t xml:space="preserve"> </w:t>
      </w:r>
      <w:r>
        <w:rPr>
          <w:rFonts w:ascii="Times New Roman" w:hAnsi="Times New Roman" w:cs="Times New Roman"/>
          <w:bCs/>
          <w:sz w:val="24"/>
          <w:szCs w:val="24"/>
        </w:rPr>
        <w:t>D</w:t>
      </w:r>
      <w:r w:rsidR="009A1D9E">
        <w:rPr>
          <w:rFonts w:ascii="Times New Roman" w:hAnsi="Times New Roman" w:cs="Times New Roman"/>
          <w:bCs/>
          <w:sz w:val="24"/>
          <w:szCs w:val="24"/>
        </w:rPr>
        <w:t>espite the</w:t>
      </w:r>
      <w:r w:rsidR="00CC7B42">
        <w:rPr>
          <w:rFonts w:ascii="Times New Roman" w:hAnsi="Times New Roman" w:cs="Times New Roman"/>
          <w:bCs/>
          <w:sz w:val="24"/>
          <w:szCs w:val="24"/>
        </w:rPr>
        <w:t xml:space="preserve"> green tone </w:t>
      </w:r>
      <w:r w:rsidR="00FC7647">
        <w:rPr>
          <w:rFonts w:ascii="Times New Roman" w:hAnsi="Times New Roman" w:cs="Times New Roman"/>
          <w:bCs/>
          <w:sz w:val="24"/>
          <w:szCs w:val="24"/>
        </w:rPr>
        <w:t>of</w:t>
      </w:r>
      <w:r w:rsidR="00CC7B42">
        <w:rPr>
          <w:rFonts w:ascii="Times New Roman" w:hAnsi="Times New Roman" w:cs="Times New Roman"/>
          <w:bCs/>
          <w:sz w:val="24"/>
          <w:szCs w:val="24"/>
        </w:rPr>
        <w:t xml:space="preserve"> the seeds </w:t>
      </w:r>
      <w:r>
        <w:rPr>
          <w:rFonts w:ascii="Times New Roman" w:hAnsi="Times New Roman" w:cs="Times New Roman"/>
          <w:bCs/>
          <w:sz w:val="24"/>
          <w:szCs w:val="24"/>
        </w:rPr>
        <w:t>in Fig 1b</w:t>
      </w:r>
      <w:r w:rsidR="00CC7B42">
        <w:rPr>
          <w:rFonts w:ascii="Times New Roman" w:hAnsi="Times New Roman" w:cs="Times New Roman"/>
          <w:bCs/>
          <w:sz w:val="24"/>
          <w:szCs w:val="24"/>
        </w:rPr>
        <w:t xml:space="preserve">, very low chlorophyll content was </w:t>
      </w:r>
      <w:r w:rsidR="00FC7647">
        <w:rPr>
          <w:rFonts w:ascii="Times New Roman" w:hAnsi="Times New Roman" w:cs="Times New Roman"/>
          <w:bCs/>
          <w:sz w:val="24"/>
          <w:szCs w:val="24"/>
        </w:rPr>
        <w:t>observed</w:t>
      </w:r>
      <w:r>
        <w:rPr>
          <w:rFonts w:ascii="Times New Roman" w:hAnsi="Times New Roman" w:cs="Times New Roman"/>
          <w:bCs/>
          <w:sz w:val="24"/>
          <w:szCs w:val="24"/>
        </w:rPr>
        <w:t xml:space="preserve"> in the oil</w:t>
      </w:r>
      <w:r w:rsidR="00CC7B42">
        <w:rPr>
          <w:rFonts w:ascii="Times New Roman" w:hAnsi="Times New Roman" w:cs="Times New Roman"/>
          <w:bCs/>
          <w:sz w:val="24"/>
          <w:szCs w:val="24"/>
        </w:rPr>
        <w:t>.</w:t>
      </w:r>
    </w:p>
    <w:p w14:paraId="708B5AB4" w14:textId="2BA19C38" w:rsidR="00865FA2" w:rsidRDefault="00EE3ABD" w:rsidP="00CE6CBD">
      <w:pPr>
        <w:spacing w:line="276" w:lineRule="auto"/>
        <w:rPr>
          <w:rFonts w:ascii="Times New Roman" w:hAnsi="Times New Roman" w:cs="Times New Roman"/>
          <w:bCs/>
          <w:sz w:val="24"/>
          <w:szCs w:val="24"/>
          <w:u w:val="single"/>
        </w:rPr>
      </w:pPr>
      <w:r w:rsidRPr="00EE3ABD">
        <w:rPr>
          <w:rFonts w:ascii="Times New Roman" w:hAnsi="Times New Roman" w:cs="Times New Roman"/>
          <w:b/>
          <w:bCs/>
          <w:sz w:val="24"/>
          <w:szCs w:val="24"/>
        </w:rPr>
        <w:t xml:space="preserve">Effect of storage on the quality of stored seeds </w:t>
      </w:r>
    </w:p>
    <w:p w14:paraId="5E9DEE39" w14:textId="3DA7FC6B" w:rsidR="00DD51F6" w:rsidRDefault="008F6D87" w:rsidP="00CE6CBD">
      <w:pPr>
        <w:spacing w:line="276" w:lineRule="auto"/>
        <w:rPr>
          <w:rFonts w:ascii="Times New Roman" w:hAnsi="Times New Roman" w:cs="Times New Roman"/>
          <w:bCs/>
          <w:sz w:val="24"/>
          <w:szCs w:val="24"/>
          <w:u w:val="single"/>
        </w:rPr>
      </w:pPr>
      <w:r w:rsidRPr="008F6D87">
        <w:rPr>
          <w:rFonts w:ascii="Times New Roman" w:hAnsi="Times New Roman" w:cs="Times New Roman"/>
          <w:bCs/>
          <w:sz w:val="24"/>
          <w:szCs w:val="24"/>
          <w:u w:val="single"/>
        </w:rPr>
        <w:t>Color</w:t>
      </w:r>
    </w:p>
    <w:p w14:paraId="0829CA25" w14:textId="5BBB6A0B" w:rsidR="00FF6EF3" w:rsidRDefault="00FF6EF3" w:rsidP="00FC7647">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Color change of stored soybeans was </w:t>
      </w:r>
      <w:r w:rsidR="009050A0">
        <w:rPr>
          <w:rFonts w:ascii="Times New Roman" w:hAnsi="Times New Roman" w:cs="Times New Roman"/>
          <w:bCs/>
          <w:sz w:val="24"/>
          <w:szCs w:val="24"/>
        </w:rPr>
        <w:t>analyzed</w:t>
      </w:r>
      <w:r>
        <w:rPr>
          <w:rFonts w:ascii="Times New Roman" w:hAnsi="Times New Roman" w:cs="Times New Roman"/>
          <w:bCs/>
          <w:sz w:val="24"/>
          <w:szCs w:val="24"/>
        </w:rPr>
        <w:t xml:space="preserve">  </w:t>
      </w:r>
      <w:r w:rsidR="008C4CCE">
        <w:rPr>
          <w:rFonts w:ascii="Times New Roman" w:hAnsi="Times New Roman" w:cs="Times New Roman"/>
          <w:bCs/>
          <w:sz w:val="24"/>
          <w:szCs w:val="24"/>
        </w:rPr>
        <w:t xml:space="preserve">for R6 and R7 seeds from plot </w:t>
      </w:r>
      <w:r w:rsidR="009050A0">
        <w:rPr>
          <w:rFonts w:ascii="Times New Roman" w:hAnsi="Times New Roman" w:cs="Times New Roman"/>
          <w:bCs/>
          <w:sz w:val="24"/>
          <w:szCs w:val="24"/>
        </w:rPr>
        <w:t>2</w:t>
      </w:r>
      <w:r w:rsidR="008C4CCE">
        <w:rPr>
          <w:rFonts w:ascii="Times New Roman" w:hAnsi="Times New Roman" w:cs="Times New Roman"/>
          <w:bCs/>
          <w:sz w:val="24"/>
          <w:szCs w:val="24"/>
        </w:rPr>
        <w:t xml:space="preserve"> and mature R8 – control from another field.</w:t>
      </w:r>
      <w:r w:rsidR="00BC69C9" w:rsidRPr="00BC69C9">
        <w:rPr>
          <w:rFonts w:ascii="Times New Roman" w:hAnsi="Times New Roman" w:cs="Times New Roman"/>
          <w:bCs/>
          <w:sz w:val="24"/>
          <w:szCs w:val="24"/>
        </w:rPr>
        <w:t xml:space="preserve"> </w:t>
      </w:r>
      <w:r w:rsidR="009050A0">
        <w:rPr>
          <w:rFonts w:ascii="Times New Roman" w:hAnsi="Times New Roman" w:cs="Times New Roman"/>
          <w:bCs/>
          <w:sz w:val="24"/>
          <w:szCs w:val="24"/>
        </w:rPr>
        <w:t>It was observed that m</w:t>
      </w:r>
      <w:r w:rsidR="00BC69C9">
        <w:rPr>
          <w:rFonts w:ascii="Times New Roman" w:hAnsi="Times New Roman" w:cs="Times New Roman"/>
          <w:bCs/>
          <w:sz w:val="24"/>
          <w:szCs w:val="24"/>
        </w:rPr>
        <w:t xml:space="preserve">oisture content did not have any significant effect on the color </w:t>
      </w:r>
      <w:r w:rsidR="00865FA2">
        <w:rPr>
          <w:rFonts w:ascii="Times New Roman" w:hAnsi="Times New Roman" w:cs="Times New Roman"/>
          <w:bCs/>
          <w:sz w:val="24"/>
          <w:szCs w:val="24"/>
        </w:rPr>
        <w:t>“a”</w:t>
      </w:r>
      <w:r w:rsidR="00BC69C9">
        <w:rPr>
          <w:rFonts w:ascii="Times New Roman" w:hAnsi="Times New Roman" w:cs="Times New Roman"/>
          <w:bCs/>
          <w:sz w:val="24"/>
          <w:szCs w:val="24"/>
        </w:rPr>
        <w:t xml:space="preserve"> value of the stored soybeans over the 6 months period (p &lt;0.05)</w:t>
      </w:r>
      <w:r w:rsidR="009050A0">
        <w:rPr>
          <w:rFonts w:ascii="Times New Roman" w:hAnsi="Times New Roman" w:cs="Times New Roman"/>
          <w:bCs/>
          <w:sz w:val="24"/>
          <w:szCs w:val="24"/>
        </w:rPr>
        <w:t xml:space="preserve">; therefore, only 17% Moisture data </w:t>
      </w:r>
      <w:r w:rsidR="00531A2E">
        <w:rPr>
          <w:rFonts w:ascii="Times New Roman" w:hAnsi="Times New Roman" w:cs="Times New Roman"/>
          <w:bCs/>
          <w:sz w:val="24"/>
          <w:szCs w:val="24"/>
        </w:rPr>
        <w:t>is</w:t>
      </w:r>
      <w:r w:rsidR="009050A0">
        <w:rPr>
          <w:rFonts w:ascii="Times New Roman" w:hAnsi="Times New Roman" w:cs="Times New Roman"/>
          <w:bCs/>
          <w:sz w:val="24"/>
          <w:szCs w:val="24"/>
        </w:rPr>
        <w:t xml:space="preserve"> shown in Fig 2</w:t>
      </w:r>
      <w:r w:rsidR="00BC69C9">
        <w:rPr>
          <w:rFonts w:ascii="Times New Roman" w:hAnsi="Times New Roman" w:cs="Times New Roman"/>
          <w:bCs/>
          <w:sz w:val="24"/>
          <w:szCs w:val="24"/>
        </w:rPr>
        <w:t xml:space="preserve">. </w:t>
      </w:r>
    </w:p>
    <w:p w14:paraId="571E572E" w14:textId="7119320C" w:rsidR="00EB4BBD" w:rsidRDefault="00EF4170" w:rsidP="00CE6CBD">
      <w:pPr>
        <w:spacing w:line="276" w:lineRule="auto"/>
        <w:rPr>
          <w:noProof/>
        </w:rPr>
      </w:pPr>
      <w:r>
        <w:rPr>
          <w:noProof/>
        </w:rPr>
        <w:drawing>
          <wp:anchor distT="0" distB="0" distL="114300" distR="114300" simplePos="0" relativeHeight="251661312" behindDoc="0" locked="0" layoutInCell="1" allowOverlap="1" wp14:anchorId="616E1662" wp14:editId="2257B6FF">
            <wp:simplePos x="0" y="0"/>
            <wp:positionH relativeFrom="column">
              <wp:posOffset>3190875</wp:posOffset>
            </wp:positionH>
            <wp:positionV relativeFrom="paragraph">
              <wp:posOffset>-635</wp:posOffset>
            </wp:positionV>
            <wp:extent cx="2943225" cy="2314575"/>
            <wp:effectExtent l="0" t="0" r="9525" b="9525"/>
            <wp:wrapSquare wrapText="bothSides"/>
            <wp:docPr id="6" name="Picture 5">
              <a:extLst xmlns:a="http://schemas.openxmlformats.org/drawingml/2006/main">
                <a:ext uri="{FF2B5EF4-FFF2-40B4-BE49-F238E27FC236}">
                  <a16:creationId xmlns:a16="http://schemas.microsoft.com/office/drawing/2014/main" id="{AE7CE162-2A29-4C95-83C9-06AF74048AA1}"/>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E7CE162-2A29-4C95-83C9-06AF74048AA1}"/>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322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4BBD">
        <w:rPr>
          <w:noProof/>
        </w:rPr>
        <w:drawing>
          <wp:inline distT="0" distB="0" distL="0" distR="0" wp14:anchorId="196EFF0D" wp14:editId="3F0350EA">
            <wp:extent cx="3067050" cy="2314575"/>
            <wp:effectExtent l="0" t="0" r="0" b="9525"/>
            <wp:docPr id="5" name="Content Placeholder 4">
              <a:extLst xmlns:a="http://schemas.openxmlformats.org/drawingml/2006/main">
                <a:ext uri="{FF2B5EF4-FFF2-40B4-BE49-F238E27FC236}">
                  <a16:creationId xmlns:a16="http://schemas.microsoft.com/office/drawing/2014/main" id="{B1A627C1-5EF4-42B5-BB86-E0610226F819}"/>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1A627C1-5EF4-42B5-BB86-E0610226F819}"/>
                        </a:ext>
                      </a:extLst>
                    </pic:cNvPr>
                    <pic:cNvPicPr>
                      <a:picLocks noGrp="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050" cy="2314575"/>
                    </a:xfrm>
                    <a:prstGeom prst="rect">
                      <a:avLst/>
                    </a:prstGeom>
                    <a:noFill/>
                    <a:ln>
                      <a:noFill/>
                    </a:ln>
                    <a:extLst/>
                  </pic:spPr>
                </pic:pic>
              </a:graphicData>
            </a:graphic>
          </wp:inline>
        </w:drawing>
      </w:r>
    </w:p>
    <w:p w14:paraId="34615DF0" w14:textId="18AFB63D" w:rsidR="00EB4BBD" w:rsidRPr="000E4F72" w:rsidRDefault="000E4F72" w:rsidP="00CE6CBD">
      <w:pPr>
        <w:spacing w:line="276" w:lineRule="auto"/>
        <w:rPr>
          <w:rFonts w:ascii="Times New Roman" w:hAnsi="Times New Roman" w:cs="Times New Roman"/>
          <w:noProof/>
          <w:sz w:val="24"/>
          <w:szCs w:val="24"/>
        </w:rPr>
      </w:pPr>
      <w:r>
        <w:rPr>
          <w:rFonts w:ascii="Times New Roman" w:hAnsi="Times New Roman" w:cs="Times New Roman"/>
          <w:noProof/>
          <w:sz w:val="24"/>
          <w:szCs w:val="24"/>
        </w:rPr>
        <w:t>Fig</w:t>
      </w:r>
      <w:r w:rsidR="00B67E99">
        <w:rPr>
          <w:rFonts w:ascii="Times New Roman" w:hAnsi="Times New Roman" w:cs="Times New Roman"/>
          <w:noProof/>
          <w:sz w:val="24"/>
          <w:szCs w:val="24"/>
        </w:rPr>
        <w:t>.</w:t>
      </w:r>
      <w:r>
        <w:rPr>
          <w:rFonts w:ascii="Times New Roman" w:hAnsi="Times New Roman" w:cs="Times New Roman"/>
          <w:noProof/>
          <w:sz w:val="24"/>
          <w:szCs w:val="24"/>
        </w:rPr>
        <w:t xml:space="preserve"> 2a: </w:t>
      </w:r>
      <w:r w:rsidR="00E047CD">
        <w:rPr>
          <w:rFonts w:ascii="Times New Roman" w:hAnsi="Times New Roman" w:cs="Times New Roman"/>
          <w:noProof/>
          <w:sz w:val="24"/>
          <w:szCs w:val="24"/>
        </w:rPr>
        <w:t xml:space="preserve">Color of stored  soybeans </w:t>
      </w:r>
      <w:r>
        <w:rPr>
          <w:rFonts w:ascii="Times New Roman" w:hAnsi="Times New Roman" w:cs="Times New Roman"/>
          <w:noProof/>
          <w:sz w:val="24"/>
          <w:szCs w:val="24"/>
        </w:rPr>
        <w:t xml:space="preserve">at </w:t>
      </w:r>
      <w:r w:rsidR="009050A0">
        <w:rPr>
          <w:rFonts w:ascii="Times New Roman" w:hAnsi="Times New Roman" w:cs="Times New Roman"/>
          <w:noProof/>
          <w:sz w:val="24"/>
          <w:szCs w:val="24"/>
        </w:rPr>
        <w:t xml:space="preserve">4 </w:t>
      </w:r>
      <w:r w:rsidR="009050A0">
        <w:rPr>
          <w:rFonts w:ascii="Calibri" w:hAnsi="Calibri" w:cs="Calibri"/>
          <w:bCs/>
          <w:sz w:val="24"/>
          <w:szCs w:val="24"/>
        </w:rPr>
        <w:t>°</w:t>
      </w:r>
      <w:r w:rsidR="009050A0">
        <w:rPr>
          <w:rFonts w:ascii="Times New Roman" w:hAnsi="Times New Roman" w:cs="Times New Roman"/>
          <w:bCs/>
          <w:sz w:val="24"/>
          <w:szCs w:val="24"/>
        </w:rPr>
        <w:t xml:space="preserve">C </w:t>
      </w:r>
      <w:r>
        <w:rPr>
          <w:rFonts w:ascii="Times New Roman" w:hAnsi="Times New Roman" w:cs="Times New Roman"/>
          <w:noProof/>
          <w:sz w:val="24"/>
          <w:szCs w:val="24"/>
        </w:rPr>
        <w:tab/>
      </w:r>
      <w:r>
        <w:rPr>
          <w:rFonts w:ascii="Times New Roman" w:hAnsi="Times New Roman" w:cs="Times New Roman"/>
          <w:noProof/>
          <w:sz w:val="24"/>
          <w:szCs w:val="24"/>
        </w:rPr>
        <w:tab/>
      </w:r>
      <w:r w:rsidR="00EF4170" w:rsidRPr="000E4F72">
        <w:rPr>
          <w:rFonts w:ascii="Times New Roman" w:hAnsi="Times New Roman" w:cs="Times New Roman"/>
          <w:noProof/>
          <w:sz w:val="24"/>
          <w:szCs w:val="24"/>
        </w:rPr>
        <w:t>Fig</w:t>
      </w:r>
      <w:r w:rsidR="00B67E99">
        <w:rPr>
          <w:rFonts w:ascii="Times New Roman" w:hAnsi="Times New Roman" w:cs="Times New Roman"/>
          <w:noProof/>
          <w:sz w:val="24"/>
          <w:szCs w:val="24"/>
        </w:rPr>
        <w:t>.</w:t>
      </w:r>
      <w:r w:rsidR="00EF4170" w:rsidRPr="000E4F72">
        <w:rPr>
          <w:rFonts w:ascii="Times New Roman" w:hAnsi="Times New Roman" w:cs="Times New Roman"/>
          <w:noProof/>
          <w:sz w:val="24"/>
          <w:szCs w:val="24"/>
        </w:rPr>
        <w:t xml:space="preserve"> 2b</w:t>
      </w:r>
      <w:r>
        <w:rPr>
          <w:rFonts w:ascii="Times New Roman" w:hAnsi="Times New Roman" w:cs="Times New Roman"/>
          <w:noProof/>
          <w:sz w:val="24"/>
          <w:szCs w:val="24"/>
        </w:rPr>
        <w:t xml:space="preserve">: </w:t>
      </w:r>
      <w:r w:rsidR="00E047CD">
        <w:rPr>
          <w:rFonts w:ascii="Times New Roman" w:hAnsi="Times New Roman" w:cs="Times New Roman"/>
          <w:noProof/>
          <w:sz w:val="24"/>
          <w:szCs w:val="24"/>
        </w:rPr>
        <w:t>Color of s</w:t>
      </w:r>
      <w:r>
        <w:rPr>
          <w:rFonts w:ascii="Times New Roman" w:hAnsi="Times New Roman" w:cs="Times New Roman"/>
          <w:noProof/>
          <w:sz w:val="24"/>
          <w:szCs w:val="24"/>
        </w:rPr>
        <w:t xml:space="preserve">tored soybeans at </w:t>
      </w:r>
      <w:r w:rsidR="009050A0">
        <w:rPr>
          <w:rFonts w:ascii="Times New Roman" w:hAnsi="Times New Roman" w:cs="Times New Roman"/>
          <w:noProof/>
          <w:sz w:val="24"/>
          <w:szCs w:val="24"/>
        </w:rPr>
        <w:t>2</w:t>
      </w:r>
      <w:r w:rsidR="00E047CD">
        <w:rPr>
          <w:rFonts w:ascii="Times New Roman" w:hAnsi="Times New Roman" w:cs="Times New Roman"/>
          <w:noProof/>
          <w:sz w:val="24"/>
          <w:szCs w:val="24"/>
        </w:rPr>
        <w:t>3</w:t>
      </w:r>
      <w:r w:rsidR="009050A0">
        <w:rPr>
          <w:rFonts w:ascii="Times New Roman" w:hAnsi="Times New Roman" w:cs="Times New Roman"/>
          <w:noProof/>
          <w:sz w:val="24"/>
          <w:szCs w:val="24"/>
        </w:rPr>
        <w:t xml:space="preserve">.5 </w:t>
      </w:r>
      <w:r w:rsidR="009050A0">
        <w:rPr>
          <w:rFonts w:ascii="Calibri" w:hAnsi="Calibri" w:cs="Calibri"/>
          <w:bCs/>
          <w:sz w:val="24"/>
          <w:szCs w:val="24"/>
        </w:rPr>
        <w:t>°</w:t>
      </w:r>
      <w:r w:rsidR="009050A0">
        <w:rPr>
          <w:rFonts w:ascii="Times New Roman" w:hAnsi="Times New Roman" w:cs="Times New Roman"/>
          <w:bCs/>
          <w:sz w:val="24"/>
          <w:szCs w:val="24"/>
        </w:rPr>
        <w:t xml:space="preserve">C </w:t>
      </w:r>
    </w:p>
    <w:p w14:paraId="093ADD85" w14:textId="52109DC5" w:rsidR="00EB4BBD" w:rsidRPr="00566A25" w:rsidRDefault="009050A0" w:rsidP="00CE6CBD">
      <w:pPr>
        <w:spacing w:line="276"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Fig 2 shows that the </w:t>
      </w:r>
      <w:r w:rsidR="00FD47C7">
        <w:rPr>
          <w:rFonts w:ascii="Times New Roman" w:hAnsi="Times New Roman" w:cs="Times New Roman"/>
          <w:bCs/>
          <w:sz w:val="24"/>
          <w:szCs w:val="24"/>
        </w:rPr>
        <w:t xml:space="preserve">color “a” values </w:t>
      </w:r>
      <w:r>
        <w:rPr>
          <w:rFonts w:ascii="Times New Roman" w:hAnsi="Times New Roman" w:cs="Times New Roman"/>
          <w:bCs/>
          <w:sz w:val="24"/>
          <w:szCs w:val="24"/>
        </w:rPr>
        <w:t xml:space="preserve">were different and increased </w:t>
      </w:r>
      <w:r w:rsidR="00CD2178">
        <w:rPr>
          <w:rFonts w:ascii="Times New Roman" w:hAnsi="Times New Roman" w:cs="Times New Roman"/>
          <w:bCs/>
          <w:sz w:val="24"/>
          <w:szCs w:val="24"/>
        </w:rPr>
        <w:t xml:space="preserve">a small amount </w:t>
      </w:r>
      <w:r>
        <w:rPr>
          <w:rFonts w:ascii="Times New Roman" w:hAnsi="Times New Roman" w:cs="Times New Roman"/>
          <w:bCs/>
          <w:sz w:val="24"/>
          <w:szCs w:val="24"/>
        </w:rPr>
        <w:t>during storage. A lower value indicates that there is more green tone</w:t>
      </w:r>
      <w:r w:rsidR="00AD0FD4">
        <w:rPr>
          <w:rFonts w:ascii="Times New Roman" w:hAnsi="Times New Roman" w:cs="Times New Roman"/>
          <w:bCs/>
          <w:sz w:val="24"/>
          <w:szCs w:val="24"/>
        </w:rPr>
        <w:t>. As the value increases</w:t>
      </w:r>
      <w:r w:rsidR="00FC7647">
        <w:rPr>
          <w:rFonts w:ascii="Times New Roman" w:hAnsi="Times New Roman" w:cs="Times New Roman"/>
          <w:bCs/>
          <w:sz w:val="24"/>
          <w:szCs w:val="24"/>
        </w:rPr>
        <w:t xml:space="preserve">, it indicates </w:t>
      </w:r>
      <w:r w:rsidR="00AD0FD4">
        <w:rPr>
          <w:rFonts w:ascii="Times New Roman" w:hAnsi="Times New Roman" w:cs="Times New Roman"/>
          <w:bCs/>
          <w:sz w:val="24"/>
          <w:szCs w:val="24"/>
        </w:rPr>
        <w:t>that the green tone is fading during storage.</w:t>
      </w:r>
      <w:r w:rsidR="00B776CD">
        <w:rPr>
          <w:rFonts w:ascii="Times New Roman" w:hAnsi="Times New Roman" w:cs="Times New Roman"/>
          <w:bCs/>
          <w:sz w:val="24"/>
          <w:szCs w:val="24"/>
        </w:rPr>
        <w:t xml:space="preserve"> This trend was same in both storage conditions in Fig 2a and 2b. </w:t>
      </w:r>
      <w:r w:rsidR="00812832">
        <w:rPr>
          <w:rFonts w:ascii="Times New Roman" w:hAnsi="Times New Roman" w:cs="Times New Roman"/>
          <w:bCs/>
          <w:sz w:val="24"/>
          <w:szCs w:val="24"/>
        </w:rPr>
        <w:t xml:space="preserve"> At the end of the sixth month of storage, </w:t>
      </w:r>
      <w:r w:rsidR="00FC7647">
        <w:rPr>
          <w:rFonts w:ascii="Times New Roman" w:hAnsi="Times New Roman" w:cs="Times New Roman"/>
          <w:bCs/>
          <w:sz w:val="24"/>
          <w:szCs w:val="24"/>
        </w:rPr>
        <w:t xml:space="preserve">the </w:t>
      </w:r>
      <w:r w:rsidR="00314950">
        <w:rPr>
          <w:rFonts w:ascii="Times New Roman" w:hAnsi="Times New Roman" w:cs="Times New Roman"/>
          <w:bCs/>
          <w:sz w:val="24"/>
          <w:szCs w:val="24"/>
        </w:rPr>
        <w:t xml:space="preserve">color of the </w:t>
      </w:r>
      <w:r w:rsidR="00832020">
        <w:rPr>
          <w:rFonts w:ascii="Times New Roman" w:hAnsi="Times New Roman" w:cs="Times New Roman"/>
          <w:bCs/>
          <w:sz w:val="24"/>
          <w:szCs w:val="24"/>
        </w:rPr>
        <w:t xml:space="preserve">R6 and R7 </w:t>
      </w:r>
      <w:r w:rsidR="00314950">
        <w:rPr>
          <w:rFonts w:ascii="Times New Roman" w:hAnsi="Times New Roman" w:cs="Times New Roman"/>
          <w:bCs/>
          <w:sz w:val="24"/>
          <w:szCs w:val="24"/>
        </w:rPr>
        <w:t xml:space="preserve">stored </w:t>
      </w:r>
      <w:r w:rsidR="00832020">
        <w:rPr>
          <w:rFonts w:ascii="Times New Roman" w:hAnsi="Times New Roman" w:cs="Times New Roman"/>
          <w:bCs/>
          <w:sz w:val="24"/>
          <w:szCs w:val="24"/>
        </w:rPr>
        <w:t>soybe</w:t>
      </w:r>
      <w:r w:rsidR="00314950">
        <w:rPr>
          <w:rFonts w:ascii="Times New Roman" w:hAnsi="Times New Roman" w:cs="Times New Roman"/>
          <w:bCs/>
          <w:sz w:val="24"/>
          <w:szCs w:val="24"/>
        </w:rPr>
        <w:t>ans</w:t>
      </w:r>
      <w:r w:rsidR="00D33D8C">
        <w:rPr>
          <w:rFonts w:ascii="Times New Roman" w:hAnsi="Times New Roman" w:cs="Times New Roman"/>
          <w:bCs/>
          <w:sz w:val="24"/>
          <w:szCs w:val="24"/>
        </w:rPr>
        <w:t xml:space="preserve"> reflected</w:t>
      </w:r>
      <w:r w:rsidR="00832020">
        <w:rPr>
          <w:rFonts w:ascii="Times New Roman" w:hAnsi="Times New Roman" w:cs="Times New Roman"/>
          <w:bCs/>
          <w:sz w:val="24"/>
          <w:szCs w:val="24"/>
        </w:rPr>
        <w:t xml:space="preserve"> “a” value</w:t>
      </w:r>
      <w:r w:rsidR="00D33D8C">
        <w:rPr>
          <w:rFonts w:ascii="Times New Roman" w:hAnsi="Times New Roman" w:cs="Times New Roman"/>
          <w:bCs/>
          <w:sz w:val="24"/>
          <w:szCs w:val="24"/>
        </w:rPr>
        <w:t>s</w:t>
      </w:r>
      <w:r w:rsidR="00314950">
        <w:rPr>
          <w:rFonts w:ascii="Times New Roman" w:hAnsi="Times New Roman" w:cs="Times New Roman"/>
          <w:bCs/>
          <w:sz w:val="24"/>
          <w:szCs w:val="24"/>
        </w:rPr>
        <w:t xml:space="preserve"> </w:t>
      </w:r>
      <w:r w:rsidR="00D33D8C">
        <w:rPr>
          <w:rFonts w:ascii="Times New Roman" w:hAnsi="Times New Roman" w:cs="Times New Roman"/>
          <w:bCs/>
          <w:sz w:val="24"/>
          <w:szCs w:val="24"/>
        </w:rPr>
        <w:t xml:space="preserve">of </w:t>
      </w:r>
      <w:r w:rsidR="00AD0FD4">
        <w:rPr>
          <w:rFonts w:ascii="Times New Roman" w:hAnsi="Times New Roman" w:cs="Times New Roman"/>
          <w:bCs/>
          <w:sz w:val="24"/>
          <w:szCs w:val="24"/>
        </w:rPr>
        <w:t>+</w:t>
      </w:r>
      <w:r w:rsidR="00D33D8C">
        <w:rPr>
          <w:rFonts w:ascii="Times New Roman" w:hAnsi="Times New Roman" w:cs="Times New Roman"/>
          <w:bCs/>
          <w:sz w:val="24"/>
          <w:szCs w:val="24"/>
        </w:rPr>
        <w:t xml:space="preserve">2.32 ± 0.01 and </w:t>
      </w:r>
      <w:r w:rsidR="00AD0FD4">
        <w:rPr>
          <w:rFonts w:ascii="Times New Roman" w:hAnsi="Times New Roman" w:cs="Times New Roman"/>
          <w:bCs/>
          <w:sz w:val="24"/>
          <w:szCs w:val="24"/>
        </w:rPr>
        <w:t>+</w:t>
      </w:r>
      <w:r w:rsidR="00D33D8C">
        <w:rPr>
          <w:rFonts w:ascii="Times New Roman" w:hAnsi="Times New Roman" w:cs="Times New Roman"/>
          <w:bCs/>
          <w:sz w:val="24"/>
          <w:szCs w:val="24"/>
        </w:rPr>
        <w:t>1.82 ± 0.12</w:t>
      </w:r>
      <w:r w:rsidR="00AD0FD4">
        <w:rPr>
          <w:rFonts w:ascii="Times New Roman" w:hAnsi="Times New Roman" w:cs="Times New Roman"/>
          <w:bCs/>
          <w:sz w:val="24"/>
          <w:szCs w:val="24"/>
        </w:rPr>
        <w:t>,</w:t>
      </w:r>
      <w:r w:rsidR="00D33D8C">
        <w:rPr>
          <w:rFonts w:ascii="Times New Roman" w:hAnsi="Times New Roman" w:cs="Times New Roman"/>
          <w:bCs/>
          <w:sz w:val="24"/>
          <w:szCs w:val="24"/>
        </w:rPr>
        <w:t xml:space="preserve"> respectively</w:t>
      </w:r>
      <w:r w:rsidR="00E11B57">
        <w:rPr>
          <w:rFonts w:ascii="Times New Roman" w:hAnsi="Times New Roman" w:cs="Times New Roman"/>
          <w:bCs/>
          <w:sz w:val="24"/>
          <w:szCs w:val="24"/>
        </w:rPr>
        <w:t>,</w:t>
      </w:r>
      <w:r w:rsidR="00D33D8C">
        <w:rPr>
          <w:rFonts w:ascii="Times New Roman" w:hAnsi="Times New Roman" w:cs="Times New Roman"/>
          <w:bCs/>
          <w:sz w:val="24"/>
          <w:szCs w:val="24"/>
        </w:rPr>
        <w:t xml:space="preserve"> approaching that of the </w:t>
      </w:r>
      <w:r w:rsidR="00832020">
        <w:rPr>
          <w:rFonts w:ascii="Times New Roman" w:hAnsi="Times New Roman" w:cs="Times New Roman"/>
          <w:bCs/>
          <w:sz w:val="24"/>
          <w:szCs w:val="24"/>
        </w:rPr>
        <w:t>initial mature R8 - control.</w:t>
      </w:r>
      <w:r w:rsidR="00BD6833">
        <w:rPr>
          <w:rFonts w:ascii="Times New Roman" w:hAnsi="Times New Roman" w:cs="Times New Roman"/>
          <w:bCs/>
          <w:sz w:val="24"/>
          <w:szCs w:val="24"/>
        </w:rPr>
        <w:t xml:space="preserve"> In </w:t>
      </w:r>
      <w:r w:rsidR="00B339C0">
        <w:rPr>
          <w:rFonts w:ascii="Times New Roman" w:hAnsi="Times New Roman" w:cs="Times New Roman"/>
          <w:bCs/>
          <w:sz w:val="24"/>
          <w:szCs w:val="24"/>
        </w:rPr>
        <w:t>contrast,</w:t>
      </w:r>
      <w:r w:rsidR="00BD6833">
        <w:rPr>
          <w:rFonts w:ascii="Times New Roman" w:hAnsi="Times New Roman" w:cs="Times New Roman"/>
          <w:bCs/>
          <w:sz w:val="24"/>
          <w:szCs w:val="24"/>
        </w:rPr>
        <w:t xml:space="preserve"> </w:t>
      </w:r>
      <w:r w:rsidR="00E11B57">
        <w:rPr>
          <w:rFonts w:ascii="Times New Roman" w:hAnsi="Times New Roman" w:cs="Times New Roman"/>
          <w:bCs/>
          <w:sz w:val="24"/>
          <w:szCs w:val="24"/>
        </w:rPr>
        <w:t xml:space="preserve">a green tone still existed in the </w:t>
      </w:r>
      <w:r w:rsidR="00BD6833">
        <w:rPr>
          <w:rFonts w:ascii="Times New Roman" w:hAnsi="Times New Roman" w:cs="Times New Roman"/>
          <w:bCs/>
          <w:sz w:val="24"/>
          <w:szCs w:val="24"/>
        </w:rPr>
        <w:t xml:space="preserve">visual observation of stored soybeans </w:t>
      </w:r>
      <w:r w:rsidR="007472CF">
        <w:rPr>
          <w:rFonts w:ascii="Times New Roman" w:hAnsi="Times New Roman" w:cs="Times New Roman"/>
          <w:bCs/>
          <w:sz w:val="24"/>
          <w:szCs w:val="24"/>
        </w:rPr>
        <w:t>at the</w:t>
      </w:r>
      <w:r w:rsidR="00BD6833">
        <w:rPr>
          <w:rFonts w:ascii="Times New Roman" w:hAnsi="Times New Roman" w:cs="Times New Roman"/>
          <w:bCs/>
          <w:sz w:val="24"/>
          <w:szCs w:val="24"/>
        </w:rPr>
        <w:t xml:space="preserve"> end of the </w:t>
      </w:r>
      <w:r w:rsidR="00AD0FD4">
        <w:rPr>
          <w:rFonts w:ascii="Times New Roman" w:hAnsi="Times New Roman" w:cs="Times New Roman"/>
          <w:bCs/>
          <w:sz w:val="24"/>
          <w:szCs w:val="24"/>
        </w:rPr>
        <w:t xml:space="preserve">sixth </w:t>
      </w:r>
      <w:r w:rsidR="002E5FC7">
        <w:rPr>
          <w:rFonts w:ascii="Times New Roman" w:hAnsi="Times New Roman" w:cs="Times New Roman"/>
          <w:bCs/>
          <w:sz w:val="24"/>
          <w:szCs w:val="24"/>
        </w:rPr>
        <w:t>m</w:t>
      </w:r>
      <w:r w:rsidR="00BD6833">
        <w:rPr>
          <w:rFonts w:ascii="Times New Roman" w:hAnsi="Times New Roman" w:cs="Times New Roman"/>
          <w:bCs/>
          <w:sz w:val="24"/>
          <w:szCs w:val="24"/>
        </w:rPr>
        <w:t>onth</w:t>
      </w:r>
      <w:r w:rsidR="00E11B57">
        <w:rPr>
          <w:rFonts w:ascii="Times New Roman" w:hAnsi="Times New Roman" w:cs="Times New Roman"/>
          <w:bCs/>
          <w:sz w:val="24"/>
          <w:szCs w:val="24"/>
        </w:rPr>
        <w:t>.</w:t>
      </w:r>
      <w:r w:rsidR="002E5FC7">
        <w:rPr>
          <w:rFonts w:ascii="Times New Roman" w:hAnsi="Times New Roman" w:cs="Times New Roman"/>
          <w:bCs/>
          <w:sz w:val="24"/>
          <w:szCs w:val="24"/>
        </w:rPr>
        <w:t xml:space="preserve"> </w:t>
      </w:r>
      <w:r w:rsidR="00E11B57">
        <w:rPr>
          <w:rFonts w:ascii="Times New Roman" w:hAnsi="Times New Roman" w:cs="Times New Roman"/>
          <w:bCs/>
          <w:sz w:val="24"/>
          <w:szCs w:val="24"/>
        </w:rPr>
        <w:t>The color change observed in the warm storage was likely influenced by mold growth on the seed</w:t>
      </w:r>
      <w:r w:rsidR="002E5FC7">
        <w:rPr>
          <w:rFonts w:ascii="Times New Roman" w:hAnsi="Times New Roman" w:cs="Times New Roman"/>
          <w:bCs/>
          <w:sz w:val="24"/>
          <w:szCs w:val="24"/>
        </w:rPr>
        <w:t>s</w:t>
      </w:r>
      <w:r w:rsidR="00E11B57">
        <w:rPr>
          <w:rFonts w:ascii="Times New Roman" w:hAnsi="Times New Roman" w:cs="Times New Roman"/>
          <w:bCs/>
          <w:sz w:val="24"/>
          <w:szCs w:val="24"/>
        </w:rPr>
        <w:t xml:space="preserve">. </w:t>
      </w:r>
    </w:p>
    <w:p w14:paraId="087C53B9" w14:textId="2D03F757" w:rsidR="00C54C04" w:rsidRDefault="00C54C04" w:rsidP="00CE6CBD">
      <w:pPr>
        <w:spacing w:line="276" w:lineRule="auto"/>
        <w:rPr>
          <w:rFonts w:ascii="Times New Roman" w:hAnsi="Times New Roman" w:cs="Times New Roman"/>
          <w:bCs/>
          <w:sz w:val="24"/>
          <w:szCs w:val="24"/>
          <w:u w:val="single"/>
        </w:rPr>
      </w:pPr>
      <w:r w:rsidRPr="008F6D87">
        <w:rPr>
          <w:rFonts w:ascii="Times New Roman" w:hAnsi="Times New Roman" w:cs="Times New Roman"/>
          <w:bCs/>
          <w:sz w:val="24"/>
          <w:szCs w:val="24"/>
          <w:u w:val="single"/>
        </w:rPr>
        <w:t>Chlorophyll</w:t>
      </w:r>
    </w:p>
    <w:p w14:paraId="0C347F47" w14:textId="458B1034" w:rsidR="0025482A" w:rsidRDefault="00E66E11" w:rsidP="00CE6CBD">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Even though the graphs in Fig 3 </w:t>
      </w:r>
      <w:r w:rsidR="004A5C48">
        <w:rPr>
          <w:rFonts w:ascii="Times New Roman" w:hAnsi="Times New Roman" w:cs="Times New Roman"/>
          <w:bCs/>
          <w:sz w:val="24"/>
          <w:szCs w:val="24"/>
        </w:rPr>
        <w:t>show changes</w:t>
      </w:r>
      <w:r>
        <w:rPr>
          <w:rFonts w:ascii="Times New Roman" w:hAnsi="Times New Roman" w:cs="Times New Roman"/>
          <w:bCs/>
          <w:sz w:val="24"/>
          <w:szCs w:val="24"/>
        </w:rPr>
        <w:t xml:space="preserve"> in c</w:t>
      </w:r>
      <w:r w:rsidR="00392C81">
        <w:rPr>
          <w:rFonts w:ascii="Times New Roman" w:hAnsi="Times New Roman" w:cs="Times New Roman"/>
          <w:bCs/>
          <w:sz w:val="24"/>
          <w:szCs w:val="24"/>
        </w:rPr>
        <w:t>hlorophyll content</w:t>
      </w:r>
      <w:r>
        <w:rPr>
          <w:rFonts w:ascii="Times New Roman" w:hAnsi="Times New Roman" w:cs="Times New Roman"/>
          <w:bCs/>
          <w:sz w:val="24"/>
          <w:szCs w:val="24"/>
        </w:rPr>
        <w:t>, this change was</w:t>
      </w:r>
      <w:r w:rsidR="00392C81">
        <w:rPr>
          <w:rFonts w:ascii="Times New Roman" w:hAnsi="Times New Roman" w:cs="Times New Roman"/>
          <w:bCs/>
          <w:sz w:val="24"/>
          <w:szCs w:val="24"/>
        </w:rPr>
        <w:t xml:space="preserve"> minimal throughout </w:t>
      </w:r>
      <w:r>
        <w:rPr>
          <w:rFonts w:ascii="Times New Roman" w:hAnsi="Times New Roman" w:cs="Times New Roman"/>
          <w:bCs/>
          <w:sz w:val="24"/>
          <w:szCs w:val="24"/>
        </w:rPr>
        <w:t xml:space="preserve">the </w:t>
      </w:r>
      <w:r w:rsidR="00392C81">
        <w:rPr>
          <w:rFonts w:ascii="Times New Roman" w:hAnsi="Times New Roman" w:cs="Times New Roman"/>
          <w:bCs/>
          <w:sz w:val="24"/>
          <w:szCs w:val="24"/>
        </w:rPr>
        <w:t>cold and room temperature storage.</w:t>
      </w:r>
      <w:r w:rsidR="00592597">
        <w:rPr>
          <w:rFonts w:ascii="Times New Roman" w:hAnsi="Times New Roman" w:cs="Times New Roman"/>
          <w:bCs/>
          <w:sz w:val="24"/>
          <w:szCs w:val="24"/>
        </w:rPr>
        <w:t xml:space="preserve"> </w:t>
      </w:r>
    </w:p>
    <w:p w14:paraId="3315B257" w14:textId="2A0A39F7" w:rsidR="009F3506" w:rsidRDefault="00B42553" w:rsidP="00CE6CBD">
      <w:pPr>
        <w:spacing w:line="276" w:lineRule="auto"/>
        <w:rPr>
          <w:rFonts w:ascii="Times New Roman" w:hAnsi="Times New Roman" w:cs="Times New Roman"/>
          <w:bCs/>
          <w:sz w:val="24"/>
          <w:szCs w:val="24"/>
        </w:rPr>
      </w:pPr>
      <w:r w:rsidRPr="007A2C38">
        <w:rPr>
          <w:rFonts w:ascii="Times New Roman" w:hAnsi="Times New Roman" w:cs="Times New Roman"/>
          <w:b/>
          <w:noProof/>
          <w:sz w:val="24"/>
          <w:szCs w:val="24"/>
        </w:rPr>
        <w:lastRenderedPageBreak/>
        <w:drawing>
          <wp:anchor distT="0" distB="0" distL="114300" distR="114300" simplePos="0" relativeHeight="251662336" behindDoc="0" locked="0" layoutInCell="1" allowOverlap="1" wp14:anchorId="73282089" wp14:editId="01D8307B">
            <wp:simplePos x="0" y="0"/>
            <wp:positionH relativeFrom="margin">
              <wp:posOffset>-142875</wp:posOffset>
            </wp:positionH>
            <wp:positionV relativeFrom="paragraph">
              <wp:posOffset>0</wp:posOffset>
            </wp:positionV>
            <wp:extent cx="2844165" cy="2285365"/>
            <wp:effectExtent l="0" t="0" r="0"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4165" cy="228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52C" w:rsidRPr="00A37B1E">
        <w:rPr>
          <w:rFonts w:ascii="Times New Roman" w:eastAsia="Times New Roman" w:hAnsi="Times New Roman" w:cs="Times New Roman"/>
          <w:noProof/>
          <w:sz w:val="24"/>
          <w:szCs w:val="24"/>
        </w:rPr>
        <w:drawing>
          <wp:inline distT="0" distB="0" distL="0" distR="0" wp14:anchorId="23F39378" wp14:editId="084E0EB4">
            <wp:extent cx="3019425" cy="2266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0224" cy="2305089"/>
                    </a:xfrm>
                    <a:prstGeom prst="rect">
                      <a:avLst/>
                    </a:prstGeom>
                    <a:noFill/>
                    <a:ln>
                      <a:noFill/>
                    </a:ln>
                  </pic:spPr>
                </pic:pic>
              </a:graphicData>
            </a:graphic>
          </wp:inline>
        </w:drawing>
      </w:r>
    </w:p>
    <w:p w14:paraId="38B8AAF3" w14:textId="73C78745" w:rsidR="009F3506" w:rsidRDefault="007F2511" w:rsidP="00CE6CBD">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Fig 3a: Chlorophyll content </w:t>
      </w:r>
      <w:r w:rsidR="00B42553">
        <w:rPr>
          <w:rFonts w:ascii="Times New Roman" w:hAnsi="Times New Roman" w:cs="Times New Roman"/>
          <w:bCs/>
          <w:sz w:val="24"/>
          <w:szCs w:val="24"/>
        </w:rPr>
        <w:t xml:space="preserve">at </w:t>
      </w:r>
      <w:r w:rsidR="00A84B36">
        <w:rPr>
          <w:rFonts w:ascii="Times New Roman" w:hAnsi="Times New Roman" w:cs="Times New Roman"/>
          <w:noProof/>
          <w:sz w:val="24"/>
          <w:szCs w:val="24"/>
        </w:rPr>
        <w:t xml:space="preserve">4 </w:t>
      </w:r>
      <w:r w:rsidR="00A84B36">
        <w:rPr>
          <w:rFonts w:ascii="Calibri" w:hAnsi="Calibri" w:cs="Calibri"/>
          <w:bCs/>
          <w:sz w:val="24"/>
          <w:szCs w:val="24"/>
        </w:rPr>
        <w:t>°</w:t>
      </w:r>
      <w:r w:rsidR="00A84B36">
        <w:rPr>
          <w:rFonts w:ascii="Times New Roman" w:hAnsi="Times New Roman" w:cs="Times New Roman"/>
          <w:bCs/>
          <w:sz w:val="24"/>
          <w:szCs w:val="24"/>
        </w:rPr>
        <w:t xml:space="preserve">C </w:t>
      </w:r>
      <w:r w:rsidR="00A84B36">
        <w:rPr>
          <w:rFonts w:ascii="Times New Roman" w:hAnsi="Times New Roman" w:cs="Times New Roman"/>
          <w:bCs/>
          <w:sz w:val="24"/>
          <w:szCs w:val="24"/>
        </w:rPr>
        <w:tab/>
      </w:r>
      <w:r w:rsidR="00A84B36">
        <w:rPr>
          <w:rFonts w:ascii="Times New Roman" w:hAnsi="Times New Roman" w:cs="Times New Roman"/>
          <w:bCs/>
          <w:sz w:val="24"/>
          <w:szCs w:val="24"/>
        </w:rPr>
        <w:tab/>
      </w:r>
      <w:r w:rsidR="00B42553">
        <w:rPr>
          <w:rFonts w:ascii="Times New Roman" w:hAnsi="Times New Roman" w:cs="Times New Roman"/>
          <w:bCs/>
          <w:sz w:val="24"/>
          <w:szCs w:val="24"/>
        </w:rPr>
        <w:t xml:space="preserve">  Fig 3b: Chlorophyll content at </w:t>
      </w:r>
      <w:r w:rsidR="00A84B36">
        <w:rPr>
          <w:rFonts w:ascii="Times New Roman" w:hAnsi="Times New Roman" w:cs="Times New Roman"/>
          <w:bCs/>
          <w:sz w:val="24"/>
          <w:szCs w:val="24"/>
        </w:rPr>
        <w:t xml:space="preserve"> </w:t>
      </w:r>
      <w:r w:rsidR="00A84B36">
        <w:rPr>
          <w:rFonts w:ascii="Times New Roman" w:hAnsi="Times New Roman" w:cs="Times New Roman"/>
          <w:noProof/>
          <w:sz w:val="24"/>
          <w:szCs w:val="24"/>
        </w:rPr>
        <w:t xml:space="preserve">23.5 </w:t>
      </w:r>
      <w:r w:rsidR="00A84B36">
        <w:rPr>
          <w:rFonts w:ascii="Calibri" w:hAnsi="Calibri" w:cs="Calibri"/>
          <w:bCs/>
          <w:sz w:val="24"/>
          <w:szCs w:val="24"/>
        </w:rPr>
        <w:t>°</w:t>
      </w:r>
      <w:r w:rsidR="00A84B36">
        <w:rPr>
          <w:rFonts w:ascii="Times New Roman" w:hAnsi="Times New Roman" w:cs="Times New Roman"/>
          <w:bCs/>
          <w:sz w:val="24"/>
          <w:szCs w:val="24"/>
        </w:rPr>
        <w:t>C</w:t>
      </w:r>
    </w:p>
    <w:p w14:paraId="73DD23AD" w14:textId="2DC4EDF1" w:rsidR="009F3506" w:rsidRPr="00C42CCC" w:rsidRDefault="008C6E23" w:rsidP="004F6148">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Initial chlorophyll contents </w:t>
      </w:r>
      <w:r w:rsidR="00DD286E">
        <w:rPr>
          <w:rFonts w:ascii="Times New Roman" w:hAnsi="Times New Roman" w:cs="Times New Roman"/>
          <w:bCs/>
          <w:sz w:val="24"/>
          <w:szCs w:val="24"/>
        </w:rPr>
        <w:t xml:space="preserve">at the beginning of storage </w:t>
      </w:r>
      <w:r>
        <w:rPr>
          <w:rFonts w:ascii="Times New Roman" w:hAnsi="Times New Roman" w:cs="Times New Roman"/>
          <w:bCs/>
          <w:sz w:val="24"/>
          <w:szCs w:val="24"/>
        </w:rPr>
        <w:t>for all the sample</w:t>
      </w:r>
      <w:r w:rsidR="00DD286E">
        <w:rPr>
          <w:rFonts w:ascii="Times New Roman" w:hAnsi="Times New Roman" w:cs="Times New Roman"/>
          <w:bCs/>
          <w:sz w:val="24"/>
          <w:szCs w:val="24"/>
        </w:rPr>
        <w:t>s</w:t>
      </w:r>
      <w:r>
        <w:rPr>
          <w:rFonts w:ascii="Times New Roman" w:hAnsi="Times New Roman" w:cs="Times New Roman"/>
          <w:bCs/>
          <w:sz w:val="24"/>
          <w:szCs w:val="24"/>
        </w:rPr>
        <w:t xml:space="preserve"> (R6, R7, and R8) were below 1.5 mg/kg of oil, which is within the recommended value for chlorophyll in crude oil</w:t>
      </w:r>
      <w:r w:rsidR="00DA2A77">
        <w:rPr>
          <w:rFonts w:ascii="Times New Roman" w:hAnsi="Times New Roman" w:cs="Times New Roman"/>
          <w:bCs/>
          <w:sz w:val="24"/>
          <w:szCs w:val="24"/>
        </w:rPr>
        <w:t>.</w:t>
      </w:r>
      <w:r>
        <w:rPr>
          <w:rFonts w:ascii="Times New Roman" w:hAnsi="Times New Roman" w:cs="Times New Roman"/>
          <w:bCs/>
          <w:sz w:val="24"/>
          <w:szCs w:val="24"/>
        </w:rPr>
        <w:t xml:space="preserve"> </w:t>
      </w:r>
      <w:r w:rsidR="006F3FC8">
        <w:rPr>
          <w:rFonts w:ascii="Times New Roman" w:hAnsi="Times New Roman" w:cs="Times New Roman"/>
          <w:bCs/>
          <w:sz w:val="24"/>
          <w:szCs w:val="24"/>
        </w:rPr>
        <w:t xml:space="preserve"> </w:t>
      </w:r>
      <w:r w:rsidR="00CD2178">
        <w:rPr>
          <w:rFonts w:ascii="Times New Roman" w:hAnsi="Times New Roman" w:cs="Times New Roman"/>
          <w:bCs/>
          <w:sz w:val="24"/>
          <w:szCs w:val="24"/>
        </w:rPr>
        <w:t>This indicated a low chlorophyll content after field drying.</w:t>
      </w:r>
      <w:r w:rsidR="00CC0C01">
        <w:rPr>
          <w:rFonts w:ascii="Times New Roman" w:hAnsi="Times New Roman" w:cs="Times New Roman"/>
          <w:bCs/>
          <w:sz w:val="24"/>
          <w:szCs w:val="24"/>
        </w:rPr>
        <w:t xml:space="preserve"> Despite the green seed coat color, the chlorophyll content of </w:t>
      </w:r>
      <w:r w:rsidR="00DD286E">
        <w:rPr>
          <w:rFonts w:ascii="Times New Roman" w:hAnsi="Times New Roman" w:cs="Times New Roman"/>
          <w:bCs/>
          <w:sz w:val="24"/>
          <w:szCs w:val="24"/>
        </w:rPr>
        <w:t xml:space="preserve">the </w:t>
      </w:r>
      <w:r w:rsidR="00CC0C01">
        <w:rPr>
          <w:rFonts w:ascii="Times New Roman" w:hAnsi="Times New Roman" w:cs="Times New Roman"/>
          <w:bCs/>
          <w:sz w:val="24"/>
          <w:szCs w:val="24"/>
        </w:rPr>
        <w:t>oil still was very low and close to that of the mature R8-control. Despite the snow and rain encountered prior to harvesting</w:t>
      </w:r>
      <w:r w:rsidR="006F3FC8">
        <w:rPr>
          <w:rFonts w:ascii="Times New Roman" w:hAnsi="Times New Roman" w:cs="Times New Roman"/>
          <w:bCs/>
          <w:sz w:val="24"/>
          <w:szCs w:val="24"/>
        </w:rPr>
        <w:t xml:space="preserve"> </w:t>
      </w:r>
      <w:r w:rsidR="00CC0C01">
        <w:rPr>
          <w:rFonts w:ascii="Times New Roman" w:hAnsi="Times New Roman" w:cs="Times New Roman"/>
          <w:bCs/>
          <w:sz w:val="24"/>
          <w:szCs w:val="24"/>
        </w:rPr>
        <w:t xml:space="preserve">the desiccated seeds, leaving the seeds out on the field </w:t>
      </w:r>
      <w:r w:rsidR="00DD286E">
        <w:rPr>
          <w:rFonts w:ascii="Times New Roman" w:hAnsi="Times New Roman" w:cs="Times New Roman"/>
          <w:bCs/>
          <w:sz w:val="24"/>
          <w:szCs w:val="24"/>
        </w:rPr>
        <w:t>likely</w:t>
      </w:r>
      <w:r w:rsidR="00CC0C01">
        <w:rPr>
          <w:rFonts w:ascii="Times New Roman" w:hAnsi="Times New Roman" w:cs="Times New Roman"/>
          <w:bCs/>
          <w:sz w:val="24"/>
          <w:szCs w:val="24"/>
        </w:rPr>
        <w:t xml:space="preserve"> aided the natural ripening causing deg</w:t>
      </w:r>
      <w:r w:rsidR="00E047CD">
        <w:rPr>
          <w:rFonts w:ascii="Times New Roman" w:hAnsi="Times New Roman" w:cs="Times New Roman"/>
          <w:bCs/>
          <w:sz w:val="24"/>
          <w:szCs w:val="24"/>
        </w:rPr>
        <w:t>radation</w:t>
      </w:r>
      <w:r w:rsidR="00CC0C01">
        <w:rPr>
          <w:rFonts w:ascii="Times New Roman" w:hAnsi="Times New Roman" w:cs="Times New Roman"/>
          <w:bCs/>
          <w:sz w:val="24"/>
          <w:szCs w:val="24"/>
        </w:rPr>
        <w:t xml:space="preserve"> of chlorophyll pigments in the seeds.</w:t>
      </w:r>
    </w:p>
    <w:p w14:paraId="29958014" w14:textId="2E27CE86" w:rsidR="002D653F" w:rsidRDefault="00A67FB6" w:rsidP="00CE6CBD">
      <w:pPr>
        <w:spacing w:line="276" w:lineRule="auto"/>
        <w:rPr>
          <w:rFonts w:ascii="Times New Roman" w:hAnsi="Times New Roman" w:cs="Times New Roman"/>
          <w:bCs/>
          <w:sz w:val="24"/>
          <w:szCs w:val="24"/>
          <w:u w:val="single"/>
        </w:rPr>
      </w:pPr>
      <w:r w:rsidRPr="008F6D87">
        <w:rPr>
          <w:rFonts w:ascii="Times New Roman" w:hAnsi="Times New Roman" w:cs="Times New Roman"/>
          <w:bCs/>
          <w:sz w:val="24"/>
          <w:szCs w:val="24"/>
          <w:u w:val="single"/>
        </w:rPr>
        <w:t>Mold count</w:t>
      </w:r>
      <w:r w:rsidR="006271F2">
        <w:rPr>
          <w:rFonts w:ascii="Times New Roman" w:hAnsi="Times New Roman" w:cs="Times New Roman"/>
          <w:bCs/>
          <w:sz w:val="24"/>
          <w:szCs w:val="24"/>
          <w:u w:val="single"/>
        </w:rPr>
        <w:t>s</w:t>
      </w:r>
    </w:p>
    <w:p w14:paraId="550A6456" w14:textId="5EC8A81C" w:rsidR="00DD286E" w:rsidRDefault="001006F8" w:rsidP="00CE6CBD">
      <w:pPr>
        <w:spacing w:line="276" w:lineRule="auto"/>
        <w:rPr>
          <w:rFonts w:ascii="Times New Roman" w:hAnsi="Times New Roman" w:cs="Times New Roman"/>
          <w:bCs/>
          <w:sz w:val="24"/>
          <w:szCs w:val="24"/>
        </w:rPr>
      </w:pPr>
      <w:r w:rsidRPr="00192C96">
        <w:rPr>
          <w:rFonts w:ascii="Times New Roman" w:hAnsi="Times New Roman" w:cs="Times New Roman"/>
          <w:bCs/>
          <w:noProof/>
          <w:sz w:val="24"/>
          <w:szCs w:val="24"/>
          <w:u w:val="single"/>
        </w:rPr>
        <w:drawing>
          <wp:anchor distT="0" distB="0" distL="114300" distR="114300" simplePos="0" relativeHeight="251663360" behindDoc="0" locked="0" layoutInCell="1" allowOverlap="1" wp14:anchorId="018D5385" wp14:editId="02F78EA2">
            <wp:simplePos x="0" y="0"/>
            <wp:positionH relativeFrom="margin">
              <wp:posOffset>-95250</wp:posOffset>
            </wp:positionH>
            <wp:positionV relativeFrom="paragraph">
              <wp:posOffset>723900</wp:posOffset>
            </wp:positionV>
            <wp:extent cx="3009900" cy="2362200"/>
            <wp:effectExtent l="0" t="0" r="0" b="0"/>
            <wp:wrapSquare wrapText="bothSides"/>
            <wp:docPr id="1" name="Chart 1">
              <a:extLst xmlns:a="http://schemas.openxmlformats.org/drawingml/2006/main">
                <a:ext uri="{FF2B5EF4-FFF2-40B4-BE49-F238E27FC236}">
                  <a16:creationId xmlns:a16="http://schemas.microsoft.com/office/drawing/2014/main" id="{00000000-0008-0000-0C00-00003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DC39BC">
        <w:rPr>
          <w:noProof/>
        </w:rPr>
        <w:drawing>
          <wp:anchor distT="0" distB="0" distL="114300" distR="114300" simplePos="0" relativeHeight="251664384" behindDoc="0" locked="0" layoutInCell="1" allowOverlap="1" wp14:anchorId="7C7F60B0" wp14:editId="651379A8">
            <wp:simplePos x="0" y="0"/>
            <wp:positionH relativeFrom="column">
              <wp:posOffset>3105150</wp:posOffset>
            </wp:positionH>
            <wp:positionV relativeFrom="paragraph">
              <wp:posOffset>734060</wp:posOffset>
            </wp:positionV>
            <wp:extent cx="3000375" cy="2352675"/>
            <wp:effectExtent l="0" t="0" r="9525" b="9525"/>
            <wp:wrapSquare wrapText="bothSides"/>
            <wp:docPr id="7" name="Picture 6">
              <a:extLst xmlns:a="http://schemas.openxmlformats.org/drawingml/2006/main">
                <a:ext uri="{FF2B5EF4-FFF2-40B4-BE49-F238E27FC236}">
                  <a16:creationId xmlns:a16="http://schemas.microsoft.com/office/drawing/2014/main" id="{FBE45A2E-249E-401E-8C6E-01707700E64D}"/>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BE45A2E-249E-401E-8C6E-01707700E64D}"/>
                        </a:ext>
                      </a:extLst>
                    </pic:cNvPr>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0375"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3FC8">
        <w:rPr>
          <w:rFonts w:ascii="Times New Roman" w:hAnsi="Times New Roman" w:cs="Times New Roman"/>
          <w:bCs/>
          <w:sz w:val="24"/>
          <w:szCs w:val="24"/>
        </w:rPr>
        <w:t>The s</w:t>
      </w:r>
      <w:r w:rsidR="00A84B36">
        <w:rPr>
          <w:rFonts w:ascii="Times New Roman" w:hAnsi="Times New Roman" w:cs="Times New Roman"/>
          <w:bCs/>
          <w:sz w:val="24"/>
          <w:szCs w:val="24"/>
        </w:rPr>
        <w:t>eeds</w:t>
      </w:r>
      <w:r w:rsidR="006F3FC8">
        <w:rPr>
          <w:rFonts w:ascii="Times New Roman" w:hAnsi="Times New Roman" w:cs="Times New Roman"/>
          <w:bCs/>
          <w:sz w:val="24"/>
          <w:szCs w:val="24"/>
        </w:rPr>
        <w:t xml:space="preserve"> stored at 12% moisture levels did not show any mold growth throughout storage even at 7</w:t>
      </w:r>
      <w:r w:rsidR="000D4090">
        <w:rPr>
          <w:rFonts w:ascii="Times New Roman" w:hAnsi="Times New Roman" w:cs="Times New Roman"/>
          <w:bCs/>
          <w:sz w:val="24"/>
          <w:szCs w:val="24"/>
        </w:rPr>
        <w:t>4</w:t>
      </w:r>
      <w:r w:rsidR="006F3FC8">
        <w:rPr>
          <w:rFonts w:ascii="Times New Roman" w:hAnsi="Times New Roman" w:cs="Times New Roman"/>
          <w:bCs/>
          <w:sz w:val="24"/>
          <w:szCs w:val="24"/>
        </w:rPr>
        <w:t xml:space="preserve"> ºF</w:t>
      </w:r>
      <w:r w:rsidR="000D4090">
        <w:rPr>
          <w:rFonts w:ascii="Times New Roman" w:hAnsi="Times New Roman" w:cs="Times New Roman"/>
          <w:bCs/>
          <w:sz w:val="24"/>
          <w:szCs w:val="24"/>
        </w:rPr>
        <w:t xml:space="preserve"> (23.5 </w:t>
      </w:r>
      <w:r w:rsidR="000D4090">
        <w:rPr>
          <w:rFonts w:ascii="Calibri" w:hAnsi="Calibri" w:cs="Calibri"/>
          <w:bCs/>
          <w:sz w:val="24"/>
          <w:szCs w:val="24"/>
        </w:rPr>
        <w:t>°</w:t>
      </w:r>
      <w:r w:rsidR="000D4090">
        <w:rPr>
          <w:rFonts w:ascii="Times New Roman" w:hAnsi="Times New Roman" w:cs="Times New Roman"/>
          <w:bCs/>
          <w:sz w:val="24"/>
          <w:szCs w:val="24"/>
        </w:rPr>
        <w:t>C).</w:t>
      </w:r>
      <w:r w:rsidR="006F3FC8">
        <w:rPr>
          <w:rFonts w:ascii="Times New Roman" w:hAnsi="Times New Roman" w:cs="Times New Roman"/>
          <w:bCs/>
          <w:sz w:val="24"/>
          <w:szCs w:val="24"/>
        </w:rPr>
        <w:t xml:space="preserve"> However, there was </w:t>
      </w:r>
      <w:r w:rsidR="00CD2178">
        <w:rPr>
          <w:rFonts w:ascii="Times New Roman" w:hAnsi="Times New Roman" w:cs="Times New Roman"/>
          <w:bCs/>
          <w:sz w:val="24"/>
          <w:szCs w:val="24"/>
        </w:rPr>
        <w:t xml:space="preserve">an </w:t>
      </w:r>
      <w:r w:rsidR="006F3FC8">
        <w:rPr>
          <w:rFonts w:ascii="Times New Roman" w:hAnsi="Times New Roman" w:cs="Times New Roman"/>
          <w:bCs/>
          <w:sz w:val="24"/>
          <w:szCs w:val="24"/>
        </w:rPr>
        <w:t xml:space="preserve">increase in mold count during the second week in storage </w:t>
      </w:r>
      <w:r w:rsidR="00DD286E">
        <w:rPr>
          <w:rFonts w:ascii="Times New Roman" w:hAnsi="Times New Roman" w:cs="Times New Roman"/>
          <w:bCs/>
          <w:sz w:val="24"/>
          <w:szCs w:val="24"/>
        </w:rPr>
        <w:t>of</w:t>
      </w:r>
      <w:r w:rsidR="006F3FC8">
        <w:rPr>
          <w:rFonts w:ascii="Times New Roman" w:hAnsi="Times New Roman" w:cs="Times New Roman"/>
          <w:bCs/>
          <w:sz w:val="24"/>
          <w:szCs w:val="24"/>
        </w:rPr>
        <w:t xml:space="preserve"> 17% moisture </w:t>
      </w:r>
      <w:r w:rsidR="00DD286E">
        <w:rPr>
          <w:rFonts w:ascii="Times New Roman" w:hAnsi="Times New Roman" w:cs="Times New Roman"/>
          <w:bCs/>
          <w:sz w:val="24"/>
          <w:szCs w:val="24"/>
        </w:rPr>
        <w:t xml:space="preserve">soybean </w:t>
      </w:r>
      <w:r w:rsidR="006F3FC8">
        <w:rPr>
          <w:rFonts w:ascii="Times New Roman" w:hAnsi="Times New Roman" w:cs="Times New Roman"/>
          <w:bCs/>
          <w:sz w:val="24"/>
          <w:szCs w:val="24"/>
        </w:rPr>
        <w:t xml:space="preserve"> stored at room temperature </w:t>
      </w:r>
      <w:r w:rsidR="000D4090">
        <w:rPr>
          <w:rFonts w:ascii="Times New Roman" w:hAnsi="Times New Roman" w:cs="Times New Roman"/>
          <w:bCs/>
          <w:sz w:val="24"/>
          <w:szCs w:val="24"/>
        </w:rPr>
        <w:t xml:space="preserve">(23.5 </w:t>
      </w:r>
      <w:r w:rsidR="000D4090">
        <w:rPr>
          <w:rFonts w:ascii="Calibri" w:hAnsi="Calibri" w:cs="Calibri"/>
          <w:bCs/>
          <w:sz w:val="24"/>
          <w:szCs w:val="24"/>
        </w:rPr>
        <w:t>°</w:t>
      </w:r>
      <w:r w:rsidR="000D4090">
        <w:rPr>
          <w:rFonts w:ascii="Times New Roman" w:hAnsi="Times New Roman" w:cs="Times New Roman"/>
          <w:bCs/>
          <w:sz w:val="24"/>
          <w:szCs w:val="24"/>
        </w:rPr>
        <w:t>C).</w:t>
      </w:r>
      <w:r w:rsidR="00AB4AFD">
        <w:rPr>
          <w:rFonts w:ascii="Times New Roman" w:hAnsi="Times New Roman" w:cs="Times New Roman"/>
          <w:bCs/>
          <w:sz w:val="24"/>
          <w:szCs w:val="24"/>
        </w:rPr>
        <w:t xml:space="preserve"> see Fig</w:t>
      </w:r>
      <w:r w:rsidR="00F77893">
        <w:rPr>
          <w:rFonts w:ascii="Times New Roman" w:hAnsi="Times New Roman" w:cs="Times New Roman"/>
          <w:bCs/>
          <w:sz w:val="24"/>
          <w:szCs w:val="24"/>
        </w:rPr>
        <w:t xml:space="preserve">. </w:t>
      </w:r>
      <w:r w:rsidR="00F77893">
        <w:rPr>
          <w:rFonts w:ascii="Times New Roman" w:hAnsi="Times New Roman" w:cs="Times New Roman"/>
          <w:bCs/>
          <w:sz w:val="24"/>
          <w:szCs w:val="24"/>
        </w:rPr>
        <w:t xml:space="preserve">4a. </w:t>
      </w:r>
    </w:p>
    <w:p w14:paraId="6A6D1CE0" w14:textId="77777777" w:rsidR="002D37C8" w:rsidRDefault="002D37C8" w:rsidP="00CE6CBD">
      <w:pPr>
        <w:spacing w:line="276" w:lineRule="auto"/>
        <w:rPr>
          <w:rFonts w:ascii="Times New Roman" w:hAnsi="Times New Roman" w:cs="Times New Roman"/>
          <w:bCs/>
          <w:sz w:val="24"/>
          <w:szCs w:val="24"/>
        </w:rPr>
      </w:pPr>
    </w:p>
    <w:p w14:paraId="1296D160" w14:textId="23C6C334" w:rsidR="002D37C8" w:rsidRDefault="002D37C8" w:rsidP="00CE6CBD">
      <w:pPr>
        <w:spacing w:line="276" w:lineRule="auto"/>
        <w:rPr>
          <w:rFonts w:ascii="Times New Roman" w:hAnsi="Times New Roman" w:cs="Times New Roman"/>
          <w:bCs/>
          <w:sz w:val="24"/>
          <w:szCs w:val="24"/>
        </w:rPr>
      </w:pPr>
      <w:r>
        <w:rPr>
          <w:rFonts w:ascii="Times New Roman" w:hAnsi="Times New Roman" w:cs="Times New Roman"/>
          <w:bCs/>
          <w:sz w:val="24"/>
          <w:szCs w:val="24"/>
        </w:rPr>
        <w:t>Fig</w:t>
      </w:r>
      <w:r w:rsidR="00AB4AFD">
        <w:rPr>
          <w:rFonts w:ascii="Times New Roman" w:hAnsi="Times New Roman" w:cs="Times New Roman"/>
          <w:bCs/>
          <w:sz w:val="24"/>
          <w:szCs w:val="24"/>
        </w:rPr>
        <w:t>.</w:t>
      </w:r>
      <w:r>
        <w:rPr>
          <w:rFonts w:ascii="Times New Roman" w:hAnsi="Times New Roman" w:cs="Times New Roman"/>
          <w:bCs/>
          <w:sz w:val="24"/>
          <w:szCs w:val="24"/>
        </w:rPr>
        <w:t xml:space="preserve"> 4a: Mold counts at </w:t>
      </w:r>
      <w:r w:rsidR="00DC39BC">
        <w:rPr>
          <w:rFonts w:ascii="Times New Roman" w:hAnsi="Times New Roman" w:cs="Times New Roman"/>
          <w:noProof/>
          <w:sz w:val="24"/>
          <w:szCs w:val="24"/>
        </w:rPr>
        <w:t>23.5</w:t>
      </w:r>
      <w:r w:rsidR="00E047CD">
        <w:rPr>
          <w:rFonts w:ascii="Times New Roman" w:hAnsi="Times New Roman" w:cs="Times New Roman"/>
          <w:noProof/>
          <w:sz w:val="24"/>
          <w:szCs w:val="24"/>
        </w:rPr>
        <w:t xml:space="preserve"> </w:t>
      </w:r>
      <w:r w:rsidR="00E047CD">
        <w:rPr>
          <w:rFonts w:ascii="Calibri" w:hAnsi="Calibri" w:cs="Calibri"/>
          <w:bCs/>
          <w:sz w:val="24"/>
          <w:szCs w:val="24"/>
        </w:rPr>
        <w:t>°</w:t>
      </w:r>
      <w:r w:rsidR="00E047CD">
        <w:rPr>
          <w:rFonts w:ascii="Times New Roman" w:hAnsi="Times New Roman" w:cs="Times New Roman"/>
          <w:bCs/>
          <w:sz w:val="24"/>
          <w:szCs w:val="24"/>
        </w:rPr>
        <w:t xml:space="preserve">C </w:t>
      </w:r>
      <w:r>
        <w:rPr>
          <w:rFonts w:ascii="Times New Roman" w:hAnsi="Times New Roman" w:cs="Times New Roman"/>
          <w:bCs/>
          <w:sz w:val="24"/>
          <w:szCs w:val="24"/>
        </w:rPr>
        <w:tab/>
        <w:t xml:space="preserve">          </w:t>
      </w:r>
      <w:r w:rsidR="00DC39BC">
        <w:rPr>
          <w:rFonts w:ascii="Times New Roman" w:hAnsi="Times New Roman" w:cs="Times New Roman"/>
          <w:bCs/>
          <w:sz w:val="24"/>
          <w:szCs w:val="24"/>
        </w:rPr>
        <w:t xml:space="preserve">            </w:t>
      </w:r>
      <w:r>
        <w:rPr>
          <w:rFonts w:ascii="Times New Roman" w:hAnsi="Times New Roman" w:cs="Times New Roman"/>
          <w:bCs/>
          <w:sz w:val="24"/>
          <w:szCs w:val="24"/>
        </w:rPr>
        <w:t>Fig</w:t>
      </w:r>
      <w:r w:rsidR="00AB4AFD">
        <w:rPr>
          <w:rFonts w:ascii="Times New Roman" w:hAnsi="Times New Roman" w:cs="Times New Roman"/>
          <w:bCs/>
          <w:sz w:val="24"/>
          <w:szCs w:val="24"/>
        </w:rPr>
        <w:t>.</w:t>
      </w:r>
      <w:r>
        <w:rPr>
          <w:rFonts w:ascii="Times New Roman" w:hAnsi="Times New Roman" w:cs="Times New Roman"/>
          <w:bCs/>
          <w:sz w:val="24"/>
          <w:szCs w:val="24"/>
        </w:rPr>
        <w:t xml:space="preserve"> 4b: Mold counts </w:t>
      </w:r>
      <w:r w:rsidR="00DC39BC">
        <w:rPr>
          <w:rFonts w:ascii="Times New Roman" w:hAnsi="Times New Roman" w:cs="Times New Roman"/>
          <w:bCs/>
          <w:sz w:val="24"/>
          <w:szCs w:val="24"/>
        </w:rPr>
        <w:t>at 4</w:t>
      </w:r>
      <w:r w:rsidR="00E047CD">
        <w:rPr>
          <w:rFonts w:ascii="Times New Roman" w:hAnsi="Times New Roman" w:cs="Times New Roman"/>
          <w:noProof/>
          <w:sz w:val="24"/>
          <w:szCs w:val="24"/>
        </w:rPr>
        <w:t xml:space="preserve"> </w:t>
      </w:r>
      <w:r w:rsidR="00E047CD">
        <w:rPr>
          <w:rFonts w:ascii="Calibri" w:hAnsi="Calibri" w:cs="Calibri"/>
          <w:bCs/>
          <w:sz w:val="24"/>
          <w:szCs w:val="24"/>
        </w:rPr>
        <w:t>°</w:t>
      </w:r>
      <w:r w:rsidR="00E047CD">
        <w:rPr>
          <w:rFonts w:ascii="Times New Roman" w:hAnsi="Times New Roman" w:cs="Times New Roman"/>
          <w:bCs/>
          <w:sz w:val="24"/>
          <w:szCs w:val="24"/>
        </w:rPr>
        <w:t xml:space="preserve">C </w:t>
      </w:r>
    </w:p>
    <w:p w14:paraId="36D3E942" w14:textId="1A6DE3C4" w:rsidR="00192C96" w:rsidRPr="00E54AF9" w:rsidRDefault="00AB4AFD" w:rsidP="00CE6CBD">
      <w:pPr>
        <w:spacing w:line="276" w:lineRule="auto"/>
        <w:rPr>
          <w:rFonts w:ascii="Times New Roman" w:hAnsi="Times New Roman" w:cs="Times New Roman"/>
          <w:bCs/>
          <w:sz w:val="24"/>
          <w:szCs w:val="24"/>
        </w:rPr>
      </w:pPr>
      <w:r>
        <w:rPr>
          <w:rFonts w:ascii="Times New Roman" w:hAnsi="Times New Roman" w:cs="Times New Roman"/>
          <w:sz w:val="24"/>
          <w:szCs w:val="24"/>
        </w:rPr>
        <w:lastRenderedPageBreak/>
        <w:t>Average counts of 5.51 ± 0.05, 6.81 ± 0.00, and 6.41 ± 0.57 log CFU/g were obtained for the R6, R7 and mature R8 control at the end of the eight</w:t>
      </w:r>
      <w:r w:rsidR="00CD2178">
        <w:rPr>
          <w:rFonts w:ascii="Times New Roman" w:hAnsi="Times New Roman" w:cs="Times New Roman"/>
          <w:sz w:val="24"/>
          <w:szCs w:val="24"/>
        </w:rPr>
        <w:t>h</w:t>
      </w:r>
      <w:r>
        <w:rPr>
          <w:rFonts w:ascii="Times New Roman" w:hAnsi="Times New Roman" w:cs="Times New Roman"/>
          <w:sz w:val="24"/>
          <w:szCs w:val="24"/>
        </w:rPr>
        <w:t xml:space="preserve">-week </w:t>
      </w:r>
      <w:r>
        <w:rPr>
          <w:rFonts w:ascii="Times New Roman" w:hAnsi="Times New Roman" w:cs="Times New Roman"/>
          <w:bCs/>
          <w:sz w:val="24"/>
          <w:szCs w:val="24"/>
        </w:rPr>
        <w:t xml:space="preserve">(Fig. 4a) </w:t>
      </w:r>
      <w:r w:rsidR="00196469">
        <w:rPr>
          <w:rFonts w:ascii="Times New Roman" w:hAnsi="Times New Roman" w:cs="Times New Roman"/>
          <w:bCs/>
          <w:sz w:val="24"/>
          <w:szCs w:val="24"/>
        </w:rPr>
        <w:t xml:space="preserve">of 17% moisture soybean </w:t>
      </w:r>
      <w:r>
        <w:rPr>
          <w:rFonts w:ascii="Times New Roman" w:hAnsi="Times New Roman" w:cs="Times New Roman"/>
          <w:bCs/>
          <w:sz w:val="24"/>
          <w:szCs w:val="24"/>
        </w:rPr>
        <w:t xml:space="preserve">with high </w:t>
      </w:r>
      <w:r w:rsidR="00DE2E02">
        <w:rPr>
          <w:rFonts w:ascii="Times New Roman" w:hAnsi="Times New Roman" w:cs="Times New Roman"/>
          <w:bCs/>
          <w:sz w:val="24"/>
          <w:szCs w:val="24"/>
        </w:rPr>
        <w:t>mold development on the soybean</w:t>
      </w:r>
      <w:r w:rsidR="002D37C8">
        <w:rPr>
          <w:rFonts w:ascii="Times New Roman" w:hAnsi="Times New Roman" w:cs="Times New Roman"/>
          <w:bCs/>
          <w:sz w:val="24"/>
          <w:szCs w:val="24"/>
        </w:rPr>
        <w:t>s.</w:t>
      </w:r>
      <w:r w:rsidR="003E5810">
        <w:rPr>
          <w:rFonts w:ascii="Times New Roman" w:hAnsi="Times New Roman" w:cs="Times New Roman"/>
          <w:bCs/>
          <w:sz w:val="24"/>
          <w:szCs w:val="24"/>
        </w:rPr>
        <w:t xml:space="preserve"> R6 stored soybeans </w:t>
      </w:r>
      <w:r w:rsidR="008E3BE4">
        <w:rPr>
          <w:rFonts w:ascii="Times New Roman" w:hAnsi="Times New Roman" w:cs="Times New Roman"/>
          <w:bCs/>
          <w:sz w:val="24"/>
          <w:szCs w:val="24"/>
        </w:rPr>
        <w:t>however,</w:t>
      </w:r>
      <w:r w:rsidR="003E5810">
        <w:rPr>
          <w:rFonts w:ascii="Times New Roman" w:hAnsi="Times New Roman" w:cs="Times New Roman"/>
          <w:bCs/>
          <w:sz w:val="24"/>
          <w:szCs w:val="24"/>
        </w:rPr>
        <w:t xml:space="preserve"> showed </w:t>
      </w:r>
      <w:r w:rsidR="00CD2178">
        <w:rPr>
          <w:rFonts w:ascii="Times New Roman" w:hAnsi="Times New Roman" w:cs="Times New Roman"/>
          <w:bCs/>
          <w:sz w:val="24"/>
          <w:szCs w:val="24"/>
        </w:rPr>
        <w:t xml:space="preserve">slightly </w:t>
      </w:r>
      <w:r w:rsidR="003E5810">
        <w:rPr>
          <w:rFonts w:ascii="Times New Roman" w:hAnsi="Times New Roman" w:cs="Times New Roman"/>
          <w:bCs/>
          <w:sz w:val="24"/>
          <w:szCs w:val="24"/>
        </w:rPr>
        <w:t>lower mold counts compared to</w:t>
      </w:r>
      <w:r w:rsidR="00014F92">
        <w:rPr>
          <w:rFonts w:ascii="Times New Roman" w:hAnsi="Times New Roman" w:cs="Times New Roman"/>
          <w:bCs/>
          <w:sz w:val="24"/>
          <w:szCs w:val="24"/>
        </w:rPr>
        <w:t xml:space="preserve"> R7 and mature R8 –</w:t>
      </w:r>
      <w:r w:rsidR="003D7B7B">
        <w:rPr>
          <w:rFonts w:ascii="Times New Roman" w:hAnsi="Times New Roman" w:cs="Times New Roman"/>
          <w:bCs/>
          <w:sz w:val="24"/>
          <w:szCs w:val="24"/>
        </w:rPr>
        <w:t xml:space="preserve"> control</w:t>
      </w:r>
      <w:r w:rsidR="00196469">
        <w:rPr>
          <w:rFonts w:ascii="Times New Roman" w:hAnsi="Times New Roman" w:cs="Times New Roman"/>
          <w:bCs/>
          <w:sz w:val="24"/>
          <w:szCs w:val="24"/>
        </w:rPr>
        <w:t xml:space="preserve"> stored at 7</w:t>
      </w:r>
      <w:r w:rsidR="00A221BD">
        <w:rPr>
          <w:rFonts w:ascii="Times New Roman" w:hAnsi="Times New Roman" w:cs="Times New Roman"/>
          <w:bCs/>
          <w:sz w:val="24"/>
          <w:szCs w:val="24"/>
        </w:rPr>
        <w:t>4</w:t>
      </w:r>
      <w:r w:rsidR="00196469">
        <w:rPr>
          <w:rFonts w:ascii="Times New Roman" w:hAnsi="Times New Roman" w:cs="Times New Roman"/>
          <w:bCs/>
          <w:sz w:val="24"/>
          <w:szCs w:val="24"/>
        </w:rPr>
        <w:t xml:space="preserve"> </w:t>
      </w:r>
      <w:r w:rsidR="00A221BD">
        <w:rPr>
          <w:rFonts w:ascii="Calibri" w:hAnsi="Calibri" w:cs="Calibri"/>
          <w:bCs/>
          <w:sz w:val="24"/>
          <w:szCs w:val="24"/>
        </w:rPr>
        <w:t>°</w:t>
      </w:r>
      <w:r w:rsidR="00196469">
        <w:rPr>
          <w:rFonts w:ascii="Times New Roman" w:hAnsi="Times New Roman" w:cs="Times New Roman"/>
          <w:bCs/>
          <w:sz w:val="24"/>
          <w:szCs w:val="24"/>
        </w:rPr>
        <w:t>F</w:t>
      </w:r>
      <w:r w:rsidR="008E3BE4">
        <w:rPr>
          <w:rFonts w:ascii="Times New Roman" w:hAnsi="Times New Roman" w:cs="Times New Roman"/>
          <w:bCs/>
          <w:sz w:val="24"/>
          <w:szCs w:val="24"/>
        </w:rPr>
        <w:t xml:space="preserve"> (23.5 </w:t>
      </w:r>
      <w:r w:rsidR="008E3BE4">
        <w:rPr>
          <w:rFonts w:ascii="Calibri" w:hAnsi="Calibri" w:cs="Calibri"/>
          <w:bCs/>
          <w:sz w:val="24"/>
          <w:szCs w:val="24"/>
        </w:rPr>
        <w:t>°</w:t>
      </w:r>
      <w:r w:rsidR="008E3BE4">
        <w:rPr>
          <w:rFonts w:ascii="Times New Roman" w:hAnsi="Times New Roman" w:cs="Times New Roman"/>
          <w:bCs/>
          <w:sz w:val="24"/>
          <w:szCs w:val="24"/>
        </w:rPr>
        <w:t>C)</w:t>
      </w:r>
      <w:r w:rsidR="003D7B7B">
        <w:rPr>
          <w:rFonts w:ascii="Times New Roman" w:hAnsi="Times New Roman" w:cs="Times New Roman"/>
          <w:bCs/>
          <w:sz w:val="24"/>
          <w:szCs w:val="24"/>
        </w:rPr>
        <w:t xml:space="preserve">. </w:t>
      </w:r>
      <w:r w:rsidR="00D06B72">
        <w:rPr>
          <w:rFonts w:ascii="Times New Roman" w:hAnsi="Times New Roman" w:cs="Times New Roman"/>
          <w:bCs/>
          <w:sz w:val="24"/>
          <w:szCs w:val="24"/>
        </w:rPr>
        <w:t>For 17% seeds stored at cold temperature</w:t>
      </w:r>
      <w:r w:rsidR="009517CD">
        <w:rPr>
          <w:rFonts w:ascii="Times New Roman" w:hAnsi="Times New Roman" w:cs="Times New Roman"/>
          <w:bCs/>
          <w:sz w:val="24"/>
          <w:szCs w:val="24"/>
        </w:rPr>
        <w:t xml:space="preserve">, mold development was </w:t>
      </w:r>
      <w:r w:rsidR="00196469">
        <w:rPr>
          <w:rFonts w:ascii="Times New Roman" w:hAnsi="Times New Roman" w:cs="Times New Roman"/>
          <w:bCs/>
          <w:sz w:val="24"/>
          <w:szCs w:val="24"/>
        </w:rPr>
        <w:t xml:space="preserve">minimal </w:t>
      </w:r>
      <w:r w:rsidR="009517CD">
        <w:rPr>
          <w:rFonts w:ascii="Times New Roman" w:hAnsi="Times New Roman" w:cs="Times New Roman"/>
          <w:bCs/>
          <w:sz w:val="24"/>
          <w:szCs w:val="24"/>
        </w:rPr>
        <w:t>throughout the eight weeks of storage for all</w:t>
      </w:r>
      <w:r w:rsidR="00196469">
        <w:rPr>
          <w:rFonts w:ascii="Times New Roman" w:hAnsi="Times New Roman" w:cs="Times New Roman"/>
          <w:bCs/>
          <w:sz w:val="24"/>
          <w:szCs w:val="24"/>
        </w:rPr>
        <w:t xml:space="preserve"> treatments, </w:t>
      </w:r>
      <w:r w:rsidR="009517CD">
        <w:rPr>
          <w:rFonts w:ascii="Times New Roman" w:hAnsi="Times New Roman" w:cs="Times New Roman"/>
          <w:bCs/>
          <w:sz w:val="24"/>
          <w:szCs w:val="24"/>
        </w:rPr>
        <w:t xml:space="preserve"> R6, R7 and, mature R8 – control</w:t>
      </w:r>
      <w:r w:rsidR="008C1726">
        <w:rPr>
          <w:rFonts w:ascii="Times New Roman" w:hAnsi="Times New Roman" w:cs="Times New Roman"/>
          <w:bCs/>
          <w:sz w:val="24"/>
          <w:szCs w:val="24"/>
        </w:rPr>
        <w:t xml:space="preserve"> (Fig</w:t>
      </w:r>
      <w:r>
        <w:rPr>
          <w:rFonts w:ascii="Times New Roman" w:hAnsi="Times New Roman" w:cs="Times New Roman"/>
          <w:bCs/>
          <w:sz w:val="24"/>
          <w:szCs w:val="24"/>
        </w:rPr>
        <w:t>.</w:t>
      </w:r>
      <w:r w:rsidR="008C1726">
        <w:rPr>
          <w:rFonts w:ascii="Times New Roman" w:hAnsi="Times New Roman" w:cs="Times New Roman"/>
          <w:bCs/>
          <w:sz w:val="24"/>
          <w:szCs w:val="24"/>
        </w:rPr>
        <w:t xml:space="preserve"> 4b)</w:t>
      </w:r>
      <w:r w:rsidR="009517CD">
        <w:rPr>
          <w:rFonts w:ascii="Times New Roman" w:hAnsi="Times New Roman" w:cs="Times New Roman"/>
          <w:bCs/>
          <w:sz w:val="24"/>
          <w:szCs w:val="24"/>
        </w:rPr>
        <w:t>. However, log counts values were higher than</w:t>
      </w:r>
      <w:r w:rsidR="00820C44">
        <w:rPr>
          <w:rFonts w:ascii="Times New Roman" w:hAnsi="Times New Roman" w:cs="Times New Roman"/>
          <w:bCs/>
          <w:sz w:val="24"/>
          <w:szCs w:val="24"/>
        </w:rPr>
        <w:t xml:space="preserve"> obtained</w:t>
      </w:r>
      <w:r w:rsidR="009517CD">
        <w:rPr>
          <w:rFonts w:ascii="Times New Roman" w:hAnsi="Times New Roman" w:cs="Times New Roman"/>
          <w:bCs/>
          <w:sz w:val="24"/>
          <w:szCs w:val="24"/>
        </w:rPr>
        <w:t xml:space="preserve"> for soybeans stored at 12% at both cold and room temperature.</w:t>
      </w:r>
      <w:r w:rsidR="00942A1E">
        <w:rPr>
          <w:rFonts w:ascii="Times New Roman" w:hAnsi="Times New Roman" w:cs="Times New Roman"/>
          <w:bCs/>
          <w:sz w:val="24"/>
          <w:szCs w:val="24"/>
        </w:rPr>
        <w:t xml:space="preserve"> </w:t>
      </w:r>
    </w:p>
    <w:p w14:paraId="5FD6807A" w14:textId="38553ECF" w:rsidR="00A67FB6" w:rsidRDefault="00A67FB6" w:rsidP="00CE6CBD">
      <w:pPr>
        <w:spacing w:line="276" w:lineRule="auto"/>
        <w:rPr>
          <w:rFonts w:ascii="Times New Roman" w:hAnsi="Times New Roman" w:cs="Times New Roman"/>
          <w:bCs/>
          <w:sz w:val="24"/>
          <w:szCs w:val="24"/>
          <w:u w:val="single"/>
        </w:rPr>
      </w:pPr>
      <w:r w:rsidRPr="008F6D87">
        <w:rPr>
          <w:rFonts w:ascii="Times New Roman" w:hAnsi="Times New Roman" w:cs="Times New Roman"/>
          <w:bCs/>
          <w:sz w:val="24"/>
          <w:szCs w:val="24"/>
          <w:u w:val="single"/>
        </w:rPr>
        <w:t xml:space="preserve">Peroxide and </w:t>
      </w:r>
      <w:r w:rsidR="00AB4AFD">
        <w:rPr>
          <w:rFonts w:ascii="Times New Roman" w:hAnsi="Times New Roman" w:cs="Times New Roman"/>
          <w:bCs/>
          <w:sz w:val="24"/>
          <w:szCs w:val="24"/>
          <w:u w:val="single"/>
        </w:rPr>
        <w:t>free fatty acid of the stored oil</w:t>
      </w:r>
    </w:p>
    <w:p w14:paraId="084A7AB5" w14:textId="3CB1FFE7" w:rsidR="00574975" w:rsidRDefault="00896B0A" w:rsidP="00CE6CBD">
      <w:pPr>
        <w:spacing w:line="276" w:lineRule="auto"/>
        <w:rPr>
          <w:rFonts w:ascii="Times New Roman" w:hAnsi="Times New Roman" w:cs="Times New Roman"/>
          <w:bCs/>
          <w:sz w:val="24"/>
          <w:szCs w:val="24"/>
        </w:rPr>
      </w:pPr>
      <w:r>
        <w:rPr>
          <w:rFonts w:ascii="Times New Roman" w:hAnsi="Times New Roman" w:cs="Times New Roman"/>
          <w:bCs/>
          <w:sz w:val="24"/>
          <w:szCs w:val="24"/>
          <w:u w:val="single"/>
        </w:rPr>
        <w:softHyphen/>
      </w:r>
      <w:r>
        <w:rPr>
          <w:rFonts w:ascii="Times New Roman" w:hAnsi="Times New Roman" w:cs="Times New Roman"/>
          <w:bCs/>
          <w:sz w:val="24"/>
          <w:szCs w:val="24"/>
        </w:rPr>
        <w:t>Peroxi</w:t>
      </w:r>
      <w:r w:rsidR="00517B3E">
        <w:rPr>
          <w:rFonts w:ascii="Times New Roman" w:hAnsi="Times New Roman" w:cs="Times New Roman"/>
          <w:bCs/>
          <w:sz w:val="24"/>
          <w:szCs w:val="24"/>
        </w:rPr>
        <w:t xml:space="preserve">de value </w:t>
      </w:r>
      <w:r w:rsidR="00AB4AFD">
        <w:rPr>
          <w:rFonts w:ascii="Times New Roman" w:hAnsi="Times New Roman" w:cs="Times New Roman"/>
          <w:bCs/>
          <w:sz w:val="24"/>
          <w:szCs w:val="24"/>
        </w:rPr>
        <w:t xml:space="preserve">(PV) </w:t>
      </w:r>
      <w:r w:rsidR="00517B3E">
        <w:rPr>
          <w:rFonts w:ascii="Times New Roman" w:hAnsi="Times New Roman" w:cs="Times New Roman"/>
          <w:bCs/>
          <w:sz w:val="24"/>
          <w:szCs w:val="24"/>
        </w:rPr>
        <w:t xml:space="preserve">of </w:t>
      </w:r>
      <w:r w:rsidR="00CD280D">
        <w:rPr>
          <w:rFonts w:ascii="Times New Roman" w:hAnsi="Times New Roman" w:cs="Times New Roman"/>
          <w:bCs/>
          <w:sz w:val="24"/>
          <w:szCs w:val="24"/>
        </w:rPr>
        <w:t>oil extracted</w:t>
      </w:r>
      <w:r w:rsidR="00517B3E">
        <w:rPr>
          <w:rFonts w:ascii="Times New Roman" w:hAnsi="Times New Roman" w:cs="Times New Roman"/>
          <w:bCs/>
          <w:sz w:val="24"/>
          <w:szCs w:val="24"/>
        </w:rPr>
        <w:t xml:space="preserve"> </w:t>
      </w:r>
      <w:r w:rsidR="00196469">
        <w:rPr>
          <w:rFonts w:ascii="Times New Roman" w:hAnsi="Times New Roman" w:cs="Times New Roman"/>
          <w:bCs/>
          <w:sz w:val="24"/>
          <w:szCs w:val="24"/>
        </w:rPr>
        <w:t xml:space="preserve">from the </w:t>
      </w:r>
      <w:r w:rsidR="00517B3E">
        <w:rPr>
          <w:rFonts w:ascii="Times New Roman" w:hAnsi="Times New Roman" w:cs="Times New Roman"/>
          <w:bCs/>
          <w:sz w:val="24"/>
          <w:szCs w:val="24"/>
        </w:rPr>
        <w:t xml:space="preserve">soybeans showed minimal changes </w:t>
      </w:r>
      <w:r w:rsidR="00CD2178">
        <w:rPr>
          <w:rFonts w:ascii="Times New Roman" w:hAnsi="Times New Roman" w:cs="Times New Roman"/>
          <w:bCs/>
          <w:sz w:val="24"/>
          <w:szCs w:val="24"/>
        </w:rPr>
        <w:t>during</w:t>
      </w:r>
      <w:r w:rsidR="00517B3E">
        <w:rPr>
          <w:rFonts w:ascii="Times New Roman" w:hAnsi="Times New Roman" w:cs="Times New Roman"/>
          <w:bCs/>
          <w:sz w:val="24"/>
          <w:szCs w:val="24"/>
        </w:rPr>
        <w:t xml:space="preserve"> storage for R6, R7 and mature R8- control.</w:t>
      </w:r>
      <w:r w:rsidR="00CD280D">
        <w:rPr>
          <w:rFonts w:ascii="Times New Roman" w:hAnsi="Times New Roman" w:cs="Times New Roman"/>
          <w:bCs/>
          <w:sz w:val="24"/>
          <w:szCs w:val="24"/>
        </w:rPr>
        <w:t xml:space="preserve"> </w:t>
      </w:r>
      <w:r w:rsidR="00CD2178">
        <w:rPr>
          <w:rFonts w:ascii="Times New Roman" w:hAnsi="Times New Roman" w:cs="Times New Roman"/>
          <w:bCs/>
          <w:sz w:val="24"/>
          <w:szCs w:val="24"/>
        </w:rPr>
        <w:t>T</w:t>
      </w:r>
      <w:r w:rsidR="00AB4AFD">
        <w:rPr>
          <w:rFonts w:ascii="Times New Roman" w:hAnsi="Times New Roman" w:cs="Times New Roman"/>
          <w:bCs/>
          <w:sz w:val="24"/>
          <w:szCs w:val="24"/>
        </w:rPr>
        <w:t xml:space="preserve">he PV of </w:t>
      </w:r>
      <w:r w:rsidR="002F0930">
        <w:rPr>
          <w:rFonts w:ascii="Times New Roman" w:hAnsi="Times New Roman" w:cs="Times New Roman"/>
          <w:bCs/>
          <w:sz w:val="24"/>
          <w:szCs w:val="24"/>
        </w:rPr>
        <w:t xml:space="preserve">soybean seeds stored at room temperature and at 17% moisture </w:t>
      </w:r>
      <w:r w:rsidR="00196469">
        <w:rPr>
          <w:rFonts w:ascii="Times New Roman" w:hAnsi="Times New Roman" w:cs="Times New Roman"/>
          <w:bCs/>
          <w:sz w:val="24"/>
          <w:szCs w:val="24"/>
        </w:rPr>
        <w:t xml:space="preserve">had </w:t>
      </w:r>
      <w:r w:rsidR="002F0930">
        <w:rPr>
          <w:rFonts w:ascii="Times New Roman" w:hAnsi="Times New Roman" w:cs="Times New Roman"/>
          <w:bCs/>
          <w:sz w:val="24"/>
          <w:szCs w:val="24"/>
        </w:rPr>
        <w:t xml:space="preserve"> </w:t>
      </w:r>
      <w:r w:rsidR="00AB4AFD">
        <w:rPr>
          <w:rFonts w:ascii="Times New Roman" w:hAnsi="Times New Roman" w:cs="Times New Roman"/>
          <w:bCs/>
          <w:sz w:val="24"/>
          <w:szCs w:val="24"/>
        </w:rPr>
        <w:t>increased values</w:t>
      </w:r>
      <w:r w:rsidR="002F0930">
        <w:rPr>
          <w:rFonts w:ascii="Times New Roman" w:hAnsi="Times New Roman" w:cs="Times New Roman"/>
          <w:bCs/>
          <w:sz w:val="24"/>
          <w:szCs w:val="24"/>
        </w:rPr>
        <w:t xml:space="preserve"> </w:t>
      </w:r>
      <w:r w:rsidR="00196469">
        <w:rPr>
          <w:rFonts w:ascii="Times New Roman" w:hAnsi="Times New Roman" w:cs="Times New Roman"/>
          <w:bCs/>
          <w:sz w:val="24"/>
          <w:szCs w:val="24"/>
        </w:rPr>
        <w:t xml:space="preserve">but </w:t>
      </w:r>
      <w:r w:rsidR="002F0930">
        <w:rPr>
          <w:rFonts w:ascii="Times New Roman" w:hAnsi="Times New Roman" w:cs="Times New Roman"/>
          <w:bCs/>
          <w:sz w:val="24"/>
          <w:szCs w:val="24"/>
        </w:rPr>
        <w:t xml:space="preserve">were </w:t>
      </w:r>
      <w:r w:rsidR="00CD2178">
        <w:rPr>
          <w:rFonts w:ascii="Times New Roman" w:hAnsi="Times New Roman" w:cs="Times New Roman"/>
          <w:bCs/>
          <w:sz w:val="24"/>
          <w:szCs w:val="24"/>
        </w:rPr>
        <w:t xml:space="preserve">still </w:t>
      </w:r>
      <w:r w:rsidR="002F0930">
        <w:rPr>
          <w:rFonts w:ascii="Times New Roman" w:hAnsi="Times New Roman" w:cs="Times New Roman"/>
          <w:bCs/>
          <w:sz w:val="24"/>
          <w:szCs w:val="24"/>
        </w:rPr>
        <w:t>within standard acceptable limits. Free fatty acid content</w:t>
      </w:r>
      <w:r w:rsidR="00CD2178">
        <w:rPr>
          <w:rFonts w:ascii="Times New Roman" w:hAnsi="Times New Roman" w:cs="Times New Roman"/>
          <w:bCs/>
          <w:sz w:val="24"/>
          <w:szCs w:val="24"/>
        </w:rPr>
        <w:t>s</w:t>
      </w:r>
      <w:r w:rsidR="002F0930">
        <w:rPr>
          <w:rFonts w:ascii="Times New Roman" w:hAnsi="Times New Roman" w:cs="Times New Roman"/>
          <w:bCs/>
          <w:sz w:val="24"/>
          <w:szCs w:val="24"/>
        </w:rPr>
        <w:t xml:space="preserve"> of the oil at both storage temperatures </w:t>
      </w:r>
      <w:r w:rsidR="00AB4AFD">
        <w:rPr>
          <w:rFonts w:ascii="Times New Roman" w:hAnsi="Times New Roman" w:cs="Times New Roman"/>
          <w:bCs/>
          <w:sz w:val="24"/>
          <w:szCs w:val="24"/>
        </w:rPr>
        <w:t xml:space="preserve">and moisture levels </w:t>
      </w:r>
      <w:r w:rsidR="002F0930">
        <w:rPr>
          <w:rFonts w:ascii="Times New Roman" w:hAnsi="Times New Roman" w:cs="Times New Roman"/>
          <w:bCs/>
          <w:sz w:val="24"/>
          <w:szCs w:val="24"/>
        </w:rPr>
        <w:t>were also within acceptable limits.</w:t>
      </w:r>
    </w:p>
    <w:p w14:paraId="6FD93900" w14:textId="06E77E7D" w:rsidR="00212913" w:rsidRDefault="00212913" w:rsidP="00CE6CBD">
      <w:pPr>
        <w:spacing w:line="276" w:lineRule="auto"/>
        <w:rPr>
          <w:rFonts w:ascii="Times New Roman" w:hAnsi="Times New Roman" w:cs="Times New Roman"/>
          <w:b/>
          <w:bCs/>
          <w:sz w:val="24"/>
          <w:szCs w:val="24"/>
        </w:rPr>
      </w:pPr>
      <w:r w:rsidRPr="00212913">
        <w:rPr>
          <w:rFonts w:ascii="Times New Roman" w:hAnsi="Times New Roman" w:cs="Times New Roman"/>
          <w:b/>
          <w:bCs/>
          <w:sz w:val="24"/>
          <w:szCs w:val="24"/>
        </w:rPr>
        <w:t>Conclusion</w:t>
      </w:r>
    </w:p>
    <w:p w14:paraId="2E443A3A" w14:textId="03C67BD6" w:rsidR="00F25AAA" w:rsidRPr="008A0166" w:rsidRDefault="00845FAD" w:rsidP="004F6148">
      <w:pPr>
        <w:spacing w:line="276" w:lineRule="auto"/>
        <w:rPr>
          <w:rFonts w:ascii="Times New Roman" w:hAnsi="Times New Roman" w:cs="Times New Roman"/>
          <w:bCs/>
          <w:sz w:val="24"/>
          <w:szCs w:val="24"/>
        </w:rPr>
      </w:pPr>
      <w:r>
        <w:rPr>
          <w:rFonts w:ascii="Times New Roman" w:hAnsi="Times New Roman" w:cs="Times New Roman"/>
          <w:bCs/>
          <w:sz w:val="24"/>
          <w:szCs w:val="24"/>
        </w:rPr>
        <w:t>Field-drying conditions had a significant effect on the color and chlorophyll levels of the harvested soybeans after desiccation.</w:t>
      </w:r>
      <w:r w:rsidR="0054013E">
        <w:rPr>
          <w:rFonts w:ascii="Times New Roman" w:hAnsi="Times New Roman" w:cs="Times New Roman"/>
          <w:bCs/>
          <w:sz w:val="24"/>
          <w:szCs w:val="24"/>
        </w:rPr>
        <w:t xml:space="preserve"> </w:t>
      </w:r>
      <w:r w:rsidR="00EC4394">
        <w:rPr>
          <w:rFonts w:ascii="Times New Roman" w:hAnsi="Times New Roman" w:cs="Times New Roman"/>
          <w:bCs/>
          <w:sz w:val="24"/>
          <w:szCs w:val="24"/>
        </w:rPr>
        <w:t xml:space="preserve">Chlorophyll values were low after field drying. </w:t>
      </w:r>
      <w:r w:rsidR="0054013E">
        <w:rPr>
          <w:rFonts w:ascii="Times New Roman" w:hAnsi="Times New Roman" w:cs="Times New Roman"/>
          <w:bCs/>
          <w:sz w:val="24"/>
          <w:szCs w:val="24"/>
        </w:rPr>
        <w:t>Moisture and storage temperature affect mold development. Chlorophyll change was minimal during storage</w:t>
      </w:r>
      <w:r w:rsidR="008A0166">
        <w:rPr>
          <w:rFonts w:ascii="Times New Roman" w:hAnsi="Times New Roman" w:cs="Times New Roman"/>
          <w:bCs/>
          <w:sz w:val="24"/>
          <w:szCs w:val="24"/>
        </w:rPr>
        <w:t>. Peroxide and FFA values were within acceptable levels during storage.</w:t>
      </w:r>
    </w:p>
    <w:p w14:paraId="14C8D64C" w14:textId="1A724EC2" w:rsidR="009F51E5" w:rsidRDefault="009F51E5" w:rsidP="00CE6CBD">
      <w:pPr>
        <w:rPr>
          <w:rFonts w:ascii="Times New Roman" w:hAnsi="Times New Roman" w:cs="Times New Roman"/>
          <w:b/>
          <w:bCs/>
          <w:sz w:val="24"/>
          <w:szCs w:val="24"/>
        </w:rPr>
      </w:pPr>
      <w:r>
        <w:rPr>
          <w:rFonts w:ascii="Times New Roman" w:hAnsi="Times New Roman" w:cs="Times New Roman"/>
          <w:b/>
          <w:bCs/>
          <w:sz w:val="24"/>
          <w:szCs w:val="24"/>
        </w:rPr>
        <w:t>References</w:t>
      </w:r>
    </w:p>
    <w:p w14:paraId="24BE5697" w14:textId="7ECF9EC9" w:rsidR="005E2F70" w:rsidRDefault="005E2F70" w:rsidP="00CE6CBD">
      <w:pPr>
        <w:rPr>
          <w:rFonts w:ascii="Times New Roman" w:hAnsi="Times New Roman" w:cs="Times New Roman"/>
          <w:sz w:val="24"/>
          <w:szCs w:val="24"/>
        </w:rPr>
      </w:pPr>
      <w:r>
        <w:rPr>
          <w:rFonts w:ascii="Times New Roman" w:hAnsi="Times New Roman" w:cs="Times New Roman"/>
          <w:sz w:val="24"/>
          <w:szCs w:val="24"/>
        </w:rPr>
        <w:t>Adams, C.A., Fjerstad, M.C. and Rinne, R.W. (1983). Characteristics of soybean seed maturation; necessity for slow dehydration. Crop Sci. 23, 265-267</w:t>
      </w:r>
    </w:p>
    <w:p w14:paraId="7E0B88D1" w14:textId="74186F23" w:rsidR="00C4521D" w:rsidRPr="005E2F70" w:rsidRDefault="00C4521D" w:rsidP="00CE6CBD">
      <w:pPr>
        <w:rPr>
          <w:rFonts w:ascii="Times New Roman" w:hAnsi="Times New Roman" w:cs="Times New Roman"/>
          <w:sz w:val="24"/>
          <w:szCs w:val="24"/>
        </w:rPr>
      </w:pPr>
      <w:r>
        <w:rPr>
          <w:rFonts w:ascii="Times New Roman" w:hAnsi="Times New Roman" w:cs="Times New Roman"/>
          <w:sz w:val="24"/>
          <w:szCs w:val="24"/>
        </w:rPr>
        <w:t xml:space="preserve">Agronomy department (1998) Early frost effects on Soybean </w:t>
      </w:r>
      <w:r w:rsidRPr="004F6148">
        <w:rPr>
          <w:rFonts w:ascii="Times New Roman" w:hAnsi="Times New Roman" w:cs="Times New Roman"/>
          <w:i/>
          <w:sz w:val="24"/>
          <w:szCs w:val="24"/>
        </w:rPr>
        <w:t xml:space="preserve">In </w:t>
      </w:r>
      <w:r>
        <w:rPr>
          <w:rFonts w:ascii="Times New Roman" w:hAnsi="Times New Roman" w:cs="Times New Roman"/>
          <w:sz w:val="24"/>
          <w:szCs w:val="24"/>
        </w:rPr>
        <w:t>Soybean and small grains, University of Wisconsin-Madison</w:t>
      </w:r>
      <w:r w:rsidR="002D4556">
        <w:rPr>
          <w:rFonts w:ascii="Times New Roman" w:hAnsi="Times New Roman" w:cs="Times New Roman"/>
          <w:sz w:val="24"/>
          <w:szCs w:val="24"/>
        </w:rPr>
        <w:t xml:space="preserve">. </w:t>
      </w:r>
      <w:hyperlink r:id="rId21" w:history="1">
        <w:r w:rsidR="002D4556" w:rsidRPr="004F6148">
          <w:rPr>
            <w:rStyle w:val="Hyperlink"/>
            <w:rFonts w:ascii="Times New Roman" w:hAnsi="Times New Roman" w:cs="Times New Roman"/>
            <w:sz w:val="24"/>
            <w:szCs w:val="24"/>
          </w:rPr>
          <w:t>http://www.coolbean.info/pdf/soybean_research/library/grain_production/Early_frost_effects_on_soybean_new.pdf</w:t>
        </w:r>
      </w:hyperlink>
    </w:p>
    <w:p w14:paraId="77D1EC9C" w14:textId="0D14907D" w:rsidR="009F51E5" w:rsidRDefault="000C57BE" w:rsidP="00407180">
      <w:pPr>
        <w:rPr>
          <w:rFonts w:ascii="Times New Roman" w:hAnsi="Times New Roman" w:cs="Times New Roman"/>
          <w:sz w:val="24"/>
          <w:szCs w:val="24"/>
        </w:rPr>
      </w:pPr>
      <w:r w:rsidRPr="000C57BE">
        <w:rPr>
          <w:rFonts w:ascii="Times New Roman" w:hAnsi="Times New Roman" w:cs="Times New Roman"/>
          <w:bCs/>
          <w:sz w:val="24"/>
          <w:szCs w:val="24"/>
        </w:rPr>
        <w:t>Barker, B</w:t>
      </w:r>
      <w:r w:rsidR="00AE239C" w:rsidRPr="000C57BE">
        <w:rPr>
          <w:rFonts w:ascii="Times New Roman" w:hAnsi="Times New Roman" w:cs="Times New Roman"/>
          <w:bCs/>
          <w:sz w:val="24"/>
          <w:szCs w:val="24"/>
        </w:rPr>
        <w:t>. (</w:t>
      </w:r>
      <w:r w:rsidR="009F51E5" w:rsidRPr="000C57BE">
        <w:rPr>
          <w:rFonts w:ascii="Times New Roman" w:hAnsi="Times New Roman" w:cs="Times New Roman"/>
          <w:bCs/>
          <w:sz w:val="24"/>
          <w:szCs w:val="24"/>
        </w:rPr>
        <w:t>2017) Soybean Green seed and Pulse seed quality.</w:t>
      </w:r>
      <w:r w:rsidR="009F51E5" w:rsidRPr="000C57BE">
        <w:rPr>
          <w:rFonts w:ascii="Times New Roman" w:hAnsi="Times New Roman" w:cs="Times New Roman"/>
          <w:sz w:val="24"/>
          <w:szCs w:val="24"/>
        </w:rPr>
        <w:t xml:space="preserve"> </w:t>
      </w:r>
      <w:r w:rsidRPr="000C57BE">
        <w:rPr>
          <w:rFonts w:ascii="Times New Roman" w:hAnsi="Times New Roman" w:cs="Times New Roman"/>
          <w:i/>
          <w:sz w:val="24"/>
          <w:szCs w:val="24"/>
        </w:rPr>
        <w:t>In</w:t>
      </w:r>
      <w:r w:rsidRPr="000C57BE">
        <w:rPr>
          <w:rFonts w:ascii="Times New Roman" w:hAnsi="Times New Roman" w:cs="Times New Roman"/>
          <w:sz w:val="24"/>
          <w:szCs w:val="24"/>
        </w:rPr>
        <w:t xml:space="preserve"> </w:t>
      </w:r>
      <w:r w:rsidRPr="000C57BE">
        <w:rPr>
          <w:rFonts w:ascii="Times New Roman" w:hAnsi="Times New Roman" w:cs="Times New Roman"/>
          <w:i/>
          <w:sz w:val="24"/>
          <w:szCs w:val="24"/>
        </w:rPr>
        <w:t>Saskatchewan pulse growers</w:t>
      </w:r>
      <w:r w:rsidRPr="000C57BE">
        <w:rPr>
          <w:rFonts w:ascii="Times New Roman" w:hAnsi="Times New Roman" w:cs="Times New Roman"/>
          <w:sz w:val="24"/>
          <w:szCs w:val="24"/>
        </w:rPr>
        <w:t xml:space="preserve"> </w:t>
      </w:r>
      <w:hyperlink r:id="rId22" w:history="1">
        <w:r w:rsidR="009F51E5" w:rsidRPr="000C57BE">
          <w:rPr>
            <w:rStyle w:val="Hyperlink"/>
            <w:rFonts w:ascii="Times New Roman" w:hAnsi="Times New Roman" w:cs="Times New Roman"/>
            <w:sz w:val="24"/>
            <w:szCs w:val="24"/>
          </w:rPr>
          <w:t>https://saskpulse.com/files/newsletters/171106_Soybean_Green_Seed_and_Pulse_seed_quality.pdf</w:t>
        </w:r>
      </w:hyperlink>
      <w:r w:rsidR="009F51E5" w:rsidRPr="000C57BE">
        <w:rPr>
          <w:rFonts w:ascii="Times New Roman" w:hAnsi="Times New Roman" w:cs="Times New Roman"/>
          <w:sz w:val="24"/>
          <w:szCs w:val="24"/>
        </w:rPr>
        <w:t xml:space="preserve">  </w:t>
      </w:r>
    </w:p>
    <w:p w14:paraId="767FFD14" w14:textId="7BB24D6C" w:rsidR="005E2F70" w:rsidRDefault="005E2F70" w:rsidP="00AD0FD4">
      <w:pPr>
        <w:rPr>
          <w:rFonts w:ascii="Times New Roman" w:hAnsi="Times New Roman" w:cs="Times New Roman"/>
          <w:sz w:val="24"/>
          <w:szCs w:val="24"/>
        </w:rPr>
      </w:pPr>
      <w:r>
        <w:rPr>
          <w:rFonts w:ascii="Times New Roman" w:hAnsi="Times New Roman" w:cs="Times New Roman"/>
          <w:sz w:val="24"/>
          <w:szCs w:val="24"/>
        </w:rPr>
        <w:t>Cenkowski, S. and Jayas, D.S. (1993). Potential of infield and low temperature drying for reducing chlorophyll contents in canola (</w:t>
      </w:r>
      <w:r w:rsidRPr="00445CC7">
        <w:rPr>
          <w:rFonts w:ascii="Times New Roman" w:hAnsi="Times New Roman" w:cs="Times New Roman"/>
          <w:i/>
          <w:iCs/>
          <w:sz w:val="24"/>
          <w:szCs w:val="24"/>
        </w:rPr>
        <w:t>Brassica napus L</w:t>
      </w:r>
      <w:r>
        <w:rPr>
          <w:rFonts w:ascii="Times New Roman" w:hAnsi="Times New Roman" w:cs="Times New Roman"/>
          <w:sz w:val="24"/>
          <w:szCs w:val="24"/>
        </w:rPr>
        <w:t>). J. Sci. Food Agric. 63:377-383</w:t>
      </w:r>
      <w:r w:rsidR="007B50AA">
        <w:rPr>
          <w:rFonts w:ascii="Times New Roman" w:hAnsi="Times New Roman" w:cs="Times New Roman"/>
          <w:sz w:val="24"/>
          <w:szCs w:val="24"/>
        </w:rPr>
        <w:t>\</w:t>
      </w:r>
    </w:p>
    <w:p w14:paraId="02512F09" w14:textId="7E3A86E9" w:rsidR="007B50AA" w:rsidRPr="007E517F" w:rsidRDefault="007E517F" w:rsidP="00AD0FD4">
      <w:pPr>
        <w:rPr>
          <w:rFonts w:ascii="Times New Roman" w:hAnsi="Times New Roman" w:cs="Times New Roman"/>
          <w:sz w:val="24"/>
          <w:szCs w:val="24"/>
        </w:rPr>
      </w:pPr>
      <w:r w:rsidRPr="007E517F">
        <w:rPr>
          <w:rFonts w:ascii="Times New Roman" w:hAnsi="Times New Roman" w:cs="Times New Roman"/>
          <w:sz w:val="24"/>
          <w:szCs w:val="24"/>
        </w:rPr>
        <w:t>Maier, D. E. and Parsons, S. D. (1996), Harvesting, drying and storing frost- damaged corn and soybeans. Grain quality, Fact sheet 27. Purdu</w:t>
      </w:r>
      <w:r>
        <w:rPr>
          <w:rFonts w:ascii="Times New Roman" w:hAnsi="Times New Roman" w:cs="Times New Roman"/>
          <w:sz w:val="24"/>
          <w:szCs w:val="24"/>
        </w:rPr>
        <w:t>e</w:t>
      </w:r>
      <w:r w:rsidRPr="007E517F">
        <w:rPr>
          <w:rFonts w:ascii="Times New Roman" w:hAnsi="Times New Roman" w:cs="Times New Roman"/>
          <w:sz w:val="24"/>
          <w:szCs w:val="24"/>
        </w:rPr>
        <w:t xml:space="preserve"> University, pp.1-8 </w:t>
      </w:r>
      <w:r w:rsidR="007B50AA" w:rsidRPr="007E517F">
        <w:rPr>
          <w:rFonts w:ascii="Times New Roman" w:hAnsi="Times New Roman" w:cs="Times New Roman"/>
          <w:sz w:val="24"/>
          <w:szCs w:val="24"/>
        </w:rPr>
        <w:t>Mair and Parsons</w:t>
      </w:r>
    </w:p>
    <w:p w14:paraId="619FD20C" w14:textId="77777777" w:rsidR="005E2F70" w:rsidRDefault="005E2F70" w:rsidP="00AD0FD4">
      <w:pPr>
        <w:rPr>
          <w:rFonts w:ascii="Times New Roman" w:hAnsi="Times New Roman" w:cs="Times New Roman"/>
          <w:sz w:val="24"/>
          <w:szCs w:val="24"/>
        </w:rPr>
      </w:pPr>
      <w:r>
        <w:rPr>
          <w:rFonts w:ascii="Times New Roman" w:hAnsi="Times New Roman" w:cs="Times New Roman"/>
          <w:sz w:val="24"/>
          <w:szCs w:val="24"/>
        </w:rPr>
        <w:t xml:space="preserve">Use caution when drying soybeans (2018). </w:t>
      </w:r>
      <w:hyperlink r:id="rId23" w:history="1">
        <w:r w:rsidRPr="00364DBA">
          <w:rPr>
            <w:rStyle w:val="Hyperlink"/>
            <w:rFonts w:ascii="Times New Roman" w:hAnsi="Times New Roman" w:cs="Times New Roman"/>
            <w:sz w:val="24"/>
            <w:szCs w:val="24"/>
          </w:rPr>
          <w:t>https://www.no-tillfarmer.com/articles/919-use-caution-when-drying-soybeans</w:t>
        </w:r>
      </w:hyperlink>
      <w:r>
        <w:rPr>
          <w:rFonts w:ascii="Times New Roman" w:hAnsi="Times New Roman" w:cs="Times New Roman"/>
          <w:sz w:val="24"/>
          <w:szCs w:val="24"/>
        </w:rPr>
        <w:t xml:space="preserve"> </w:t>
      </w:r>
    </w:p>
    <w:p w14:paraId="118785F5" w14:textId="44CC142A" w:rsidR="00975288" w:rsidRDefault="00975288" w:rsidP="00196469">
      <w:pPr>
        <w:rPr>
          <w:rFonts w:ascii="Times New Roman" w:hAnsi="Times New Roman" w:cs="Times New Roman"/>
          <w:bCs/>
          <w:sz w:val="24"/>
          <w:szCs w:val="24"/>
        </w:rPr>
      </w:pPr>
    </w:p>
    <w:sectPr w:rsidR="00975288">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F62F8" w14:textId="77777777" w:rsidR="007F0FAE" w:rsidRDefault="007F0FAE" w:rsidP="00832020">
      <w:pPr>
        <w:spacing w:after="0" w:line="240" w:lineRule="auto"/>
      </w:pPr>
      <w:r>
        <w:separator/>
      </w:r>
    </w:p>
  </w:endnote>
  <w:endnote w:type="continuationSeparator" w:id="0">
    <w:p w14:paraId="434808C8" w14:textId="77777777" w:rsidR="007F0FAE" w:rsidRDefault="007F0FAE" w:rsidP="0083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477092"/>
      <w:docPartObj>
        <w:docPartGallery w:val="Page Numbers (Bottom of Page)"/>
        <w:docPartUnique/>
      </w:docPartObj>
    </w:sdtPr>
    <w:sdtEndPr>
      <w:rPr>
        <w:noProof/>
      </w:rPr>
    </w:sdtEndPr>
    <w:sdtContent>
      <w:p w14:paraId="113864A2" w14:textId="31400A73" w:rsidR="00975288" w:rsidRDefault="00975288">
        <w:pPr>
          <w:pStyle w:val="Footer"/>
          <w:jc w:val="center"/>
        </w:pPr>
        <w:r>
          <w:fldChar w:fldCharType="begin"/>
        </w:r>
        <w:r>
          <w:instrText xml:space="preserve"> PAGE   \* MERGEFORMAT </w:instrText>
        </w:r>
        <w:r>
          <w:fldChar w:fldCharType="separate"/>
        </w:r>
        <w:r w:rsidR="009D71F2">
          <w:rPr>
            <w:noProof/>
          </w:rPr>
          <w:t>7</w:t>
        </w:r>
        <w:r>
          <w:rPr>
            <w:noProof/>
          </w:rPr>
          <w:fldChar w:fldCharType="end"/>
        </w:r>
      </w:p>
    </w:sdtContent>
  </w:sdt>
  <w:p w14:paraId="6793C959" w14:textId="77777777" w:rsidR="00975288" w:rsidRDefault="00975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0BE0" w14:textId="77777777" w:rsidR="007F0FAE" w:rsidRDefault="007F0FAE" w:rsidP="00832020">
      <w:pPr>
        <w:spacing w:after="0" w:line="240" w:lineRule="auto"/>
      </w:pPr>
      <w:r>
        <w:separator/>
      </w:r>
    </w:p>
  </w:footnote>
  <w:footnote w:type="continuationSeparator" w:id="0">
    <w:p w14:paraId="69DE92A1" w14:textId="77777777" w:rsidR="007F0FAE" w:rsidRDefault="007F0FAE" w:rsidP="00832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005EC"/>
    <w:multiLevelType w:val="hybridMultilevel"/>
    <w:tmpl w:val="409C1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C4"/>
    <w:rsid w:val="00011970"/>
    <w:rsid w:val="00014F92"/>
    <w:rsid w:val="000276F1"/>
    <w:rsid w:val="00040CE6"/>
    <w:rsid w:val="00044CD4"/>
    <w:rsid w:val="0006614A"/>
    <w:rsid w:val="00076734"/>
    <w:rsid w:val="000A3B65"/>
    <w:rsid w:val="000C57BE"/>
    <w:rsid w:val="000D1B8B"/>
    <w:rsid w:val="000D4090"/>
    <w:rsid w:val="000D6259"/>
    <w:rsid w:val="000E4F72"/>
    <w:rsid w:val="000F77B8"/>
    <w:rsid w:val="001006F8"/>
    <w:rsid w:val="00101C09"/>
    <w:rsid w:val="001112C6"/>
    <w:rsid w:val="001113E0"/>
    <w:rsid w:val="00117BE9"/>
    <w:rsid w:val="0014256F"/>
    <w:rsid w:val="0014482D"/>
    <w:rsid w:val="00164635"/>
    <w:rsid w:val="00183CC4"/>
    <w:rsid w:val="001863F8"/>
    <w:rsid w:val="00192582"/>
    <w:rsid w:val="00192C96"/>
    <w:rsid w:val="00196469"/>
    <w:rsid w:val="001A4C2C"/>
    <w:rsid w:val="001A7440"/>
    <w:rsid w:val="001C0B90"/>
    <w:rsid w:val="001C5323"/>
    <w:rsid w:val="001D0898"/>
    <w:rsid w:val="001D32EC"/>
    <w:rsid w:val="001D5FC2"/>
    <w:rsid w:val="001E0BD0"/>
    <w:rsid w:val="001E389E"/>
    <w:rsid w:val="001F3D0C"/>
    <w:rsid w:val="001F6A6D"/>
    <w:rsid w:val="0020115F"/>
    <w:rsid w:val="0020157D"/>
    <w:rsid w:val="00212913"/>
    <w:rsid w:val="00222B08"/>
    <w:rsid w:val="0024274F"/>
    <w:rsid w:val="0025482A"/>
    <w:rsid w:val="00254A95"/>
    <w:rsid w:val="0025538E"/>
    <w:rsid w:val="00263D6D"/>
    <w:rsid w:val="00270710"/>
    <w:rsid w:val="00284A4E"/>
    <w:rsid w:val="00294629"/>
    <w:rsid w:val="002A628E"/>
    <w:rsid w:val="002B6BDC"/>
    <w:rsid w:val="002C13D1"/>
    <w:rsid w:val="002C7E61"/>
    <w:rsid w:val="002D37C8"/>
    <w:rsid w:val="002D4556"/>
    <w:rsid w:val="002D653F"/>
    <w:rsid w:val="002D6B26"/>
    <w:rsid w:val="002E5FC7"/>
    <w:rsid w:val="002F0930"/>
    <w:rsid w:val="003001C3"/>
    <w:rsid w:val="003062DD"/>
    <w:rsid w:val="00314950"/>
    <w:rsid w:val="003235F0"/>
    <w:rsid w:val="003268EB"/>
    <w:rsid w:val="0034043D"/>
    <w:rsid w:val="003517E8"/>
    <w:rsid w:val="00365D0C"/>
    <w:rsid w:val="0038190F"/>
    <w:rsid w:val="003860FB"/>
    <w:rsid w:val="00392C81"/>
    <w:rsid w:val="00396C00"/>
    <w:rsid w:val="003D35D7"/>
    <w:rsid w:val="003D77CD"/>
    <w:rsid w:val="003D7B7B"/>
    <w:rsid w:val="003E5810"/>
    <w:rsid w:val="003E5F4B"/>
    <w:rsid w:val="003F3585"/>
    <w:rsid w:val="003F55D4"/>
    <w:rsid w:val="003F6283"/>
    <w:rsid w:val="003F65F0"/>
    <w:rsid w:val="004005A0"/>
    <w:rsid w:val="004054C9"/>
    <w:rsid w:val="00407180"/>
    <w:rsid w:val="00414DF1"/>
    <w:rsid w:val="00421EF9"/>
    <w:rsid w:val="004227E4"/>
    <w:rsid w:val="004309C7"/>
    <w:rsid w:val="00436C42"/>
    <w:rsid w:val="00440ECC"/>
    <w:rsid w:val="00441D9E"/>
    <w:rsid w:val="00452122"/>
    <w:rsid w:val="004533EC"/>
    <w:rsid w:val="00460137"/>
    <w:rsid w:val="0047389C"/>
    <w:rsid w:val="0047682B"/>
    <w:rsid w:val="004A5C48"/>
    <w:rsid w:val="004F6148"/>
    <w:rsid w:val="005006FD"/>
    <w:rsid w:val="00516AED"/>
    <w:rsid w:val="00517B3E"/>
    <w:rsid w:val="0052700F"/>
    <w:rsid w:val="00531A2E"/>
    <w:rsid w:val="00535B2D"/>
    <w:rsid w:val="0054013E"/>
    <w:rsid w:val="0054105A"/>
    <w:rsid w:val="00555D44"/>
    <w:rsid w:val="00557FCF"/>
    <w:rsid w:val="00561C93"/>
    <w:rsid w:val="00566A25"/>
    <w:rsid w:val="005704FE"/>
    <w:rsid w:val="00574812"/>
    <w:rsid w:val="00574975"/>
    <w:rsid w:val="00592597"/>
    <w:rsid w:val="005A6E68"/>
    <w:rsid w:val="005C3400"/>
    <w:rsid w:val="005C7733"/>
    <w:rsid w:val="005D0CE6"/>
    <w:rsid w:val="005D4CFC"/>
    <w:rsid w:val="005E2F70"/>
    <w:rsid w:val="005F356A"/>
    <w:rsid w:val="005F5B4A"/>
    <w:rsid w:val="00616692"/>
    <w:rsid w:val="00617B35"/>
    <w:rsid w:val="006241C4"/>
    <w:rsid w:val="006271F2"/>
    <w:rsid w:val="0063227E"/>
    <w:rsid w:val="00632872"/>
    <w:rsid w:val="006344EC"/>
    <w:rsid w:val="00647DB7"/>
    <w:rsid w:val="00651E8A"/>
    <w:rsid w:val="006545AC"/>
    <w:rsid w:val="0066648D"/>
    <w:rsid w:val="00672DFA"/>
    <w:rsid w:val="006765A9"/>
    <w:rsid w:val="00685DEE"/>
    <w:rsid w:val="00696B24"/>
    <w:rsid w:val="006A294C"/>
    <w:rsid w:val="006C57A3"/>
    <w:rsid w:val="006E4093"/>
    <w:rsid w:val="006F2126"/>
    <w:rsid w:val="006F3FC8"/>
    <w:rsid w:val="007025B7"/>
    <w:rsid w:val="00716CAA"/>
    <w:rsid w:val="00726A11"/>
    <w:rsid w:val="007472CF"/>
    <w:rsid w:val="007541D6"/>
    <w:rsid w:val="007725B2"/>
    <w:rsid w:val="00791111"/>
    <w:rsid w:val="007937B9"/>
    <w:rsid w:val="007960E6"/>
    <w:rsid w:val="007A58DF"/>
    <w:rsid w:val="007B3254"/>
    <w:rsid w:val="007B50AA"/>
    <w:rsid w:val="007B7804"/>
    <w:rsid w:val="007D5D76"/>
    <w:rsid w:val="007E2448"/>
    <w:rsid w:val="007E517F"/>
    <w:rsid w:val="007F0FAE"/>
    <w:rsid w:val="007F2511"/>
    <w:rsid w:val="00812832"/>
    <w:rsid w:val="00820C44"/>
    <w:rsid w:val="00825E7D"/>
    <w:rsid w:val="00832020"/>
    <w:rsid w:val="00845FAD"/>
    <w:rsid w:val="00847772"/>
    <w:rsid w:val="008534D8"/>
    <w:rsid w:val="00857971"/>
    <w:rsid w:val="00865FA2"/>
    <w:rsid w:val="00896B0A"/>
    <w:rsid w:val="008A0166"/>
    <w:rsid w:val="008C1726"/>
    <w:rsid w:val="008C1C5F"/>
    <w:rsid w:val="008C4CCE"/>
    <w:rsid w:val="008C6E23"/>
    <w:rsid w:val="008D5488"/>
    <w:rsid w:val="008D72D3"/>
    <w:rsid w:val="008E1706"/>
    <w:rsid w:val="008E3BE4"/>
    <w:rsid w:val="008E736F"/>
    <w:rsid w:val="008F6D87"/>
    <w:rsid w:val="0090041B"/>
    <w:rsid w:val="009050A0"/>
    <w:rsid w:val="009122AD"/>
    <w:rsid w:val="00941265"/>
    <w:rsid w:val="00942A1E"/>
    <w:rsid w:val="009517CD"/>
    <w:rsid w:val="009642FF"/>
    <w:rsid w:val="0097497D"/>
    <w:rsid w:val="00975288"/>
    <w:rsid w:val="009850E3"/>
    <w:rsid w:val="00991D77"/>
    <w:rsid w:val="00995876"/>
    <w:rsid w:val="009976FE"/>
    <w:rsid w:val="009A1461"/>
    <w:rsid w:val="009A1D9E"/>
    <w:rsid w:val="009A3293"/>
    <w:rsid w:val="009B0D8D"/>
    <w:rsid w:val="009B2C5C"/>
    <w:rsid w:val="009C006E"/>
    <w:rsid w:val="009D16DA"/>
    <w:rsid w:val="009D2A1C"/>
    <w:rsid w:val="009D71F2"/>
    <w:rsid w:val="009E5D50"/>
    <w:rsid w:val="009F3506"/>
    <w:rsid w:val="009F51E5"/>
    <w:rsid w:val="00A16844"/>
    <w:rsid w:val="00A221BD"/>
    <w:rsid w:val="00A24063"/>
    <w:rsid w:val="00A2515A"/>
    <w:rsid w:val="00A352BC"/>
    <w:rsid w:val="00A4018F"/>
    <w:rsid w:val="00A67FB6"/>
    <w:rsid w:val="00A72201"/>
    <w:rsid w:val="00A82937"/>
    <w:rsid w:val="00A83759"/>
    <w:rsid w:val="00A84B36"/>
    <w:rsid w:val="00A852B9"/>
    <w:rsid w:val="00AB4AFD"/>
    <w:rsid w:val="00AB6F01"/>
    <w:rsid w:val="00AC103F"/>
    <w:rsid w:val="00AC1B40"/>
    <w:rsid w:val="00AD0C25"/>
    <w:rsid w:val="00AD0FD4"/>
    <w:rsid w:val="00AE239C"/>
    <w:rsid w:val="00B0627D"/>
    <w:rsid w:val="00B07744"/>
    <w:rsid w:val="00B327D0"/>
    <w:rsid w:val="00B339C0"/>
    <w:rsid w:val="00B37454"/>
    <w:rsid w:val="00B42553"/>
    <w:rsid w:val="00B62C82"/>
    <w:rsid w:val="00B67E99"/>
    <w:rsid w:val="00B73E7E"/>
    <w:rsid w:val="00B776CD"/>
    <w:rsid w:val="00B8388B"/>
    <w:rsid w:val="00B8614F"/>
    <w:rsid w:val="00B862BD"/>
    <w:rsid w:val="00B87C55"/>
    <w:rsid w:val="00B97A37"/>
    <w:rsid w:val="00BC59F6"/>
    <w:rsid w:val="00BC69C9"/>
    <w:rsid w:val="00BD6833"/>
    <w:rsid w:val="00BF2B76"/>
    <w:rsid w:val="00BF6B94"/>
    <w:rsid w:val="00C162A1"/>
    <w:rsid w:val="00C21DA6"/>
    <w:rsid w:val="00C23F56"/>
    <w:rsid w:val="00C3306C"/>
    <w:rsid w:val="00C3495E"/>
    <w:rsid w:val="00C42CCC"/>
    <w:rsid w:val="00C4521D"/>
    <w:rsid w:val="00C54C04"/>
    <w:rsid w:val="00C603CC"/>
    <w:rsid w:val="00C760A2"/>
    <w:rsid w:val="00C930B3"/>
    <w:rsid w:val="00CB3911"/>
    <w:rsid w:val="00CC0C01"/>
    <w:rsid w:val="00CC43B0"/>
    <w:rsid w:val="00CC7120"/>
    <w:rsid w:val="00CC752C"/>
    <w:rsid w:val="00CC7B42"/>
    <w:rsid w:val="00CD04B2"/>
    <w:rsid w:val="00CD2178"/>
    <w:rsid w:val="00CD280D"/>
    <w:rsid w:val="00CE6CBD"/>
    <w:rsid w:val="00D06B72"/>
    <w:rsid w:val="00D0788D"/>
    <w:rsid w:val="00D23A41"/>
    <w:rsid w:val="00D3122A"/>
    <w:rsid w:val="00D33237"/>
    <w:rsid w:val="00D33D8C"/>
    <w:rsid w:val="00D36EC8"/>
    <w:rsid w:val="00D52CFC"/>
    <w:rsid w:val="00D531D3"/>
    <w:rsid w:val="00D577BD"/>
    <w:rsid w:val="00D90AFF"/>
    <w:rsid w:val="00D90EDA"/>
    <w:rsid w:val="00DA2A77"/>
    <w:rsid w:val="00DA6308"/>
    <w:rsid w:val="00DB16AD"/>
    <w:rsid w:val="00DC39BC"/>
    <w:rsid w:val="00DD286E"/>
    <w:rsid w:val="00DD4E41"/>
    <w:rsid w:val="00DD51F6"/>
    <w:rsid w:val="00DD7059"/>
    <w:rsid w:val="00DE2E02"/>
    <w:rsid w:val="00DF06CD"/>
    <w:rsid w:val="00DF51AA"/>
    <w:rsid w:val="00E00B70"/>
    <w:rsid w:val="00E014FA"/>
    <w:rsid w:val="00E047CD"/>
    <w:rsid w:val="00E07C03"/>
    <w:rsid w:val="00E11B57"/>
    <w:rsid w:val="00E13F43"/>
    <w:rsid w:val="00E26353"/>
    <w:rsid w:val="00E31FB3"/>
    <w:rsid w:val="00E4387E"/>
    <w:rsid w:val="00E43FCF"/>
    <w:rsid w:val="00E54AF9"/>
    <w:rsid w:val="00E66E11"/>
    <w:rsid w:val="00E93FE2"/>
    <w:rsid w:val="00E969EB"/>
    <w:rsid w:val="00EA23DE"/>
    <w:rsid w:val="00EB4BBD"/>
    <w:rsid w:val="00EB6DDD"/>
    <w:rsid w:val="00EC34A0"/>
    <w:rsid w:val="00EC4394"/>
    <w:rsid w:val="00EC47D7"/>
    <w:rsid w:val="00EC6F87"/>
    <w:rsid w:val="00EE3ABD"/>
    <w:rsid w:val="00EF4170"/>
    <w:rsid w:val="00EF57F4"/>
    <w:rsid w:val="00F00910"/>
    <w:rsid w:val="00F13D0C"/>
    <w:rsid w:val="00F25AAA"/>
    <w:rsid w:val="00F6372D"/>
    <w:rsid w:val="00F668FC"/>
    <w:rsid w:val="00F729C7"/>
    <w:rsid w:val="00F77893"/>
    <w:rsid w:val="00F80A9C"/>
    <w:rsid w:val="00F91C44"/>
    <w:rsid w:val="00F97C71"/>
    <w:rsid w:val="00FA5F50"/>
    <w:rsid w:val="00FB1374"/>
    <w:rsid w:val="00FC7647"/>
    <w:rsid w:val="00FD0785"/>
    <w:rsid w:val="00FD47C7"/>
    <w:rsid w:val="00FE6820"/>
    <w:rsid w:val="00FF5780"/>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7249"/>
  <w15:chartTrackingRefBased/>
  <w15:docId w15:val="{58A11B20-69A0-4920-9AB1-99537725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DFA"/>
    <w:rPr>
      <w:rFonts w:ascii="Segoe UI" w:hAnsi="Segoe UI" w:cs="Segoe UI"/>
      <w:sz w:val="18"/>
      <w:szCs w:val="18"/>
    </w:rPr>
  </w:style>
  <w:style w:type="paragraph" w:styleId="ListParagraph">
    <w:name w:val="List Paragraph"/>
    <w:basedOn w:val="Normal"/>
    <w:uiPriority w:val="34"/>
    <w:qFormat/>
    <w:rsid w:val="00672DFA"/>
    <w:pPr>
      <w:ind w:left="720"/>
      <w:contextualSpacing/>
    </w:pPr>
  </w:style>
  <w:style w:type="character" w:styleId="Hyperlink">
    <w:name w:val="Hyperlink"/>
    <w:basedOn w:val="DefaultParagraphFont"/>
    <w:uiPriority w:val="99"/>
    <w:unhideWhenUsed/>
    <w:rsid w:val="00672DFA"/>
    <w:rPr>
      <w:color w:val="0563C1" w:themeColor="hyperlink"/>
      <w:u w:val="single"/>
    </w:rPr>
  </w:style>
  <w:style w:type="paragraph" w:styleId="NormalWeb">
    <w:name w:val="Normal (Web)"/>
    <w:basedOn w:val="Normal"/>
    <w:uiPriority w:val="99"/>
    <w:unhideWhenUsed/>
    <w:rsid w:val="00617B3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D5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020"/>
  </w:style>
  <w:style w:type="paragraph" w:styleId="Footer">
    <w:name w:val="footer"/>
    <w:basedOn w:val="Normal"/>
    <w:link w:val="FooterChar"/>
    <w:uiPriority w:val="99"/>
    <w:unhideWhenUsed/>
    <w:rsid w:val="00832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020"/>
  </w:style>
  <w:style w:type="character" w:styleId="CommentReference">
    <w:name w:val="annotation reference"/>
    <w:basedOn w:val="DefaultParagraphFont"/>
    <w:uiPriority w:val="99"/>
    <w:semiHidden/>
    <w:unhideWhenUsed/>
    <w:rsid w:val="00392C81"/>
    <w:rPr>
      <w:sz w:val="16"/>
      <w:szCs w:val="16"/>
    </w:rPr>
  </w:style>
  <w:style w:type="paragraph" w:styleId="CommentText">
    <w:name w:val="annotation text"/>
    <w:basedOn w:val="Normal"/>
    <w:link w:val="CommentTextChar"/>
    <w:uiPriority w:val="99"/>
    <w:semiHidden/>
    <w:unhideWhenUsed/>
    <w:rsid w:val="00392C81"/>
    <w:pPr>
      <w:spacing w:line="240" w:lineRule="auto"/>
    </w:pPr>
    <w:rPr>
      <w:sz w:val="20"/>
      <w:szCs w:val="20"/>
    </w:rPr>
  </w:style>
  <w:style w:type="character" w:customStyle="1" w:styleId="CommentTextChar">
    <w:name w:val="Comment Text Char"/>
    <w:basedOn w:val="DefaultParagraphFont"/>
    <w:link w:val="CommentText"/>
    <w:uiPriority w:val="99"/>
    <w:semiHidden/>
    <w:rsid w:val="00392C81"/>
    <w:rPr>
      <w:sz w:val="20"/>
      <w:szCs w:val="20"/>
    </w:rPr>
  </w:style>
  <w:style w:type="paragraph" w:styleId="CommentSubject">
    <w:name w:val="annotation subject"/>
    <w:basedOn w:val="CommentText"/>
    <w:next w:val="CommentText"/>
    <w:link w:val="CommentSubjectChar"/>
    <w:uiPriority w:val="99"/>
    <w:semiHidden/>
    <w:unhideWhenUsed/>
    <w:rsid w:val="00392C81"/>
    <w:rPr>
      <w:b/>
      <w:bCs/>
    </w:rPr>
  </w:style>
  <w:style w:type="character" w:customStyle="1" w:styleId="CommentSubjectChar">
    <w:name w:val="Comment Subject Char"/>
    <w:basedOn w:val="CommentTextChar"/>
    <w:link w:val="CommentSubject"/>
    <w:uiPriority w:val="99"/>
    <w:semiHidden/>
    <w:rsid w:val="00392C81"/>
    <w:rPr>
      <w:b/>
      <w:bCs/>
      <w:sz w:val="20"/>
      <w:szCs w:val="20"/>
    </w:rPr>
  </w:style>
  <w:style w:type="paragraph" w:styleId="Revision">
    <w:name w:val="Revision"/>
    <w:hidden/>
    <w:uiPriority w:val="99"/>
    <w:semiHidden/>
    <w:rsid w:val="00DD2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olbean.info/pdf/soybean_research/library/grain_production/Early_frost_effects_on_soybean_new.pdf"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eth.hellevang@ndsu.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no-tillfarmer.com/articles/919-use-caution-when-drying-soybeans" TargetMode="Externa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askpulse.com/files/newsletters/171106_Soybean_Green_Seed_and_Pulse_seed_quality.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91075055098746"/>
          <c:y val="0.1699893778446184"/>
          <c:w val="0.66089701137749046"/>
          <c:h val="0.61604724448909742"/>
        </c:manualLayout>
      </c:layout>
      <c:barChart>
        <c:barDir val="col"/>
        <c:grouping val="clustered"/>
        <c:varyColors val="0"/>
        <c:ser>
          <c:idx val="0"/>
          <c:order val="0"/>
          <c:tx>
            <c:strRef>
              <c:f>'[Fall 2019 Soybean Worksheet Updated.xlsx]Moldcount3 Logcfug'!$O$42</c:f>
              <c:strCache>
                <c:ptCount val="1"/>
                <c:pt idx="0">
                  <c:v>R6-17%</c:v>
                </c:pt>
              </c:strCache>
            </c:strRef>
          </c:tx>
          <c:spPr>
            <a:solidFill>
              <a:srgbClr val="ED7D31"/>
            </a:solidFill>
            <a:ln>
              <a:no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errBars>
            <c:errBarType val="both"/>
            <c:errValType val="cust"/>
            <c:noEndCap val="0"/>
            <c:plus>
              <c:numRef>
                <c:f>'[Fall 2019 Soybean Worksheet Updated.xlsx]Moldcount3 Logcfug'!$P$48:$T$48</c:f>
                <c:numCache>
                  <c:formatCode>General</c:formatCode>
                  <c:ptCount val="5"/>
                  <c:pt idx="0">
                    <c:v>0</c:v>
                  </c:pt>
                  <c:pt idx="1">
                    <c:v>0.1</c:v>
                  </c:pt>
                  <c:pt idx="2">
                    <c:v>0.16</c:v>
                  </c:pt>
                  <c:pt idx="3">
                    <c:v>0.35</c:v>
                  </c:pt>
                  <c:pt idx="4">
                    <c:v>0.05</c:v>
                  </c:pt>
                </c:numCache>
              </c:numRef>
            </c:plus>
            <c:minus>
              <c:numRef>
                <c:f>'[Fall 2019 Soybean Worksheet Updated.xlsx]Moldcount3 Logcfug'!$P$48:$T$48</c:f>
                <c:numCache>
                  <c:formatCode>General</c:formatCode>
                  <c:ptCount val="5"/>
                  <c:pt idx="0">
                    <c:v>0</c:v>
                  </c:pt>
                  <c:pt idx="1">
                    <c:v>0.1</c:v>
                  </c:pt>
                  <c:pt idx="2">
                    <c:v>0.16</c:v>
                  </c:pt>
                  <c:pt idx="3">
                    <c:v>0.35</c:v>
                  </c:pt>
                  <c:pt idx="4">
                    <c:v>0.05</c:v>
                  </c:pt>
                </c:numCache>
              </c:numRef>
            </c:minus>
            <c:spPr>
              <a:ln w="9360">
                <a:solidFill>
                  <a:srgbClr val="595959"/>
                </a:solidFill>
                <a:round/>
              </a:ln>
            </c:spPr>
          </c:errBars>
          <c:cat>
            <c:strRef>
              <c:f>'[Fall 2019 Soybean Worksheet Updated.xlsx]Moldcount3 Logcfug'!$P$41:$T$41</c:f>
              <c:strCache>
                <c:ptCount val="5"/>
                <c:pt idx="0">
                  <c:v>0wk</c:v>
                </c:pt>
                <c:pt idx="1">
                  <c:v>2wk</c:v>
                </c:pt>
                <c:pt idx="2">
                  <c:v>3wk</c:v>
                </c:pt>
                <c:pt idx="3">
                  <c:v>4wk</c:v>
                </c:pt>
                <c:pt idx="4">
                  <c:v>8wk</c:v>
                </c:pt>
              </c:strCache>
            </c:strRef>
          </c:cat>
          <c:val>
            <c:numRef>
              <c:f>'[Fall 2019 Soybean Worksheet Updated.xlsx]Moldcount3 Logcfug'!$P$42:$T$42</c:f>
              <c:numCache>
                <c:formatCode>General</c:formatCode>
                <c:ptCount val="5"/>
                <c:pt idx="0" formatCode="0.00">
                  <c:v>3.9</c:v>
                </c:pt>
                <c:pt idx="1">
                  <c:v>2.88</c:v>
                </c:pt>
                <c:pt idx="2">
                  <c:v>3.73</c:v>
                </c:pt>
                <c:pt idx="3">
                  <c:v>4.3600000000000003</c:v>
                </c:pt>
                <c:pt idx="4">
                  <c:v>5.51</c:v>
                </c:pt>
              </c:numCache>
            </c:numRef>
          </c:val>
          <c:extLst>
            <c:ext xmlns:c16="http://schemas.microsoft.com/office/drawing/2014/chart" uri="{C3380CC4-5D6E-409C-BE32-E72D297353CC}">
              <c16:uniqueId val="{00000000-4D88-45A7-8A4A-42F596D2476A}"/>
            </c:ext>
          </c:extLst>
        </c:ser>
        <c:ser>
          <c:idx val="1"/>
          <c:order val="1"/>
          <c:tx>
            <c:strRef>
              <c:f>'[Fall 2019 Soybean Worksheet Updated.xlsx]Moldcount3 Logcfug'!$O$43</c:f>
              <c:strCache>
                <c:ptCount val="1"/>
                <c:pt idx="0">
                  <c:v>R7-17%</c:v>
                </c:pt>
              </c:strCache>
            </c:strRef>
          </c:tx>
          <c:spPr>
            <a:solidFill>
              <a:srgbClr val="FFC000"/>
            </a:solidFill>
            <a:ln>
              <a:no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errBars>
            <c:errBarType val="both"/>
            <c:errValType val="cust"/>
            <c:noEndCap val="0"/>
            <c:plus>
              <c:numRef>
                <c:f>'[Fall 2019 Soybean Worksheet Updated.xlsx]Moldcount3 Logcfug'!$P$49:$T$49</c:f>
                <c:numCache>
                  <c:formatCode>General</c:formatCode>
                  <c:ptCount val="5"/>
                  <c:pt idx="0">
                    <c:v>0.03</c:v>
                  </c:pt>
                  <c:pt idx="1">
                    <c:v>0.25</c:v>
                  </c:pt>
                  <c:pt idx="2">
                    <c:v>0</c:v>
                  </c:pt>
                  <c:pt idx="3">
                    <c:v>0.04</c:v>
                  </c:pt>
                  <c:pt idx="4">
                    <c:v>0</c:v>
                  </c:pt>
                </c:numCache>
              </c:numRef>
            </c:plus>
            <c:minus>
              <c:numRef>
                <c:f>'[Fall 2019 Soybean Worksheet Updated.xlsx]Moldcount3 Logcfug'!$P$49:$T$49</c:f>
                <c:numCache>
                  <c:formatCode>General</c:formatCode>
                  <c:ptCount val="5"/>
                  <c:pt idx="0">
                    <c:v>0.03</c:v>
                  </c:pt>
                  <c:pt idx="1">
                    <c:v>0.25</c:v>
                  </c:pt>
                  <c:pt idx="2">
                    <c:v>0</c:v>
                  </c:pt>
                  <c:pt idx="3">
                    <c:v>0.04</c:v>
                  </c:pt>
                  <c:pt idx="4">
                    <c:v>0</c:v>
                  </c:pt>
                </c:numCache>
              </c:numRef>
            </c:minus>
            <c:spPr>
              <a:ln w="9360">
                <a:solidFill>
                  <a:srgbClr val="595959"/>
                </a:solidFill>
                <a:round/>
              </a:ln>
            </c:spPr>
          </c:errBars>
          <c:cat>
            <c:strRef>
              <c:f>'[Fall 2019 Soybean Worksheet Updated.xlsx]Moldcount3 Logcfug'!$P$41:$T$41</c:f>
              <c:strCache>
                <c:ptCount val="5"/>
                <c:pt idx="0">
                  <c:v>0wk</c:v>
                </c:pt>
                <c:pt idx="1">
                  <c:v>2wk</c:v>
                </c:pt>
                <c:pt idx="2">
                  <c:v>3wk</c:v>
                </c:pt>
                <c:pt idx="3">
                  <c:v>4wk</c:v>
                </c:pt>
                <c:pt idx="4">
                  <c:v>8wk</c:v>
                </c:pt>
              </c:strCache>
            </c:strRef>
          </c:cat>
          <c:val>
            <c:numRef>
              <c:f>'[Fall 2019 Soybean Worksheet Updated.xlsx]Moldcount3 Logcfug'!$P$43:$T$43</c:f>
              <c:numCache>
                <c:formatCode>General</c:formatCode>
                <c:ptCount val="5"/>
                <c:pt idx="0">
                  <c:v>3.72</c:v>
                </c:pt>
                <c:pt idx="1">
                  <c:v>4.83</c:v>
                </c:pt>
                <c:pt idx="2">
                  <c:v>5.65</c:v>
                </c:pt>
                <c:pt idx="3">
                  <c:v>5.93</c:v>
                </c:pt>
                <c:pt idx="4">
                  <c:v>6.81</c:v>
                </c:pt>
              </c:numCache>
            </c:numRef>
          </c:val>
          <c:extLst>
            <c:ext xmlns:c16="http://schemas.microsoft.com/office/drawing/2014/chart" uri="{C3380CC4-5D6E-409C-BE32-E72D297353CC}">
              <c16:uniqueId val="{00000001-4D88-45A7-8A4A-42F596D2476A}"/>
            </c:ext>
          </c:extLst>
        </c:ser>
        <c:ser>
          <c:idx val="2"/>
          <c:order val="2"/>
          <c:tx>
            <c:strRef>
              <c:f>'[Fall 2019 Soybean Worksheet Updated.xlsx]Moldcount3 Logcfug'!$O$44</c:f>
              <c:strCache>
                <c:ptCount val="1"/>
                <c:pt idx="0">
                  <c:v>R8-control-17%</c:v>
                </c:pt>
              </c:strCache>
            </c:strRef>
          </c:tx>
          <c:spPr>
            <a:solidFill>
              <a:srgbClr val="70AD47"/>
            </a:solidFill>
            <a:ln>
              <a:noFill/>
            </a:ln>
          </c:spPr>
          <c:invertIfNegative val="0"/>
          <c:dLbls>
            <c:spPr>
              <a:noFill/>
              <a:ln>
                <a:noFill/>
              </a:ln>
              <a:effectLst/>
            </c:spPr>
            <c:txPr>
              <a:bodyPr/>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0"/>
              </c:ext>
            </c:extLst>
          </c:dLbls>
          <c:errBars>
            <c:errBarType val="both"/>
            <c:errValType val="cust"/>
            <c:noEndCap val="0"/>
            <c:plus>
              <c:numRef>
                <c:f>'[Fall 2019 Soybean Worksheet Updated.xlsx]Moldcount3 Logcfug'!$P$50:$T$50</c:f>
                <c:numCache>
                  <c:formatCode>General</c:formatCode>
                  <c:ptCount val="5"/>
                  <c:pt idx="0">
                    <c:v>7.0000000000000007E-2</c:v>
                  </c:pt>
                  <c:pt idx="1">
                    <c:v>0.3</c:v>
                  </c:pt>
                  <c:pt idx="2">
                    <c:v>0.06</c:v>
                  </c:pt>
                  <c:pt idx="3">
                    <c:v>0.28000000000000003</c:v>
                  </c:pt>
                  <c:pt idx="4">
                    <c:v>0.56999999999999995</c:v>
                  </c:pt>
                </c:numCache>
              </c:numRef>
            </c:plus>
            <c:minus>
              <c:numRef>
                <c:f>'[Fall 2019 Soybean Worksheet Updated.xlsx]Moldcount3 Logcfug'!$P$50:$T$50</c:f>
                <c:numCache>
                  <c:formatCode>General</c:formatCode>
                  <c:ptCount val="5"/>
                  <c:pt idx="0">
                    <c:v>7.0000000000000007E-2</c:v>
                  </c:pt>
                  <c:pt idx="1">
                    <c:v>0.3</c:v>
                  </c:pt>
                  <c:pt idx="2">
                    <c:v>0.06</c:v>
                  </c:pt>
                  <c:pt idx="3">
                    <c:v>0.28000000000000003</c:v>
                  </c:pt>
                  <c:pt idx="4">
                    <c:v>0.56999999999999995</c:v>
                  </c:pt>
                </c:numCache>
              </c:numRef>
            </c:minus>
            <c:spPr>
              <a:ln w="9360">
                <a:solidFill>
                  <a:srgbClr val="595959"/>
                </a:solidFill>
                <a:round/>
              </a:ln>
            </c:spPr>
          </c:errBars>
          <c:cat>
            <c:strRef>
              <c:f>'[Fall 2019 Soybean Worksheet Updated.xlsx]Moldcount3 Logcfug'!$P$41:$T$41</c:f>
              <c:strCache>
                <c:ptCount val="5"/>
                <c:pt idx="0">
                  <c:v>0wk</c:v>
                </c:pt>
                <c:pt idx="1">
                  <c:v>2wk</c:v>
                </c:pt>
                <c:pt idx="2">
                  <c:v>3wk</c:v>
                </c:pt>
                <c:pt idx="3">
                  <c:v>4wk</c:v>
                </c:pt>
                <c:pt idx="4">
                  <c:v>8wk</c:v>
                </c:pt>
              </c:strCache>
            </c:strRef>
          </c:cat>
          <c:val>
            <c:numRef>
              <c:f>'[Fall 2019 Soybean Worksheet Updated.xlsx]Moldcount3 Logcfug'!$P$44:$T$44</c:f>
              <c:numCache>
                <c:formatCode>General</c:formatCode>
                <c:ptCount val="5"/>
                <c:pt idx="0">
                  <c:v>3.72</c:v>
                </c:pt>
                <c:pt idx="1">
                  <c:v>5.31</c:v>
                </c:pt>
                <c:pt idx="2">
                  <c:v>5.71</c:v>
                </c:pt>
                <c:pt idx="3">
                  <c:v>6.22</c:v>
                </c:pt>
                <c:pt idx="4">
                  <c:v>6.41</c:v>
                </c:pt>
              </c:numCache>
            </c:numRef>
          </c:val>
          <c:extLst>
            <c:ext xmlns:c16="http://schemas.microsoft.com/office/drawing/2014/chart" uri="{C3380CC4-5D6E-409C-BE32-E72D297353CC}">
              <c16:uniqueId val="{00000002-4D88-45A7-8A4A-42F596D2476A}"/>
            </c:ext>
          </c:extLst>
        </c:ser>
        <c:dLbls>
          <c:showLegendKey val="0"/>
          <c:showVal val="0"/>
          <c:showCatName val="0"/>
          <c:showSerName val="0"/>
          <c:showPercent val="0"/>
          <c:showBubbleSize val="0"/>
        </c:dLbls>
        <c:gapWidth val="273"/>
        <c:axId val="93711001"/>
        <c:axId val="49688522"/>
      </c:barChart>
      <c:catAx>
        <c:axId val="93711001"/>
        <c:scaling>
          <c:orientation val="minMax"/>
        </c:scaling>
        <c:delete val="0"/>
        <c:axPos val="b"/>
        <c:title>
          <c:tx>
            <c:rich>
              <a:bodyPr rot="0"/>
              <a:lstStyle/>
              <a:p>
                <a:pPr>
                  <a:defRPr lang="en-US" sz="1000" b="0" strike="noStrike" spc="-1">
                    <a:solidFill>
                      <a:srgbClr val="000000"/>
                    </a:solidFill>
                    <a:latin typeface="Calibri"/>
                  </a:defRPr>
                </a:pPr>
                <a:r>
                  <a:rPr lang="en-US" sz="1000" b="0" strike="noStrike" spc="-1">
                    <a:solidFill>
                      <a:srgbClr val="000000"/>
                    </a:solidFill>
                    <a:latin typeface="Calibri"/>
                  </a:rPr>
                  <a:t>Storage period (weeks)</a:t>
                </a:r>
              </a:p>
            </c:rich>
          </c:tx>
          <c:layout>
            <c:manualLayout>
              <c:xMode val="edge"/>
              <c:yMode val="edge"/>
              <c:x val="0.31168178625559129"/>
              <c:y val="0.90614984896282202"/>
            </c:manualLayout>
          </c:layout>
          <c:overlay val="0"/>
          <c:spPr>
            <a:noFill/>
            <a:ln>
              <a:noFill/>
            </a:ln>
          </c:spPr>
        </c:title>
        <c:numFmt formatCode="General" sourceLinked="1"/>
        <c:majorTickMark val="none"/>
        <c:minorTickMark val="none"/>
        <c:tickLblPos val="nextTo"/>
        <c:spPr>
          <a:ln w="9360">
            <a:solidFill>
              <a:srgbClr val="D9D9D9"/>
            </a:solidFill>
            <a:round/>
          </a:ln>
        </c:spPr>
        <c:txPr>
          <a:bodyPr/>
          <a:lstStyle/>
          <a:p>
            <a:pPr>
              <a:defRPr sz="900" b="0" strike="noStrike" spc="-1">
                <a:solidFill>
                  <a:srgbClr val="000000"/>
                </a:solidFill>
                <a:latin typeface="Calibri"/>
              </a:defRPr>
            </a:pPr>
            <a:endParaRPr lang="en-US"/>
          </a:p>
        </c:txPr>
        <c:crossAx val="49688522"/>
        <c:crosses val="autoZero"/>
        <c:auto val="1"/>
        <c:lblAlgn val="ctr"/>
        <c:lblOffset val="100"/>
        <c:noMultiLvlLbl val="0"/>
      </c:catAx>
      <c:valAx>
        <c:axId val="49688522"/>
        <c:scaling>
          <c:orientation val="minMax"/>
        </c:scaling>
        <c:delete val="0"/>
        <c:axPos val="l"/>
        <c:title>
          <c:tx>
            <c:rich>
              <a:bodyPr rot="-5400000"/>
              <a:lstStyle/>
              <a:p>
                <a:pPr>
                  <a:defRPr lang="en-US" sz="1000" b="0" strike="noStrike" spc="-1">
                    <a:solidFill>
                      <a:srgbClr val="000000"/>
                    </a:solidFill>
                    <a:latin typeface="Calibri"/>
                  </a:defRPr>
                </a:pPr>
                <a:r>
                  <a:rPr lang="en-US" sz="1000" b="0" strike="noStrike" spc="-1">
                    <a:solidFill>
                      <a:srgbClr val="000000"/>
                    </a:solidFill>
                    <a:latin typeface="Calibri"/>
                  </a:rPr>
                  <a:t>Log counts (CFU/g)</a:t>
                </a:r>
              </a:p>
            </c:rich>
          </c:tx>
          <c:layout>
            <c:manualLayout>
              <c:xMode val="edge"/>
              <c:yMode val="edge"/>
              <c:x val="3.4788806328786365E-2"/>
              <c:y val="0.23473980603646644"/>
            </c:manualLayout>
          </c:layout>
          <c:overlay val="0"/>
          <c:spPr>
            <a:noFill/>
            <a:ln>
              <a:noFill/>
            </a:ln>
          </c:spPr>
        </c:title>
        <c:numFmt formatCode="0.00" sourceLinked="0"/>
        <c:majorTickMark val="none"/>
        <c:minorTickMark val="none"/>
        <c:tickLblPos val="nextTo"/>
        <c:spPr>
          <a:ln w="6480">
            <a:noFill/>
          </a:ln>
        </c:spPr>
        <c:txPr>
          <a:bodyPr/>
          <a:lstStyle/>
          <a:p>
            <a:pPr>
              <a:defRPr sz="900" b="0" strike="noStrike" spc="-1">
                <a:solidFill>
                  <a:srgbClr val="000000"/>
                </a:solidFill>
                <a:latin typeface="Calibri"/>
              </a:defRPr>
            </a:pPr>
            <a:endParaRPr lang="en-US"/>
          </a:p>
        </c:txPr>
        <c:crossAx val="93711001"/>
        <c:crosses val="autoZero"/>
        <c:crossBetween val="between"/>
      </c:valAx>
      <c:spPr>
        <a:noFill/>
        <a:ln>
          <a:noFill/>
        </a:ln>
      </c:spPr>
    </c:plotArea>
    <c:legend>
      <c:legendPos val="t"/>
      <c:overlay val="0"/>
      <c:spPr>
        <a:noFill/>
        <a:ln>
          <a:noFill/>
        </a:ln>
      </c:spPr>
      <c:txPr>
        <a:bodyPr/>
        <a:lstStyle/>
        <a:p>
          <a:pPr>
            <a:defRPr sz="900" b="0" strike="noStrike" spc="-1">
              <a:solidFill>
                <a:srgbClr val="000000"/>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ef4b771a9509a6048fdb717a20d70c95">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171a371bacf7f89bba86c2936aabe888"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9AE47EE-0206-42CF-8E8D-8042B65DCEEC}">
  <ds:schemaRefs>
    <ds:schemaRef ds:uri="http://schemas.microsoft.com/office/2006/metadata/properties"/>
    <ds:schemaRef ds:uri="http://schemas.microsoft.com/office/infopath/2007/PartnerControls"/>
    <ds:schemaRef ds:uri="66659ddc-3c25-4d3e-b3b7-9890fca5266d"/>
  </ds:schemaRefs>
</ds:datastoreItem>
</file>

<file path=customXml/itemProps2.xml><?xml version="1.0" encoding="utf-8"?>
<ds:datastoreItem xmlns:ds="http://schemas.openxmlformats.org/officeDocument/2006/customXml" ds:itemID="{FBFBDD83-A762-4F37-8A80-6A9982D2C95A}">
  <ds:schemaRefs>
    <ds:schemaRef ds:uri="http://schemas.microsoft.com/sharepoint/v3/contenttype/forms"/>
  </ds:schemaRefs>
</ds:datastoreItem>
</file>

<file path=customXml/itemProps3.xml><?xml version="1.0" encoding="utf-8"?>
<ds:datastoreItem xmlns:ds="http://schemas.openxmlformats.org/officeDocument/2006/customXml" ds:itemID="{CC1BFAFA-5B6E-4197-8BAD-038514C28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8D490-69C6-4119-ADB9-5391888D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Ibukunoluwa Ajayi-Banji</dc:creator>
  <cp:keywords/>
  <dc:description/>
  <cp:lastModifiedBy>Kenneth Hellevang</cp:lastModifiedBy>
  <cp:revision>3</cp:revision>
  <dcterms:created xsi:type="dcterms:W3CDTF">2020-07-02T01:37:00Z</dcterms:created>
  <dcterms:modified xsi:type="dcterms:W3CDTF">2020-07-02T01:39:00Z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