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5B3D" w14:textId="5BBBF05B" w:rsidR="00EF0F33" w:rsidRDefault="007A49D1" w:rsidP="00706649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6649">
        <w:rPr>
          <w:rFonts w:ascii="Times New Roman" w:hAnsi="Times New Roman" w:cs="Times New Roman"/>
          <w:b/>
          <w:bCs/>
          <w:sz w:val="28"/>
          <w:szCs w:val="28"/>
        </w:rPr>
        <w:t>2021 Final</w:t>
      </w:r>
      <w:r w:rsidR="000E53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0FA" w:rsidRPr="009F6893">
        <w:rPr>
          <w:rFonts w:ascii="Times New Roman" w:hAnsi="Times New Roman" w:cs="Times New Roman"/>
          <w:b/>
          <w:bCs/>
          <w:sz w:val="28"/>
          <w:szCs w:val="28"/>
        </w:rPr>
        <w:t xml:space="preserve">Progress Reports </w:t>
      </w:r>
      <w:r w:rsidR="008B1BBB">
        <w:rPr>
          <w:rFonts w:ascii="Times New Roman" w:hAnsi="Times New Roman" w:cs="Times New Roman"/>
          <w:b/>
          <w:bCs/>
          <w:sz w:val="28"/>
          <w:szCs w:val="28"/>
        </w:rPr>
        <w:t>for On-farm</w:t>
      </w:r>
      <w:r w:rsidR="00AE50FA" w:rsidRPr="009F6893">
        <w:rPr>
          <w:rFonts w:ascii="Times New Roman" w:hAnsi="Times New Roman" w:cs="Times New Roman"/>
          <w:b/>
          <w:bCs/>
          <w:sz w:val="28"/>
          <w:szCs w:val="28"/>
        </w:rPr>
        <w:t xml:space="preserve"> Soybean</w:t>
      </w:r>
      <w:r w:rsidR="008B1B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5AAD">
        <w:rPr>
          <w:rFonts w:ascii="Times New Roman" w:hAnsi="Times New Roman" w:cs="Times New Roman"/>
          <w:b/>
          <w:bCs/>
          <w:sz w:val="28"/>
          <w:szCs w:val="28"/>
        </w:rPr>
        <w:t>Broiler Litter</w:t>
      </w:r>
      <w:r w:rsidR="008B1BBB">
        <w:rPr>
          <w:rFonts w:ascii="Times New Roman" w:hAnsi="Times New Roman" w:cs="Times New Roman"/>
          <w:b/>
          <w:bCs/>
          <w:sz w:val="28"/>
          <w:szCs w:val="28"/>
        </w:rPr>
        <w:t xml:space="preserve"> Project</w:t>
      </w:r>
    </w:p>
    <w:p w14:paraId="60AA4E18" w14:textId="2EA58053" w:rsidR="00F1258F" w:rsidRPr="002C0D29" w:rsidRDefault="00F1258F" w:rsidP="00A83756">
      <w:pPr>
        <w:spacing w:before="100" w:beforeAutospacing="1" w:after="100" w:afterAutospacing="1" w:line="360" w:lineRule="auto"/>
        <w:ind w:left="1980" w:hanging="1980"/>
        <w:rPr>
          <w:rFonts w:ascii="Times New Roman" w:hAnsi="Times New Roman" w:cs="Times New Roman"/>
          <w:b/>
          <w:bCs/>
        </w:rPr>
      </w:pPr>
      <w:r w:rsidRPr="002C0D29">
        <w:rPr>
          <w:rFonts w:ascii="Times New Roman" w:hAnsi="Times New Roman" w:cs="Times New Roman"/>
          <w:b/>
          <w:bCs/>
        </w:rPr>
        <w:t xml:space="preserve">Project Title: </w:t>
      </w:r>
      <w:r w:rsidRPr="002C0D29">
        <w:rPr>
          <w:rFonts w:ascii="Times New Roman" w:hAnsi="Times New Roman" w:cs="Times New Roman"/>
          <w:b/>
          <w:bCs/>
        </w:rPr>
        <w:tab/>
      </w:r>
      <w:r w:rsidR="002C0D29" w:rsidRPr="002C0D29">
        <w:rPr>
          <w:rFonts w:ascii="Times New Roman" w:hAnsi="Times New Roman" w:cs="Times New Roman"/>
          <w:b/>
          <w:bCs/>
        </w:rPr>
        <w:t xml:space="preserve">Evaluating the </w:t>
      </w:r>
      <w:r w:rsidR="00E65361">
        <w:rPr>
          <w:rFonts w:ascii="Times New Roman" w:hAnsi="Times New Roman" w:cs="Times New Roman"/>
          <w:b/>
          <w:bCs/>
        </w:rPr>
        <w:t>E</w:t>
      </w:r>
      <w:r w:rsidR="002C0D29" w:rsidRPr="002C0D29">
        <w:rPr>
          <w:rFonts w:ascii="Times New Roman" w:hAnsi="Times New Roman" w:cs="Times New Roman"/>
          <w:b/>
          <w:bCs/>
        </w:rPr>
        <w:t>ffects</w:t>
      </w:r>
      <w:r w:rsidRPr="002C0D29">
        <w:rPr>
          <w:rFonts w:ascii="Times New Roman" w:hAnsi="Times New Roman" w:cs="Times New Roman"/>
          <w:b/>
          <w:bCs/>
        </w:rPr>
        <w:t xml:space="preserve"> of </w:t>
      </w:r>
      <w:r w:rsidR="00FB5AAD">
        <w:rPr>
          <w:rFonts w:ascii="Times New Roman" w:hAnsi="Times New Roman" w:cs="Times New Roman"/>
          <w:b/>
          <w:bCs/>
        </w:rPr>
        <w:t>Broiler Litter</w:t>
      </w:r>
      <w:r w:rsidRPr="002C0D29">
        <w:rPr>
          <w:rFonts w:ascii="Times New Roman" w:hAnsi="Times New Roman" w:cs="Times New Roman"/>
          <w:b/>
          <w:bCs/>
        </w:rPr>
        <w:t xml:space="preserve"> </w:t>
      </w:r>
      <w:r w:rsidR="002C0D29" w:rsidRPr="002C0D29">
        <w:rPr>
          <w:rFonts w:ascii="Times New Roman" w:hAnsi="Times New Roman" w:cs="Times New Roman"/>
          <w:b/>
          <w:bCs/>
        </w:rPr>
        <w:t xml:space="preserve">on the </w:t>
      </w:r>
      <w:r w:rsidR="00E65361">
        <w:rPr>
          <w:rFonts w:ascii="Times New Roman" w:hAnsi="Times New Roman" w:cs="Times New Roman"/>
          <w:b/>
          <w:bCs/>
        </w:rPr>
        <w:t xml:space="preserve">Soybean </w:t>
      </w:r>
      <w:r w:rsidR="002C0D29" w:rsidRPr="002C0D29">
        <w:rPr>
          <w:rFonts w:ascii="Times New Roman" w:hAnsi="Times New Roman" w:cs="Times New Roman"/>
          <w:b/>
          <w:bCs/>
        </w:rPr>
        <w:t xml:space="preserve">Productivity </w:t>
      </w:r>
      <w:r w:rsidR="00E65361">
        <w:rPr>
          <w:rFonts w:ascii="Times New Roman" w:hAnsi="Times New Roman" w:cs="Times New Roman"/>
          <w:b/>
          <w:bCs/>
        </w:rPr>
        <w:t xml:space="preserve">and Soil Health Through </w:t>
      </w:r>
      <w:r w:rsidR="002C0D29" w:rsidRPr="002C0D29">
        <w:rPr>
          <w:rFonts w:ascii="Times New Roman" w:hAnsi="Times New Roman" w:cs="Times New Roman"/>
          <w:b/>
          <w:bCs/>
        </w:rPr>
        <w:t xml:space="preserve">On-farm </w:t>
      </w:r>
      <w:r w:rsidR="00E65361">
        <w:rPr>
          <w:rFonts w:ascii="Times New Roman" w:hAnsi="Times New Roman" w:cs="Times New Roman"/>
          <w:b/>
          <w:bCs/>
        </w:rPr>
        <w:t>Trials</w:t>
      </w:r>
      <w:r w:rsidR="002C0D29" w:rsidRPr="002C0D29">
        <w:rPr>
          <w:rFonts w:ascii="Times New Roman" w:hAnsi="Times New Roman" w:cs="Times New Roman"/>
          <w:b/>
          <w:bCs/>
        </w:rPr>
        <w:t>.</w:t>
      </w:r>
    </w:p>
    <w:p w14:paraId="5C0EDB41" w14:textId="77777777" w:rsidR="00AE50FA" w:rsidRPr="00AE50FA" w:rsidRDefault="00AE50FA" w:rsidP="00A83756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E50FA">
        <w:rPr>
          <w:rFonts w:ascii="Times New Roman" w:hAnsi="Times New Roman" w:cs="Times New Roman"/>
        </w:rPr>
        <w:t>Prepared by: IDOWU, Ayodeji Peter</w:t>
      </w:r>
    </w:p>
    <w:p w14:paraId="7E11107B" w14:textId="7B8331CD" w:rsidR="00AE50FA" w:rsidRPr="00AE50FA" w:rsidRDefault="00FA65DC" w:rsidP="00A83756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Principal Investigator (PI): </w:t>
      </w:r>
      <w:r w:rsidR="00AE50FA" w:rsidRPr="00AE50FA">
        <w:rPr>
          <w:rFonts w:ascii="Times New Roman" w:hAnsi="Times New Roman" w:cs="Times New Roman"/>
        </w:rPr>
        <w:t>Dr. Bhupinder Farmaha</w:t>
      </w:r>
    </w:p>
    <w:p w14:paraId="69CA2B42" w14:textId="3E73B513" w:rsidR="00AE50FA" w:rsidRPr="00AE50FA" w:rsidRDefault="00F06392" w:rsidP="00A83756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Background:</w:t>
      </w:r>
    </w:p>
    <w:p w14:paraId="7BB2F684" w14:textId="74C2D767" w:rsidR="00FE6B36" w:rsidRDefault="00DA3BBA" w:rsidP="00A11A0A">
      <w:pPr>
        <w:spacing w:before="100" w:beforeAutospacing="1" w:after="100" w:afterAutospacing="1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recent hikes in </w:t>
      </w:r>
      <w:r w:rsidR="0034742F">
        <w:rPr>
          <w:rFonts w:ascii="Times New Roman" w:hAnsi="Times New Roman" w:cs="Times New Roman"/>
        </w:rPr>
        <w:t>fertilizer price,</w:t>
      </w:r>
      <w:r w:rsidR="008225B7">
        <w:rPr>
          <w:rFonts w:ascii="Times New Roman" w:hAnsi="Times New Roman" w:cs="Times New Roman"/>
        </w:rPr>
        <w:t xml:space="preserve"> </w:t>
      </w:r>
      <w:r w:rsidR="00AE66CE">
        <w:rPr>
          <w:rFonts w:ascii="Times New Roman" w:hAnsi="Times New Roman" w:cs="Times New Roman"/>
        </w:rPr>
        <w:t xml:space="preserve">especially major </w:t>
      </w:r>
      <w:r>
        <w:rPr>
          <w:rFonts w:ascii="Times New Roman" w:hAnsi="Times New Roman" w:cs="Times New Roman"/>
        </w:rPr>
        <w:t xml:space="preserve">chemical fertilizers </w:t>
      </w:r>
      <w:r w:rsidR="00AE66CE">
        <w:rPr>
          <w:rFonts w:ascii="Times New Roman" w:hAnsi="Times New Roman" w:cs="Times New Roman"/>
        </w:rPr>
        <w:t xml:space="preserve">required </w:t>
      </w:r>
      <w:r w:rsidR="00AA4CA9">
        <w:rPr>
          <w:rFonts w:ascii="Times New Roman" w:hAnsi="Times New Roman" w:cs="Times New Roman"/>
        </w:rPr>
        <w:t>to manage and maintain crop yield and productivity, have left farmers with no other options than continuous search for alternative, low-cost fertilizers while maintaining or improving</w:t>
      </w:r>
      <w:r w:rsidR="00FE1D5A">
        <w:rPr>
          <w:rFonts w:ascii="Times New Roman" w:hAnsi="Times New Roman" w:cs="Times New Roman"/>
        </w:rPr>
        <w:t xml:space="preserve"> crop productivity </w:t>
      </w:r>
      <w:r w:rsidR="00AE66CE">
        <w:rPr>
          <w:rFonts w:ascii="Times New Roman" w:hAnsi="Times New Roman" w:cs="Times New Roman"/>
        </w:rPr>
        <w:t xml:space="preserve">and </w:t>
      </w:r>
      <w:r w:rsidR="00FE1D5A">
        <w:rPr>
          <w:rFonts w:ascii="Times New Roman" w:hAnsi="Times New Roman" w:cs="Times New Roman"/>
        </w:rPr>
        <w:t>enhanc</w:t>
      </w:r>
      <w:r w:rsidR="00AA4CA9">
        <w:rPr>
          <w:rFonts w:ascii="Times New Roman" w:hAnsi="Times New Roman" w:cs="Times New Roman"/>
        </w:rPr>
        <w:t>ing</w:t>
      </w:r>
      <w:r w:rsidR="00FE1D5A">
        <w:rPr>
          <w:rFonts w:ascii="Times New Roman" w:hAnsi="Times New Roman" w:cs="Times New Roman"/>
        </w:rPr>
        <w:t xml:space="preserve"> </w:t>
      </w:r>
      <w:r w:rsidR="00AE66CE">
        <w:rPr>
          <w:rFonts w:ascii="Times New Roman" w:hAnsi="Times New Roman" w:cs="Times New Roman"/>
        </w:rPr>
        <w:t xml:space="preserve">soil health. </w:t>
      </w:r>
      <w:r w:rsidR="00AA4CA9">
        <w:rPr>
          <w:rFonts w:ascii="Times New Roman" w:hAnsi="Times New Roman" w:cs="Times New Roman"/>
        </w:rPr>
        <w:t>B</w:t>
      </w:r>
      <w:r w:rsidR="00FB5AAD">
        <w:rPr>
          <w:rFonts w:ascii="Times New Roman" w:hAnsi="Times New Roman" w:cs="Times New Roman"/>
        </w:rPr>
        <w:t>roiler litter</w:t>
      </w:r>
      <w:r w:rsidR="000E53BD">
        <w:rPr>
          <w:rFonts w:ascii="Times New Roman" w:hAnsi="Times New Roman" w:cs="Times New Roman"/>
        </w:rPr>
        <w:t xml:space="preserve"> </w:t>
      </w:r>
      <w:r w:rsidR="00AA4CA9">
        <w:rPr>
          <w:rFonts w:ascii="Times New Roman" w:hAnsi="Times New Roman" w:cs="Times New Roman"/>
        </w:rPr>
        <w:t xml:space="preserve">is </w:t>
      </w:r>
      <w:r w:rsidR="00AE50FA" w:rsidRPr="00AE50FA">
        <w:rPr>
          <w:rFonts w:ascii="Times New Roman" w:hAnsi="Times New Roman" w:cs="Times New Roman"/>
        </w:rPr>
        <w:t xml:space="preserve">a </w:t>
      </w:r>
      <w:r w:rsidR="000E53BD" w:rsidRPr="00AE50FA">
        <w:rPr>
          <w:rFonts w:ascii="Times New Roman" w:hAnsi="Times New Roman" w:cs="Times New Roman"/>
        </w:rPr>
        <w:t>low-cost</w:t>
      </w:r>
      <w:r w:rsidR="00AE50FA" w:rsidRPr="00AE50FA">
        <w:rPr>
          <w:rFonts w:ascii="Times New Roman" w:hAnsi="Times New Roman" w:cs="Times New Roman"/>
        </w:rPr>
        <w:t xml:space="preserve"> </w:t>
      </w:r>
      <w:r w:rsidR="00D813B4">
        <w:rPr>
          <w:rFonts w:ascii="Times New Roman" w:hAnsi="Times New Roman" w:cs="Times New Roman"/>
        </w:rPr>
        <w:t xml:space="preserve">fertilizer source provides that can solve this problem. However, research </w:t>
      </w:r>
      <w:r w:rsidR="00ED1705">
        <w:rPr>
          <w:rFonts w:ascii="Times New Roman" w:hAnsi="Times New Roman" w:cs="Times New Roman"/>
        </w:rPr>
        <w:t>regarding its management practices in the southern region of the US is underreported</w:t>
      </w:r>
      <w:r w:rsidR="00D92681">
        <w:rPr>
          <w:rFonts w:ascii="Times New Roman" w:hAnsi="Times New Roman" w:cs="Times New Roman"/>
        </w:rPr>
        <w:t xml:space="preserve">. </w:t>
      </w:r>
      <w:r w:rsidR="00FA3DE2" w:rsidRPr="000E53BD">
        <w:rPr>
          <w:rFonts w:ascii="Times New Roman" w:hAnsi="Times New Roman" w:cs="Times New Roman"/>
        </w:rPr>
        <w:t>Compar</w:t>
      </w:r>
      <w:r w:rsidR="00FA3DE2">
        <w:rPr>
          <w:rFonts w:ascii="Times New Roman" w:hAnsi="Times New Roman" w:cs="Times New Roman"/>
        </w:rPr>
        <w:t>ed</w:t>
      </w:r>
      <w:r w:rsidR="008C79C9" w:rsidRPr="000E53BD">
        <w:rPr>
          <w:rFonts w:ascii="Times New Roman" w:hAnsi="Times New Roman" w:cs="Times New Roman"/>
        </w:rPr>
        <w:t xml:space="preserve"> to inorganic fertilizer</w:t>
      </w:r>
      <w:r w:rsidR="00D92681">
        <w:rPr>
          <w:rFonts w:ascii="Times New Roman" w:hAnsi="Times New Roman" w:cs="Times New Roman"/>
        </w:rPr>
        <w:t xml:space="preserve">, </w:t>
      </w:r>
      <w:r w:rsidR="00FB5AAD">
        <w:rPr>
          <w:rFonts w:ascii="Times New Roman" w:hAnsi="Times New Roman" w:cs="Times New Roman"/>
        </w:rPr>
        <w:t xml:space="preserve">broiler litter </w:t>
      </w:r>
      <w:r w:rsidR="00D92681">
        <w:rPr>
          <w:rFonts w:ascii="Times New Roman" w:hAnsi="Times New Roman" w:cs="Times New Roman"/>
        </w:rPr>
        <w:t>s</w:t>
      </w:r>
      <w:r w:rsidR="008C79C9">
        <w:rPr>
          <w:rFonts w:ascii="Times New Roman" w:hAnsi="Times New Roman" w:cs="Times New Roman"/>
        </w:rPr>
        <w:t xml:space="preserve"> </w:t>
      </w:r>
      <w:r w:rsidR="00A11A0A">
        <w:rPr>
          <w:rFonts w:ascii="Times New Roman" w:hAnsi="Times New Roman" w:cs="Times New Roman"/>
        </w:rPr>
        <w:t>o</w:t>
      </w:r>
      <w:r w:rsidR="00ED1705">
        <w:rPr>
          <w:rFonts w:ascii="Times New Roman" w:hAnsi="Times New Roman" w:cs="Times New Roman"/>
        </w:rPr>
        <w:t xml:space="preserve">ften </w:t>
      </w:r>
      <w:proofErr w:type="gramStart"/>
      <w:r w:rsidR="00ED1705">
        <w:rPr>
          <w:rFonts w:ascii="Times New Roman" w:hAnsi="Times New Roman" w:cs="Times New Roman"/>
        </w:rPr>
        <w:t>have</w:t>
      </w:r>
      <w:proofErr w:type="gramEnd"/>
      <w:r w:rsidR="00ED1705">
        <w:rPr>
          <w:rFonts w:ascii="Times New Roman" w:hAnsi="Times New Roman" w:cs="Times New Roman"/>
        </w:rPr>
        <w:t xml:space="preserve"> out-yielded inorganic chemical fertilizers due</w:t>
      </w:r>
      <w:r w:rsidR="008C79C9">
        <w:rPr>
          <w:rFonts w:ascii="Times New Roman" w:hAnsi="Times New Roman" w:cs="Times New Roman"/>
        </w:rPr>
        <w:t xml:space="preserve"> to its </w:t>
      </w:r>
      <w:r w:rsidR="008C79C9" w:rsidRPr="000E53BD">
        <w:rPr>
          <w:rFonts w:ascii="Times New Roman" w:hAnsi="Times New Roman" w:cs="Times New Roman"/>
        </w:rPr>
        <w:t xml:space="preserve">rich source of </w:t>
      </w:r>
      <w:r w:rsidR="008C79C9">
        <w:rPr>
          <w:rFonts w:ascii="Times New Roman" w:hAnsi="Times New Roman" w:cs="Times New Roman"/>
        </w:rPr>
        <w:t xml:space="preserve">mineral </w:t>
      </w:r>
      <w:r w:rsidR="008C79C9" w:rsidRPr="000E53BD">
        <w:rPr>
          <w:rFonts w:ascii="Times New Roman" w:hAnsi="Times New Roman" w:cs="Times New Roman"/>
        </w:rPr>
        <w:t xml:space="preserve">nutrients </w:t>
      </w:r>
      <w:r w:rsidR="005A124D">
        <w:rPr>
          <w:rFonts w:ascii="Times New Roman" w:hAnsi="Times New Roman" w:cs="Times New Roman"/>
        </w:rPr>
        <w:t>(</w:t>
      </w:r>
      <w:r w:rsidR="005A124D" w:rsidRPr="005A124D">
        <w:rPr>
          <w:rFonts w:ascii="Times New Roman" w:hAnsi="Times New Roman" w:cs="Times New Roman"/>
        </w:rPr>
        <w:t>primary nutrients but secondary</w:t>
      </w:r>
      <w:r w:rsidR="00A23581">
        <w:rPr>
          <w:rFonts w:ascii="Times New Roman" w:hAnsi="Times New Roman" w:cs="Times New Roman"/>
        </w:rPr>
        <w:t xml:space="preserve"> </w:t>
      </w:r>
      <w:r w:rsidR="005A124D" w:rsidRPr="005A124D">
        <w:rPr>
          <w:rFonts w:ascii="Times New Roman" w:hAnsi="Times New Roman" w:cs="Times New Roman"/>
        </w:rPr>
        <w:t>and micronutrients</w:t>
      </w:r>
      <w:r w:rsidR="00A23581">
        <w:rPr>
          <w:rFonts w:ascii="Times New Roman" w:hAnsi="Times New Roman" w:cs="Times New Roman"/>
        </w:rPr>
        <w:t xml:space="preserve">) </w:t>
      </w:r>
      <w:r w:rsidR="008C79C9">
        <w:rPr>
          <w:rFonts w:ascii="Times New Roman" w:hAnsi="Times New Roman" w:cs="Times New Roman"/>
        </w:rPr>
        <w:t>that are readily available for crop usage</w:t>
      </w:r>
      <w:r w:rsidR="00A23581">
        <w:rPr>
          <w:rFonts w:ascii="Times New Roman" w:hAnsi="Times New Roman" w:cs="Times New Roman"/>
        </w:rPr>
        <w:t xml:space="preserve"> (UGA 2013 Cooperative Extension Article)</w:t>
      </w:r>
      <w:r w:rsidR="008C79C9">
        <w:rPr>
          <w:rFonts w:ascii="Times New Roman" w:hAnsi="Times New Roman" w:cs="Times New Roman"/>
        </w:rPr>
        <w:t>.</w:t>
      </w:r>
      <w:r w:rsidR="00A11A0A">
        <w:rPr>
          <w:rFonts w:ascii="Times New Roman" w:hAnsi="Times New Roman" w:cs="Times New Roman"/>
        </w:rPr>
        <w:t xml:space="preserve"> </w:t>
      </w:r>
      <w:r w:rsidR="00FB5AAD">
        <w:rPr>
          <w:rFonts w:ascii="Times New Roman" w:hAnsi="Times New Roman" w:cs="Times New Roman"/>
        </w:rPr>
        <w:t>Broiler litter</w:t>
      </w:r>
      <w:r w:rsidR="00D31DD6">
        <w:rPr>
          <w:rFonts w:ascii="Times New Roman" w:hAnsi="Times New Roman" w:cs="Times New Roman"/>
        </w:rPr>
        <w:t xml:space="preserve"> also</w:t>
      </w:r>
      <w:r w:rsidR="00AE50FA" w:rsidRPr="00AE50FA">
        <w:rPr>
          <w:rFonts w:ascii="Times New Roman" w:hAnsi="Times New Roman" w:cs="Times New Roman"/>
        </w:rPr>
        <w:t xml:space="preserve"> </w:t>
      </w:r>
      <w:r w:rsidR="00E00676">
        <w:rPr>
          <w:rFonts w:ascii="Times New Roman" w:hAnsi="Times New Roman" w:cs="Times New Roman"/>
        </w:rPr>
        <w:t>increase</w:t>
      </w:r>
      <w:r w:rsidR="0081008E">
        <w:rPr>
          <w:rFonts w:ascii="Times New Roman" w:hAnsi="Times New Roman" w:cs="Times New Roman"/>
        </w:rPr>
        <w:t>s</w:t>
      </w:r>
      <w:r w:rsidR="00E00676">
        <w:rPr>
          <w:rFonts w:ascii="Times New Roman" w:hAnsi="Times New Roman" w:cs="Times New Roman"/>
        </w:rPr>
        <w:t xml:space="preserve"> soil a</w:t>
      </w:r>
      <w:r w:rsidR="00C24F16">
        <w:rPr>
          <w:rFonts w:ascii="Times New Roman" w:hAnsi="Times New Roman" w:cs="Times New Roman"/>
        </w:rPr>
        <w:t xml:space="preserve">ggregate stability, </w:t>
      </w:r>
      <w:r w:rsidR="00183ABB">
        <w:rPr>
          <w:rFonts w:ascii="Times New Roman" w:hAnsi="Times New Roman" w:cs="Times New Roman"/>
        </w:rPr>
        <w:t xml:space="preserve">soil </w:t>
      </w:r>
      <w:r w:rsidR="0081008E">
        <w:rPr>
          <w:rFonts w:ascii="Times New Roman" w:hAnsi="Times New Roman" w:cs="Times New Roman"/>
        </w:rPr>
        <w:t xml:space="preserve">water </w:t>
      </w:r>
      <w:r w:rsidR="00183ABB">
        <w:rPr>
          <w:rFonts w:ascii="Times New Roman" w:hAnsi="Times New Roman" w:cs="Times New Roman"/>
        </w:rPr>
        <w:t xml:space="preserve">infiltration </w:t>
      </w:r>
      <w:r w:rsidR="0081008E">
        <w:rPr>
          <w:rFonts w:ascii="Times New Roman" w:hAnsi="Times New Roman" w:cs="Times New Roman"/>
        </w:rPr>
        <w:t xml:space="preserve">and </w:t>
      </w:r>
      <w:r w:rsidR="00C24F16">
        <w:rPr>
          <w:rFonts w:ascii="Times New Roman" w:hAnsi="Times New Roman" w:cs="Times New Roman"/>
        </w:rPr>
        <w:t>reduc</w:t>
      </w:r>
      <w:r w:rsidR="00E00676">
        <w:rPr>
          <w:rFonts w:ascii="Times New Roman" w:hAnsi="Times New Roman" w:cs="Times New Roman"/>
        </w:rPr>
        <w:t>e</w:t>
      </w:r>
      <w:r w:rsidR="004E7FB3">
        <w:rPr>
          <w:rFonts w:ascii="Times New Roman" w:hAnsi="Times New Roman" w:cs="Times New Roman"/>
        </w:rPr>
        <w:t>s P transport potentials due to surface runoff and erosion (Wortmann and Shapiro, 2008) by adding organic matter to the soil (Lin et al.</w:t>
      </w:r>
      <w:r w:rsidR="00AE50FA" w:rsidRPr="00AE50FA">
        <w:rPr>
          <w:rFonts w:ascii="Times New Roman" w:hAnsi="Times New Roman" w:cs="Times New Roman"/>
        </w:rPr>
        <w:t>, 2016).</w:t>
      </w:r>
    </w:p>
    <w:p w14:paraId="4B657FB9" w14:textId="2EC1F8D5" w:rsidR="00D87082" w:rsidRDefault="00473CDB" w:rsidP="00C0141C">
      <w:pPr>
        <w:spacing w:before="100" w:beforeAutospacing="1" w:after="100" w:afterAutospacing="1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 </w:t>
      </w:r>
      <w:r w:rsidR="007A7AC3">
        <w:rPr>
          <w:rFonts w:ascii="Times New Roman" w:hAnsi="Times New Roman" w:cs="Times New Roman"/>
        </w:rPr>
        <w:t xml:space="preserve">research on broiler litter is </w:t>
      </w:r>
      <w:r>
        <w:rPr>
          <w:rFonts w:ascii="Times New Roman" w:hAnsi="Times New Roman" w:cs="Times New Roman"/>
        </w:rPr>
        <w:t>needed to develop management prac</w:t>
      </w:r>
      <w:r w:rsidR="007A7AC3">
        <w:rPr>
          <w:rFonts w:ascii="Times New Roman" w:hAnsi="Times New Roman" w:cs="Times New Roman"/>
        </w:rPr>
        <w:t>tic</w:t>
      </w:r>
      <w:r>
        <w:rPr>
          <w:rFonts w:ascii="Times New Roman" w:hAnsi="Times New Roman" w:cs="Times New Roman"/>
        </w:rPr>
        <w:t xml:space="preserve">es </w:t>
      </w:r>
      <w:r w:rsidR="007A7AC3">
        <w:rPr>
          <w:rFonts w:ascii="Times New Roman" w:hAnsi="Times New Roman" w:cs="Times New Roman"/>
        </w:rPr>
        <w:t xml:space="preserve">regarding its </w:t>
      </w:r>
      <w:r w:rsidR="00F7522B">
        <w:rPr>
          <w:rFonts w:ascii="Times New Roman" w:hAnsi="Times New Roman" w:cs="Times New Roman"/>
        </w:rPr>
        <w:t>application rate</w:t>
      </w:r>
      <w:r w:rsidR="007A7AC3">
        <w:rPr>
          <w:rFonts w:ascii="Times New Roman" w:hAnsi="Times New Roman" w:cs="Times New Roman"/>
        </w:rPr>
        <w:t xml:space="preserve">s </w:t>
      </w:r>
      <w:r w:rsidR="00AE50FA" w:rsidRPr="00AE50FA">
        <w:rPr>
          <w:rFonts w:ascii="Times New Roman" w:hAnsi="Times New Roman" w:cs="Times New Roman"/>
        </w:rPr>
        <w:t>in</w:t>
      </w:r>
      <w:r w:rsidR="007A7AC3">
        <w:rPr>
          <w:rFonts w:ascii="Times New Roman" w:hAnsi="Times New Roman" w:cs="Times New Roman"/>
        </w:rPr>
        <w:t xml:space="preserve"> the s</w:t>
      </w:r>
      <w:r w:rsidR="00AE50FA" w:rsidRPr="00AE50FA">
        <w:rPr>
          <w:rFonts w:ascii="Times New Roman" w:hAnsi="Times New Roman" w:cs="Times New Roman"/>
        </w:rPr>
        <w:t xml:space="preserve">outheastern </w:t>
      </w:r>
      <w:r w:rsidR="007A7AC3">
        <w:rPr>
          <w:rFonts w:ascii="Times New Roman" w:hAnsi="Times New Roman" w:cs="Times New Roman"/>
        </w:rPr>
        <w:t xml:space="preserve">region </w:t>
      </w:r>
      <w:r w:rsidR="00AE50FA" w:rsidRPr="00AE50FA">
        <w:rPr>
          <w:rFonts w:ascii="Times New Roman" w:hAnsi="Times New Roman" w:cs="Times New Roman"/>
        </w:rPr>
        <w:t xml:space="preserve">of </w:t>
      </w:r>
      <w:r w:rsidR="007A7AC3">
        <w:rPr>
          <w:rFonts w:ascii="Times New Roman" w:hAnsi="Times New Roman" w:cs="Times New Roman"/>
        </w:rPr>
        <w:t xml:space="preserve">the USA </w:t>
      </w:r>
      <w:r w:rsidR="00AE50FA" w:rsidRPr="00AE50FA">
        <w:rPr>
          <w:rFonts w:ascii="Times New Roman" w:hAnsi="Times New Roman" w:cs="Times New Roman"/>
        </w:rPr>
        <w:t>(Georgia, Mississippi, Alabama, Arkansas, and North Carolina)</w:t>
      </w:r>
      <w:r w:rsidR="007A7AC3">
        <w:rPr>
          <w:rFonts w:ascii="Times New Roman" w:hAnsi="Times New Roman" w:cs="Times New Roman"/>
        </w:rPr>
        <w:t>,</w:t>
      </w:r>
      <w:r w:rsidR="00AE50FA" w:rsidRPr="00AE50FA">
        <w:rPr>
          <w:rFonts w:ascii="Times New Roman" w:hAnsi="Times New Roman" w:cs="Times New Roman"/>
        </w:rPr>
        <w:t xml:space="preserve"> where two-third of broiler production in the </w:t>
      </w:r>
      <w:r w:rsidR="00FB5AAD">
        <w:rPr>
          <w:rFonts w:ascii="Times New Roman" w:hAnsi="Times New Roman" w:cs="Times New Roman"/>
        </w:rPr>
        <w:t xml:space="preserve">USA </w:t>
      </w:r>
      <w:r w:rsidR="00AE50FA" w:rsidRPr="00AE50FA">
        <w:rPr>
          <w:rFonts w:ascii="Times New Roman" w:hAnsi="Times New Roman" w:cs="Times New Roman"/>
        </w:rPr>
        <w:t>comes from (Lin et al.,</w:t>
      </w:r>
      <w:r w:rsidR="00FB5AAD">
        <w:rPr>
          <w:rFonts w:ascii="Times New Roman" w:hAnsi="Times New Roman" w:cs="Times New Roman"/>
        </w:rPr>
        <w:t xml:space="preserve"> </w:t>
      </w:r>
      <w:r w:rsidR="00AE50FA" w:rsidRPr="00AE50FA">
        <w:rPr>
          <w:rFonts w:ascii="Times New Roman" w:hAnsi="Times New Roman" w:cs="Times New Roman"/>
        </w:rPr>
        <w:t>2016).</w:t>
      </w:r>
      <w:r w:rsidR="00C0141C">
        <w:rPr>
          <w:rFonts w:ascii="Times New Roman" w:hAnsi="Times New Roman" w:cs="Times New Roman"/>
        </w:rPr>
        <w:t xml:space="preserve"> Even though the effects or impacts of </w:t>
      </w:r>
      <w:r w:rsidR="00FB5AAD">
        <w:rPr>
          <w:rFonts w:ascii="Times New Roman" w:hAnsi="Times New Roman" w:cs="Times New Roman"/>
        </w:rPr>
        <w:t xml:space="preserve">broiler litter </w:t>
      </w:r>
      <w:r w:rsidR="00C0141C">
        <w:rPr>
          <w:rFonts w:ascii="Times New Roman" w:hAnsi="Times New Roman" w:cs="Times New Roman"/>
        </w:rPr>
        <w:t xml:space="preserve">application could go beyond one </w:t>
      </w:r>
      <w:r w:rsidR="006B283B">
        <w:rPr>
          <w:rFonts w:ascii="Times New Roman" w:hAnsi="Times New Roman" w:cs="Times New Roman"/>
        </w:rPr>
        <w:t>cropping season depending on many factors as suggested by Wortmann and Shapiro (2008)</w:t>
      </w:r>
      <w:r w:rsidR="00C0141C">
        <w:rPr>
          <w:rFonts w:ascii="Times New Roman" w:hAnsi="Times New Roman" w:cs="Times New Roman"/>
        </w:rPr>
        <w:t>, not many research or publications have been published or documented to support this claim.</w:t>
      </w:r>
    </w:p>
    <w:p w14:paraId="3D1F1FBF" w14:textId="7BF4C6DA" w:rsidR="00AE50FA" w:rsidRPr="00AE50FA" w:rsidRDefault="00604D27" w:rsidP="006B283B">
      <w:pPr>
        <w:spacing w:before="100" w:beforeAutospacing="1" w:after="100" w:afterAutospacing="1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Results from 2021 studies show that broiler litter can increase soybean yield, though th</w:t>
      </w:r>
      <w:r w:rsidR="00DA58A6">
        <w:rPr>
          <w:rFonts w:ascii="Times New Roman" w:hAnsi="Times New Roman" w:cs="Times New Roman"/>
        </w:rPr>
        <w:t>is yield</w:t>
      </w:r>
      <w:r>
        <w:rPr>
          <w:rFonts w:ascii="Times New Roman" w:hAnsi="Times New Roman" w:cs="Times New Roman"/>
        </w:rPr>
        <w:t xml:space="preserve"> response </w:t>
      </w:r>
      <w:r w:rsidR="00DA58A6">
        <w:rPr>
          <w:rFonts w:ascii="Times New Roman" w:hAnsi="Times New Roman" w:cs="Times New Roman"/>
        </w:rPr>
        <w:t xml:space="preserve">to broiler litter application </w:t>
      </w:r>
      <w:r>
        <w:rPr>
          <w:rFonts w:ascii="Times New Roman" w:hAnsi="Times New Roman" w:cs="Times New Roman"/>
        </w:rPr>
        <w:t xml:space="preserve">varied </w:t>
      </w:r>
      <w:r w:rsidR="00DA58A6">
        <w:rPr>
          <w:rFonts w:ascii="Times New Roman" w:hAnsi="Times New Roman" w:cs="Times New Roman"/>
        </w:rPr>
        <w:t xml:space="preserve">across </w:t>
      </w:r>
      <w:r>
        <w:rPr>
          <w:rFonts w:ascii="Times New Roman" w:hAnsi="Times New Roman" w:cs="Times New Roman"/>
        </w:rPr>
        <w:t xml:space="preserve">sites. </w:t>
      </w:r>
      <w:r w:rsidR="00781DA0">
        <w:rPr>
          <w:rFonts w:ascii="Times New Roman" w:hAnsi="Times New Roman" w:cs="Times New Roman"/>
        </w:rPr>
        <w:t xml:space="preserve">Therefore, </w:t>
      </w:r>
      <w:r w:rsidR="0087736D">
        <w:rPr>
          <w:rFonts w:ascii="Times New Roman" w:hAnsi="Times New Roman" w:cs="Times New Roman"/>
        </w:rPr>
        <w:t xml:space="preserve">additional research is required </w:t>
      </w:r>
      <w:r w:rsidR="00781DA0">
        <w:rPr>
          <w:rFonts w:ascii="Times New Roman" w:hAnsi="Times New Roman" w:cs="Times New Roman"/>
        </w:rPr>
        <w:t xml:space="preserve">to ascertain </w:t>
      </w:r>
      <w:r w:rsidR="00B76B03">
        <w:rPr>
          <w:rFonts w:ascii="Times New Roman" w:hAnsi="Times New Roman" w:cs="Times New Roman"/>
        </w:rPr>
        <w:t>broiler litter's residual and cumulative effects</w:t>
      </w:r>
      <w:r w:rsidR="00D87082">
        <w:rPr>
          <w:rFonts w:ascii="Times New Roman" w:hAnsi="Times New Roman" w:cs="Times New Roman"/>
        </w:rPr>
        <w:t>.</w:t>
      </w:r>
    </w:p>
    <w:p w14:paraId="72D5C7FC" w14:textId="36D478C4" w:rsidR="009D1D7E" w:rsidRPr="00B56525" w:rsidRDefault="00B56525" w:rsidP="00B56525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</w:rPr>
      </w:pPr>
      <w:r w:rsidRPr="00AE50FA">
        <w:rPr>
          <w:rFonts w:ascii="Times New Roman" w:hAnsi="Times New Roman" w:cs="Times New Roman"/>
          <w:b/>
          <w:bCs/>
        </w:rPr>
        <w:lastRenderedPageBreak/>
        <w:t>Completed Tasks</w:t>
      </w:r>
      <w:r w:rsidR="009E2E52" w:rsidRPr="009E2E52">
        <w:rPr>
          <w:rFonts w:ascii="Times New Roman" w:hAnsi="Times New Roman" w:cs="Times New Roman"/>
          <w:b/>
          <w:bCs/>
        </w:rPr>
        <w:t>:</w:t>
      </w:r>
    </w:p>
    <w:p w14:paraId="4043EC4E" w14:textId="1D1BDE80" w:rsidR="00BE311A" w:rsidRPr="0092155B" w:rsidRDefault="004418C0" w:rsidP="00B26CC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</w:rPr>
      </w:pPr>
      <w:r w:rsidRPr="0092155B">
        <w:rPr>
          <w:rFonts w:ascii="Times New Roman" w:hAnsi="Times New Roman" w:cs="Times New Roman"/>
        </w:rPr>
        <w:t>T</w:t>
      </w:r>
      <w:r w:rsidR="001F2984" w:rsidRPr="0092155B">
        <w:rPr>
          <w:rFonts w:ascii="Times New Roman" w:hAnsi="Times New Roman" w:cs="Times New Roman"/>
        </w:rPr>
        <w:t>he t</w:t>
      </w:r>
      <w:r w:rsidR="00803288" w:rsidRPr="0092155B">
        <w:rPr>
          <w:rFonts w:ascii="Times New Roman" w:hAnsi="Times New Roman" w:cs="Times New Roman"/>
        </w:rPr>
        <w:t>est plots were harvested using a 2-row calibrated plot combine (shown below)</w:t>
      </w:r>
      <w:r w:rsidR="00F30315" w:rsidRPr="0092155B">
        <w:rPr>
          <w:rFonts w:ascii="Times New Roman" w:hAnsi="Times New Roman" w:cs="Times New Roman"/>
        </w:rPr>
        <w:t>,</w:t>
      </w:r>
      <w:r w:rsidR="00236848" w:rsidRPr="0092155B">
        <w:rPr>
          <w:rFonts w:ascii="Times New Roman" w:hAnsi="Times New Roman" w:cs="Times New Roman"/>
        </w:rPr>
        <w:t xml:space="preserve"> while preliminary analysis on soybean yield and productivity will be conducted using</w:t>
      </w:r>
      <w:r w:rsidR="00803288" w:rsidRPr="0092155B">
        <w:rPr>
          <w:rFonts w:ascii="Times New Roman" w:hAnsi="Times New Roman" w:cs="Times New Roman"/>
        </w:rPr>
        <w:t xml:space="preserve"> raw weights of the harvested grains from the </w:t>
      </w:r>
      <w:r w:rsidR="00106464" w:rsidRPr="0092155B">
        <w:rPr>
          <w:rFonts w:ascii="Times New Roman" w:hAnsi="Times New Roman" w:cs="Times New Roman"/>
        </w:rPr>
        <w:t>two middle</w:t>
      </w:r>
      <w:r w:rsidR="00236848" w:rsidRPr="0092155B">
        <w:rPr>
          <w:rFonts w:ascii="Times New Roman" w:hAnsi="Times New Roman" w:cs="Times New Roman"/>
        </w:rPr>
        <w:t xml:space="preserve"> rows</w:t>
      </w:r>
      <w:r w:rsidR="0015132A" w:rsidRPr="0092155B">
        <w:rPr>
          <w:rFonts w:ascii="Times New Roman" w:hAnsi="Times New Roman" w:cs="Times New Roman"/>
        </w:rPr>
        <w:t>.</w:t>
      </w:r>
      <w:r w:rsidR="00BE311A" w:rsidRPr="0092155B">
        <w:rPr>
          <w:rFonts w:ascii="Times New Roman" w:hAnsi="Times New Roman" w:cs="Times New Roman"/>
          <w:noProof/>
        </w:rPr>
        <w:t xml:space="preserve"> </w:t>
      </w:r>
      <w:r w:rsidR="00A674FC" w:rsidRPr="0092155B">
        <w:rPr>
          <w:rFonts w:ascii="Times New Roman" w:hAnsi="Times New Roman" w:cs="Times New Roman"/>
        </w:rPr>
        <w:t xml:space="preserve">Composite soil </w:t>
      </w:r>
      <w:r w:rsidR="00172B28">
        <w:rPr>
          <w:rFonts w:ascii="Times New Roman" w:hAnsi="Times New Roman" w:cs="Times New Roman"/>
        </w:rPr>
        <w:t xml:space="preserve">samples </w:t>
      </w:r>
      <w:r w:rsidR="00A674FC" w:rsidRPr="0092155B">
        <w:rPr>
          <w:rFonts w:ascii="Times New Roman" w:hAnsi="Times New Roman" w:cs="Times New Roman"/>
        </w:rPr>
        <w:t>from three sampling depths (0-4, 4-12</w:t>
      </w:r>
      <w:r w:rsidR="00F30315" w:rsidRPr="0092155B">
        <w:rPr>
          <w:rFonts w:ascii="Times New Roman" w:hAnsi="Times New Roman" w:cs="Times New Roman"/>
        </w:rPr>
        <w:t>,</w:t>
      </w:r>
      <w:r w:rsidR="00A674FC" w:rsidRPr="0092155B">
        <w:rPr>
          <w:rFonts w:ascii="Times New Roman" w:hAnsi="Times New Roman" w:cs="Times New Roman"/>
        </w:rPr>
        <w:t xml:space="preserve"> and 12-24 inches</w:t>
      </w:r>
      <w:r w:rsidR="00F30315" w:rsidRPr="0092155B">
        <w:rPr>
          <w:rFonts w:ascii="Times New Roman" w:hAnsi="Times New Roman" w:cs="Times New Roman"/>
        </w:rPr>
        <w:t>,</w:t>
      </w:r>
      <w:r w:rsidR="009735BA" w:rsidRPr="0092155B">
        <w:rPr>
          <w:rFonts w:ascii="Times New Roman" w:hAnsi="Times New Roman" w:cs="Times New Roman"/>
        </w:rPr>
        <w:t xml:space="preserve"> respectively</w:t>
      </w:r>
      <w:r w:rsidR="00A674FC" w:rsidRPr="0092155B">
        <w:rPr>
          <w:rFonts w:ascii="Times New Roman" w:hAnsi="Times New Roman" w:cs="Times New Roman"/>
        </w:rPr>
        <w:t>) were collected random</w:t>
      </w:r>
      <w:r w:rsidR="00172B28">
        <w:rPr>
          <w:rFonts w:ascii="Times New Roman" w:hAnsi="Times New Roman" w:cs="Times New Roman"/>
        </w:rPr>
        <w:t>ly</w:t>
      </w:r>
      <w:r w:rsidR="00A674FC" w:rsidRPr="0092155B">
        <w:rPr>
          <w:rFonts w:ascii="Times New Roman" w:hAnsi="Times New Roman" w:cs="Times New Roman"/>
        </w:rPr>
        <w:t xml:space="preserve"> from the test plots after harvesting</w:t>
      </w:r>
      <w:r w:rsidR="00F30315" w:rsidRPr="0092155B">
        <w:rPr>
          <w:rFonts w:ascii="Times New Roman" w:hAnsi="Times New Roman" w:cs="Times New Roman"/>
        </w:rPr>
        <w:t xml:space="preserve">. A portion of the collected soil samples will be used for soil health assessment, </w:t>
      </w:r>
      <w:r w:rsidR="0092155B" w:rsidRPr="0092155B">
        <w:rPr>
          <w:rFonts w:ascii="Times New Roman" w:hAnsi="Times New Roman" w:cs="Times New Roman"/>
        </w:rPr>
        <w:t>nutrient availability, and concentrations, including heavy metals build-up with different</w:t>
      </w:r>
      <w:r w:rsidR="00F30315" w:rsidRPr="0092155B">
        <w:rPr>
          <w:rFonts w:ascii="Times New Roman" w:hAnsi="Times New Roman" w:cs="Times New Roman"/>
        </w:rPr>
        <w:t xml:space="preserve"> broiler litter applications. At the same time,</w:t>
      </w:r>
      <w:r w:rsidR="00A674FC" w:rsidRPr="0092155B">
        <w:rPr>
          <w:rFonts w:ascii="Times New Roman" w:hAnsi="Times New Roman" w:cs="Times New Roman"/>
        </w:rPr>
        <w:t xml:space="preserve"> the resulting data will be compared with that of the baseline samples earlier collected.</w:t>
      </w:r>
      <w:r w:rsidR="0030188D" w:rsidRPr="0092155B">
        <w:rPr>
          <w:rFonts w:ascii="Times New Roman" w:hAnsi="Times New Roman" w:cs="Times New Roman"/>
        </w:rPr>
        <w:t xml:space="preserve"> </w:t>
      </w:r>
      <w:r w:rsidR="0030188D" w:rsidRPr="0092155B">
        <w:rPr>
          <w:rFonts w:ascii="Times New Roman" w:hAnsi="Times New Roman" w:cs="Times New Roman"/>
          <w:noProof/>
        </w:rPr>
        <w:t xml:space="preserve">Similarly, </w:t>
      </w:r>
      <w:r w:rsidR="0030188D" w:rsidRPr="0092155B">
        <w:rPr>
          <w:rFonts w:ascii="Times New Roman" w:hAnsi="Times New Roman" w:cs="Times New Roman"/>
        </w:rPr>
        <w:t xml:space="preserve">we will use part of the </w:t>
      </w:r>
      <w:r w:rsidR="00A766F8" w:rsidRPr="0092155B">
        <w:rPr>
          <w:rFonts w:ascii="Times New Roman" w:hAnsi="Times New Roman" w:cs="Times New Roman"/>
        </w:rPr>
        <w:t xml:space="preserve">collected </w:t>
      </w:r>
      <w:r w:rsidR="0030188D" w:rsidRPr="0092155B">
        <w:rPr>
          <w:rFonts w:ascii="Times New Roman" w:hAnsi="Times New Roman" w:cs="Times New Roman"/>
        </w:rPr>
        <w:t xml:space="preserve">soybean grains </w:t>
      </w:r>
      <w:r w:rsidR="00A766F8" w:rsidRPr="0092155B">
        <w:rPr>
          <w:rFonts w:ascii="Times New Roman" w:hAnsi="Times New Roman" w:cs="Times New Roman"/>
        </w:rPr>
        <w:t xml:space="preserve">(picture below) </w:t>
      </w:r>
      <w:r w:rsidR="0030188D" w:rsidRPr="0092155B">
        <w:rPr>
          <w:rFonts w:ascii="Times New Roman" w:hAnsi="Times New Roman" w:cs="Times New Roman"/>
        </w:rPr>
        <w:t>as well as the trifoliate leave samples from each field to analyze the total nitrogen content, nutrients uptake</w:t>
      </w:r>
      <w:r w:rsidR="0092155B">
        <w:rPr>
          <w:rFonts w:ascii="Times New Roman" w:hAnsi="Times New Roman" w:cs="Times New Roman"/>
        </w:rPr>
        <w:t>,</w:t>
      </w:r>
      <w:r w:rsidR="0030188D" w:rsidRPr="0092155B">
        <w:rPr>
          <w:rFonts w:ascii="Times New Roman" w:hAnsi="Times New Roman" w:cs="Times New Roman"/>
        </w:rPr>
        <w:t xml:space="preserve"> and nutrient use efficiency as well as the total nutrients removed from the soil and other parameters relating to evaluation of plant-soil nutrient analysis.</w:t>
      </w:r>
    </w:p>
    <w:tbl>
      <w:tblPr>
        <w:tblStyle w:val="TableGrid"/>
        <w:tblW w:w="8570" w:type="dxa"/>
        <w:tblLook w:val="04A0" w:firstRow="1" w:lastRow="0" w:firstColumn="1" w:lastColumn="0" w:noHBand="0" w:noVBand="1"/>
      </w:tblPr>
      <w:tblGrid>
        <w:gridCol w:w="5183"/>
        <w:gridCol w:w="3387"/>
      </w:tblGrid>
      <w:tr w:rsidR="00BE311A" w14:paraId="4488321A" w14:textId="77777777" w:rsidTr="00A674FC">
        <w:trPr>
          <w:trHeight w:val="3212"/>
        </w:trPr>
        <w:tc>
          <w:tcPr>
            <w:tcW w:w="0" w:type="auto"/>
          </w:tcPr>
          <w:p w14:paraId="53023267" w14:textId="0E18EB89" w:rsidR="00E41C4A" w:rsidRPr="00BE311A" w:rsidRDefault="00BE311A" w:rsidP="00BE31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2E9D3E2" wp14:editId="57C4C788">
                  <wp:extent cx="3126377" cy="2638438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5" r="5465"/>
                          <a:stretch/>
                        </pic:blipFill>
                        <pic:spPr bwMode="auto">
                          <a:xfrm>
                            <a:off x="0" y="0"/>
                            <a:ext cx="3187920" cy="2690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67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Almaco two-row plot combine</w:t>
            </w:r>
          </w:p>
        </w:tc>
        <w:tc>
          <w:tcPr>
            <w:tcW w:w="0" w:type="auto"/>
          </w:tcPr>
          <w:p w14:paraId="16548BE9" w14:textId="7A73BC75" w:rsidR="00A5613B" w:rsidRPr="001C71BE" w:rsidRDefault="00BE311A" w:rsidP="00BE31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05D926" wp14:editId="546A75F2">
                  <wp:extent cx="1985554" cy="2647481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367" cy="2684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5613B" w:rsidRPr="00A67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600</w:t>
            </w:r>
            <w:r w:rsidR="00B26CC4" w:rsidRPr="00A67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5613B" w:rsidRPr="00A67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 Soybean Grain Sample</w:t>
            </w:r>
          </w:p>
        </w:tc>
      </w:tr>
    </w:tbl>
    <w:p w14:paraId="18349644" w14:textId="77777777" w:rsidR="00912F05" w:rsidRDefault="00912F05" w:rsidP="00B26CC4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</w:p>
    <w:p w14:paraId="15E2A049" w14:textId="77777777" w:rsidR="00912F05" w:rsidRDefault="00912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7284AF7" w14:textId="34755FA2" w:rsidR="001549E9" w:rsidRPr="001F2984" w:rsidRDefault="00912F05" w:rsidP="00B26CC4">
      <w:pPr>
        <w:spacing w:before="100" w:beforeAutospacing="1" w:after="100" w:afterAutospacing="1" w:line="36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lastRenderedPageBreak/>
        <w:t>The table below summarizes the management practices of the stakeholders and</w:t>
      </w:r>
      <w:r w:rsidR="00B21C73">
        <w:rPr>
          <w:rFonts w:ascii="Times New Roman" w:hAnsi="Times New Roman" w:cs="Times New Roman"/>
        </w:rPr>
        <w:t xml:space="preserve"> the field activities from all the selected sites.</w:t>
      </w:r>
    </w:p>
    <w:tbl>
      <w:tblPr>
        <w:tblStyle w:val="GridTable1Light"/>
        <w:tblW w:w="0" w:type="auto"/>
        <w:tblLook w:val="06A0" w:firstRow="1" w:lastRow="0" w:firstColumn="1" w:lastColumn="0" w:noHBand="1" w:noVBand="1"/>
      </w:tblPr>
      <w:tblGrid>
        <w:gridCol w:w="1776"/>
        <w:gridCol w:w="1440"/>
        <w:gridCol w:w="1005"/>
        <w:gridCol w:w="1226"/>
        <w:gridCol w:w="1193"/>
        <w:gridCol w:w="1038"/>
        <w:gridCol w:w="1332"/>
      </w:tblGrid>
      <w:tr w:rsidR="00D124C0" w:rsidRPr="00CB029F" w14:paraId="352F4681" w14:textId="2EA2A008" w:rsidTr="009E7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FBEB86" w14:textId="1AA9A2A1" w:rsidR="00CB029F" w:rsidRPr="00ED444F" w:rsidRDefault="00CB029F" w:rsidP="001E60D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90379004"/>
            <w:r w:rsidRPr="00ED444F">
              <w:rPr>
                <w:rFonts w:ascii="Times New Roman" w:hAnsi="Times New Roman" w:cs="Times New Roman"/>
                <w:sz w:val="22"/>
                <w:szCs w:val="22"/>
              </w:rPr>
              <w:t>Producer</w:t>
            </w:r>
          </w:p>
        </w:tc>
        <w:tc>
          <w:tcPr>
            <w:tcW w:w="0" w:type="auto"/>
          </w:tcPr>
          <w:p w14:paraId="6F8736D0" w14:textId="2713FD46" w:rsidR="00CB029F" w:rsidRPr="00ED444F" w:rsidRDefault="00CB029F" w:rsidP="001549E9">
            <w:pPr>
              <w:spacing w:before="100" w:beforeAutospacing="1"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444F">
              <w:rPr>
                <w:rFonts w:ascii="Times New Roman" w:hAnsi="Times New Roman" w:cs="Times New Roman"/>
                <w:sz w:val="20"/>
                <w:szCs w:val="20"/>
              </w:rPr>
              <w:t>Dean Hutto</w:t>
            </w:r>
          </w:p>
        </w:tc>
        <w:tc>
          <w:tcPr>
            <w:tcW w:w="0" w:type="auto"/>
          </w:tcPr>
          <w:p w14:paraId="314EC02D" w14:textId="1F7F7184" w:rsidR="00CB029F" w:rsidRPr="00ED444F" w:rsidRDefault="00CB029F" w:rsidP="001549E9">
            <w:pPr>
              <w:spacing w:before="100" w:beforeAutospacing="1"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444F">
              <w:rPr>
                <w:rFonts w:ascii="Times New Roman" w:hAnsi="Times New Roman" w:cs="Times New Roman"/>
                <w:sz w:val="20"/>
                <w:szCs w:val="20"/>
              </w:rPr>
              <w:t>Joe Alvin</w:t>
            </w:r>
          </w:p>
        </w:tc>
        <w:tc>
          <w:tcPr>
            <w:tcW w:w="0" w:type="auto"/>
          </w:tcPr>
          <w:p w14:paraId="7EFACADC" w14:textId="08580A2D" w:rsidR="00CB029F" w:rsidRPr="00ED444F" w:rsidRDefault="00CB029F" w:rsidP="001549E9">
            <w:pPr>
              <w:spacing w:before="100" w:beforeAutospacing="1"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444F">
              <w:rPr>
                <w:rFonts w:ascii="Times New Roman" w:hAnsi="Times New Roman" w:cs="Times New Roman"/>
                <w:sz w:val="20"/>
                <w:szCs w:val="20"/>
              </w:rPr>
              <w:t>Wes Woodard</w:t>
            </w:r>
          </w:p>
        </w:tc>
        <w:tc>
          <w:tcPr>
            <w:tcW w:w="0" w:type="auto"/>
          </w:tcPr>
          <w:p w14:paraId="32940221" w14:textId="729005BE" w:rsidR="00CB029F" w:rsidRPr="00CB029F" w:rsidRDefault="00CB029F" w:rsidP="001549E9">
            <w:pPr>
              <w:spacing w:before="100" w:beforeAutospacing="1"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Pee Dee REC</w:t>
            </w:r>
          </w:p>
        </w:tc>
        <w:tc>
          <w:tcPr>
            <w:tcW w:w="0" w:type="auto"/>
          </w:tcPr>
          <w:p w14:paraId="62AD4AB5" w14:textId="0F44EF8D" w:rsidR="00CB029F" w:rsidRPr="00CB029F" w:rsidRDefault="00CB029F" w:rsidP="001549E9">
            <w:pPr>
              <w:spacing w:before="100" w:beforeAutospacing="1"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EREC</w:t>
            </w:r>
          </w:p>
        </w:tc>
        <w:tc>
          <w:tcPr>
            <w:tcW w:w="0" w:type="auto"/>
          </w:tcPr>
          <w:p w14:paraId="2FE227D7" w14:textId="41519A0F" w:rsidR="00CB029F" w:rsidRPr="00CB029F" w:rsidRDefault="00CB029F" w:rsidP="001549E9">
            <w:pPr>
              <w:spacing w:before="100" w:beforeAutospacing="1"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Racheal Sharp</w:t>
            </w:r>
          </w:p>
        </w:tc>
      </w:tr>
      <w:tr w:rsidR="00D124C0" w:rsidRPr="00CB029F" w14:paraId="1A32F2AD" w14:textId="121F2588" w:rsidTr="009E7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B099A1" w14:textId="1E34F757" w:rsidR="00CB029F" w:rsidRPr="00CB029F" w:rsidRDefault="00CB029F" w:rsidP="001E60D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029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Management</w:t>
            </w:r>
          </w:p>
        </w:tc>
        <w:tc>
          <w:tcPr>
            <w:tcW w:w="0" w:type="auto"/>
          </w:tcPr>
          <w:p w14:paraId="1F029C5E" w14:textId="177EB7D4" w:rsidR="00CB029F" w:rsidRPr="00CB029F" w:rsidRDefault="00CB029F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Dry</w:t>
            </w:r>
            <w:r w:rsidR="00172B2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</w:tc>
        <w:tc>
          <w:tcPr>
            <w:tcW w:w="0" w:type="auto"/>
          </w:tcPr>
          <w:p w14:paraId="423584C3" w14:textId="0E5C2756" w:rsidR="00CB029F" w:rsidRPr="00CB029F" w:rsidRDefault="00172B28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Dryland</w:t>
            </w:r>
          </w:p>
        </w:tc>
        <w:tc>
          <w:tcPr>
            <w:tcW w:w="0" w:type="auto"/>
          </w:tcPr>
          <w:p w14:paraId="5CBC3983" w14:textId="2767A6D2" w:rsidR="00CB029F" w:rsidRPr="00CB029F" w:rsidRDefault="00172B28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Dryland</w:t>
            </w:r>
          </w:p>
        </w:tc>
        <w:tc>
          <w:tcPr>
            <w:tcW w:w="0" w:type="auto"/>
          </w:tcPr>
          <w:p w14:paraId="0B83C993" w14:textId="5AC8FA44" w:rsidR="00CB029F" w:rsidRPr="00CB029F" w:rsidRDefault="00D124C0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Irrigated</w:t>
            </w:r>
          </w:p>
        </w:tc>
        <w:tc>
          <w:tcPr>
            <w:tcW w:w="0" w:type="auto"/>
          </w:tcPr>
          <w:p w14:paraId="079DC467" w14:textId="211B290B" w:rsidR="00CB029F" w:rsidRPr="00CB029F" w:rsidRDefault="00912F05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Dryland</w:t>
            </w:r>
            <w:r w:rsidR="00D12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4FEF9A00" w14:textId="031C0DFB" w:rsidR="00CB029F" w:rsidRPr="00CB029F" w:rsidRDefault="00912F05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Dryland </w:t>
            </w:r>
            <w:r w:rsidR="00D124C0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proofErr w:type="gramStart"/>
            <w:r w:rsidR="00D124C0">
              <w:rPr>
                <w:rFonts w:ascii="Times New Roman" w:hAnsi="Times New Roman" w:cs="Times New Roman"/>
                <w:sz w:val="20"/>
                <w:szCs w:val="20"/>
              </w:rPr>
              <w:t>Irrigated</w:t>
            </w:r>
            <w:proofErr w:type="gramEnd"/>
            <w:r w:rsidR="00D12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124C0" w:rsidRPr="00CB029F" w14:paraId="1EAC254F" w14:textId="35F3CE0D" w:rsidTr="009E7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94956A" w14:textId="398700FB" w:rsidR="00CB029F" w:rsidRPr="00CB029F" w:rsidRDefault="00CB029F" w:rsidP="001E60D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029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Nearest City</w:t>
            </w:r>
          </w:p>
        </w:tc>
        <w:tc>
          <w:tcPr>
            <w:tcW w:w="0" w:type="auto"/>
          </w:tcPr>
          <w:p w14:paraId="7234D0AE" w14:textId="3285890D" w:rsidR="00CB029F" w:rsidRPr="00CB029F" w:rsidRDefault="00CB029F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Providence</w:t>
            </w:r>
          </w:p>
        </w:tc>
        <w:tc>
          <w:tcPr>
            <w:tcW w:w="0" w:type="auto"/>
          </w:tcPr>
          <w:p w14:paraId="6F36A6DB" w14:textId="02166F5F" w:rsidR="00CB029F" w:rsidRPr="00CB029F" w:rsidRDefault="00583907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Edgefield</w:t>
            </w:r>
          </w:p>
        </w:tc>
        <w:tc>
          <w:tcPr>
            <w:tcW w:w="0" w:type="auto"/>
          </w:tcPr>
          <w:p w14:paraId="17C71E14" w14:textId="3F82E9A5" w:rsidR="00CB029F" w:rsidRPr="00CB029F" w:rsidRDefault="00D124C0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Darlington</w:t>
            </w:r>
          </w:p>
        </w:tc>
        <w:tc>
          <w:tcPr>
            <w:tcW w:w="0" w:type="auto"/>
          </w:tcPr>
          <w:p w14:paraId="6C09639D" w14:textId="67EF7120" w:rsidR="00CB029F" w:rsidRPr="00CB029F" w:rsidRDefault="00D124C0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Darlington</w:t>
            </w:r>
          </w:p>
        </w:tc>
        <w:tc>
          <w:tcPr>
            <w:tcW w:w="0" w:type="auto"/>
          </w:tcPr>
          <w:p w14:paraId="5287BB0B" w14:textId="172ED469" w:rsidR="00CB029F" w:rsidRPr="00CB029F" w:rsidRDefault="00D124C0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Blackville</w:t>
            </w:r>
          </w:p>
        </w:tc>
        <w:tc>
          <w:tcPr>
            <w:tcW w:w="0" w:type="auto"/>
          </w:tcPr>
          <w:p w14:paraId="653494FF" w14:textId="77777777" w:rsidR="00CB029F" w:rsidRPr="00CB029F" w:rsidRDefault="00CB029F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4C0" w:rsidRPr="00CB029F" w14:paraId="7B4C4367" w14:textId="2D44F765" w:rsidTr="009E7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200404" w14:textId="4193020D" w:rsidR="00CB029F" w:rsidRPr="00CB029F" w:rsidRDefault="00CB029F" w:rsidP="001E60D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029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County</w:t>
            </w:r>
          </w:p>
        </w:tc>
        <w:tc>
          <w:tcPr>
            <w:tcW w:w="0" w:type="auto"/>
          </w:tcPr>
          <w:p w14:paraId="6046EFC2" w14:textId="146CFF8B" w:rsidR="00CB029F" w:rsidRPr="00CB029F" w:rsidRDefault="00D51D63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Orangeburg</w:t>
            </w:r>
          </w:p>
        </w:tc>
        <w:tc>
          <w:tcPr>
            <w:tcW w:w="0" w:type="auto"/>
          </w:tcPr>
          <w:p w14:paraId="1C68CB4E" w14:textId="0C2D2176" w:rsidR="00CB029F" w:rsidRPr="00CB029F" w:rsidRDefault="00583907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Edgefield</w:t>
            </w:r>
          </w:p>
        </w:tc>
        <w:tc>
          <w:tcPr>
            <w:tcW w:w="0" w:type="auto"/>
          </w:tcPr>
          <w:p w14:paraId="573D8F39" w14:textId="766C9D50" w:rsidR="00CB029F" w:rsidRPr="00CB029F" w:rsidRDefault="00D124C0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Florence</w:t>
            </w:r>
          </w:p>
        </w:tc>
        <w:tc>
          <w:tcPr>
            <w:tcW w:w="0" w:type="auto"/>
          </w:tcPr>
          <w:p w14:paraId="000910DD" w14:textId="0206A4F6" w:rsidR="00CB029F" w:rsidRPr="00CB029F" w:rsidRDefault="00D124C0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Florence</w:t>
            </w:r>
          </w:p>
        </w:tc>
        <w:tc>
          <w:tcPr>
            <w:tcW w:w="0" w:type="auto"/>
          </w:tcPr>
          <w:p w14:paraId="1DCEEF33" w14:textId="4C352486" w:rsidR="00CB029F" w:rsidRPr="00CB029F" w:rsidRDefault="00D124C0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Barnwell</w:t>
            </w:r>
          </w:p>
        </w:tc>
        <w:tc>
          <w:tcPr>
            <w:tcW w:w="0" w:type="auto"/>
          </w:tcPr>
          <w:p w14:paraId="49D3A1BA" w14:textId="0338C531" w:rsidR="00CB029F" w:rsidRPr="00CB029F" w:rsidRDefault="00D124C0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Allendale</w:t>
            </w:r>
          </w:p>
        </w:tc>
      </w:tr>
      <w:tr w:rsidR="00D124C0" w:rsidRPr="00CB029F" w14:paraId="442660E2" w14:textId="56F033B6" w:rsidTr="009E7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BC13C2" w14:textId="2E1C015B" w:rsidR="00CB029F" w:rsidRPr="00CB029F" w:rsidRDefault="00CB029F" w:rsidP="001E60D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029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Planting date</w:t>
            </w:r>
          </w:p>
        </w:tc>
        <w:tc>
          <w:tcPr>
            <w:tcW w:w="0" w:type="auto"/>
          </w:tcPr>
          <w:p w14:paraId="3A4EC05C" w14:textId="6B5F846F" w:rsidR="00CB029F" w:rsidRPr="00CB029F" w:rsidRDefault="00CB029F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A365CD0" w14:textId="4A68843E" w:rsidR="00CB029F" w:rsidRPr="00CB029F" w:rsidRDefault="00CB029F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2939E23" w14:textId="26A62A59" w:rsidR="00CB029F" w:rsidRPr="00CB029F" w:rsidRDefault="00CB029F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D4D03D5" w14:textId="77777777" w:rsidR="00CB029F" w:rsidRPr="00CB029F" w:rsidRDefault="00CB029F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85055CC" w14:textId="77777777" w:rsidR="00CB029F" w:rsidRPr="00CB029F" w:rsidRDefault="00CB029F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7FCB079" w14:textId="77777777" w:rsidR="00CB029F" w:rsidRPr="00CB029F" w:rsidRDefault="00CB029F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4C0" w:rsidRPr="00CB029F" w14:paraId="0FF96D28" w14:textId="140AE641" w:rsidTr="009E7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AC6434" w14:textId="254B47D8" w:rsidR="00CB029F" w:rsidRPr="00CB029F" w:rsidRDefault="00CB029F" w:rsidP="001E60D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029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Baseline Soil Sampling date</w:t>
            </w:r>
          </w:p>
        </w:tc>
        <w:tc>
          <w:tcPr>
            <w:tcW w:w="0" w:type="auto"/>
          </w:tcPr>
          <w:p w14:paraId="4D8CE326" w14:textId="0124A2E9" w:rsidR="00CB029F" w:rsidRPr="00CB029F" w:rsidRDefault="00D51D63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D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51D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51D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30F314DB" w14:textId="625C22E3" w:rsidR="00CB029F" w:rsidRPr="00CB029F" w:rsidRDefault="00583907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05/20/21</w:t>
            </w:r>
          </w:p>
        </w:tc>
        <w:tc>
          <w:tcPr>
            <w:tcW w:w="0" w:type="auto"/>
          </w:tcPr>
          <w:p w14:paraId="7873DD30" w14:textId="29FF6BED" w:rsidR="00CB029F" w:rsidRPr="00CB029F" w:rsidRDefault="00D124C0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07/28/21</w:t>
            </w:r>
          </w:p>
        </w:tc>
        <w:tc>
          <w:tcPr>
            <w:tcW w:w="0" w:type="auto"/>
          </w:tcPr>
          <w:p w14:paraId="0E47286A" w14:textId="3414CBC7" w:rsidR="00CB029F" w:rsidRPr="00CB029F" w:rsidRDefault="00C85E76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06/26/21</w:t>
            </w:r>
          </w:p>
        </w:tc>
        <w:tc>
          <w:tcPr>
            <w:tcW w:w="0" w:type="auto"/>
          </w:tcPr>
          <w:p w14:paraId="1EDD5EE2" w14:textId="197C1355" w:rsidR="00CB029F" w:rsidRPr="00CB029F" w:rsidRDefault="00E25AB9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05/20/21</w:t>
            </w:r>
          </w:p>
        </w:tc>
        <w:tc>
          <w:tcPr>
            <w:tcW w:w="0" w:type="auto"/>
          </w:tcPr>
          <w:p w14:paraId="01300C5B" w14:textId="4F055A1C" w:rsidR="00CB029F" w:rsidRPr="00CB029F" w:rsidRDefault="00C85E76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06/07/21</w:t>
            </w:r>
          </w:p>
        </w:tc>
      </w:tr>
      <w:tr w:rsidR="00D124C0" w:rsidRPr="00CB029F" w14:paraId="7F987080" w14:textId="2B56B023" w:rsidTr="009E7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3A3464" w14:textId="68A8A423" w:rsidR="00CB029F" w:rsidRPr="00CB029F" w:rsidRDefault="00CB029F" w:rsidP="001E60D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029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Fertilizer Application date</w:t>
            </w:r>
          </w:p>
        </w:tc>
        <w:tc>
          <w:tcPr>
            <w:tcW w:w="0" w:type="auto"/>
          </w:tcPr>
          <w:p w14:paraId="72F8B811" w14:textId="6015745E" w:rsidR="00CB029F" w:rsidRPr="00CB029F" w:rsidRDefault="00D51D63" w:rsidP="00D51D63">
            <w:pPr>
              <w:tabs>
                <w:tab w:val="left" w:pos="768"/>
              </w:tabs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06/28/21</w:t>
            </w:r>
            <w:r w:rsidR="00E25AB9">
              <w:rPr>
                <w:rFonts w:ascii="Times New Roman" w:hAnsi="Times New Roman" w:cs="Times New Roman"/>
                <w:sz w:val="20"/>
                <w:szCs w:val="20"/>
              </w:rPr>
              <w:t xml:space="preserve"> ~ 06/29/21</w:t>
            </w:r>
          </w:p>
        </w:tc>
        <w:tc>
          <w:tcPr>
            <w:tcW w:w="0" w:type="auto"/>
          </w:tcPr>
          <w:p w14:paraId="4ABA58EA" w14:textId="62DD1E89" w:rsidR="00CB029F" w:rsidRPr="00CB029F" w:rsidRDefault="00583907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07/06/21</w:t>
            </w:r>
          </w:p>
        </w:tc>
        <w:tc>
          <w:tcPr>
            <w:tcW w:w="0" w:type="auto"/>
          </w:tcPr>
          <w:p w14:paraId="69F1E2D8" w14:textId="350DF0C9" w:rsidR="00CB029F" w:rsidRPr="00CB029F" w:rsidRDefault="00D124C0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08/02/21</w:t>
            </w:r>
          </w:p>
        </w:tc>
        <w:tc>
          <w:tcPr>
            <w:tcW w:w="0" w:type="auto"/>
          </w:tcPr>
          <w:p w14:paraId="4A976D05" w14:textId="7D4AB99D" w:rsidR="00CB029F" w:rsidRPr="00CB029F" w:rsidRDefault="00C85E76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07/07/21</w:t>
            </w:r>
          </w:p>
        </w:tc>
        <w:tc>
          <w:tcPr>
            <w:tcW w:w="0" w:type="auto"/>
          </w:tcPr>
          <w:p w14:paraId="331B7FAB" w14:textId="79EB81AB" w:rsidR="00CB029F" w:rsidRPr="00CB029F" w:rsidRDefault="00E25AB9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07/06/21</w:t>
            </w:r>
          </w:p>
        </w:tc>
        <w:tc>
          <w:tcPr>
            <w:tcW w:w="0" w:type="auto"/>
          </w:tcPr>
          <w:p w14:paraId="37B00795" w14:textId="3E1D3BC5" w:rsidR="00CB029F" w:rsidRPr="00CB029F" w:rsidRDefault="00CB029F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4C0" w:rsidRPr="00CB029F" w14:paraId="08558302" w14:textId="771FAE70" w:rsidTr="009E7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2A180D" w14:textId="5AD8A5B2" w:rsidR="00CB029F" w:rsidRPr="00CB029F" w:rsidRDefault="00CB029F" w:rsidP="001E60D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029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Harvesting date</w:t>
            </w:r>
          </w:p>
        </w:tc>
        <w:tc>
          <w:tcPr>
            <w:tcW w:w="0" w:type="auto"/>
          </w:tcPr>
          <w:p w14:paraId="3EE97EDE" w14:textId="0E503223" w:rsidR="00CB029F" w:rsidRPr="00CB029F" w:rsidRDefault="00D51D63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11/15/21</w:t>
            </w:r>
          </w:p>
        </w:tc>
        <w:tc>
          <w:tcPr>
            <w:tcW w:w="0" w:type="auto"/>
          </w:tcPr>
          <w:p w14:paraId="1EB4E3D1" w14:textId="1F945A9B" w:rsidR="00CB029F" w:rsidRPr="00CB029F" w:rsidRDefault="00583907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11/17/21</w:t>
            </w:r>
          </w:p>
        </w:tc>
        <w:tc>
          <w:tcPr>
            <w:tcW w:w="0" w:type="auto"/>
          </w:tcPr>
          <w:p w14:paraId="1C948240" w14:textId="6AFA476B" w:rsidR="00CB029F" w:rsidRPr="00CB029F" w:rsidRDefault="00D124C0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11/29/21</w:t>
            </w:r>
          </w:p>
        </w:tc>
        <w:tc>
          <w:tcPr>
            <w:tcW w:w="0" w:type="auto"/>
          </w:tcPr>
          <w:p w14:paraId="21725C7E" w14:textId="326E2DAB" w:rsidR="00CB029F" w:rsidRPr="00CB029F" w:rsidRDefault="00D124C0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11/30/21</w:t>
            </w:r>
          </w:p>
        </w:tc>
        <w:tc>
          <w:tcPr>
            <w:tcW w:w="0" w:type="auto"/>
          </w:tcPr>
          <w:p w14:paraId="5B0E4B76" w14:textId="000FD2ED" w:rsidR="00CB029F" w:rsidRPr="00CB029F" w:rsidRDefault="00E25AB9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12/28/21</w:t>
            </w:r>
          </w:p>
        </w:tc>
        <w:tc>
          <w:tcPr>
            <w:tcW w:w="0" w:type="auto"/>
          </w:tcPr>
          <w:p w14:paraId="1573F5FA" w14:textId="7353FB60" w:rsidR="00CB029F" w:rsidRPr="00CB029F" w:rsidRDefault="00C85E76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12/15/21</w:t>
            </w:r>
          </w:p>
        </w:tc>
      </w:tr>
      <w:tr w:rsidR="00D124C0" w:rsidRPr="00CB029F" w14:paraId="3842F002" w14:textId="1CB031E4" w:rsidTr="009E7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B0F475" w14:textId="5F2BAE33" w:rsidR="00CB029F" w:rsidRPr="00CB029F" w:rsidRDefault="00CB029F" w:rsidP="001E60D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029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End of Season Soil Sampling</w:t>
            </w:r>
          </w:p>
        </w:tc>
        <w:tc>
          <w:tcPr>
            <w:tcW w:w="0" w:type="auto"/>
          </w:tcPr>
          <w:p w14:paraId="5B9F243D" w14:textId="475734F6" w:rsidR="00CB029F" w:rsidRPr="00CB029F" w:rsidRDefault="00D51D63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01/19/22</w:t>
            </w:r>
          </w:p>
        </w:tc>
        <w:tc>
          <w:tcPr>
            <w:tcW w:w="0" w:type="auto"/>
          </w:tcPr>
          <w:p w14:paraId="033E1C32" w14:textId="3653FAF9" w:rsidR="00CB029F" w:rsidRPr="00CB029F" w:rsidRDefault="00583907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01/10/22</w:t>
            </w:r>
          </w:p>
        </w:tc>
        <w:tc>
          <w:tcPr>
            <w:tcW w:w="0" w:type="auto"/>
          </w:tcPr>
          <w:p w14:paraId="00CC4A16" w14:textId="764F6469" w:rsidR="00CB029F" w:rsidRPr="00CB029F" w:rsidRDefault="00D124C0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12/29/21</w:t>
            </w:r>
          </w:p>
        </w:tc>
        <w:tc>
          <w:tcPr>
            <w:tcW w:w="0" w:type="auto"/>
          </w:tcPr>
          <w:p w14:paraId="7CD389DB" w14:textId="5CD97AD5" w:rsidR="00CB029F" w:rsidRPr="00CB029F" w:rsidRDefault="00C85E76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01/11/22</w:t>
            </w:r>
          </w:p>
        </w:tc>
        <w:tc>
          <w:tcPr>
            <w:tcW w:w="0" w:type="auto"/>
          </w:tcPr>
          <w:p w14:paraId="01A7B2A8" w14:textId="77777777" w:rsidR="00CB029F" w:rsidRPr="00CB029F" w:rsidRDefault="00CB029F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E76C8E7" w14:textId="028AD3CE" w:rsidR="00CB029F" w:rsidRPr="00CB029F" w:rsidRDefault="00E25AB9" w:rsidP="001549E9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01/04/22 ~ 01/05/22</w:t>
            </w:r>
          </w:p>
        </w:tc>
      </w:tr>
    </w:tbl>
    <w:bookmarkEnd w:id="0"/>
    <w:p w14:paraId="01EE4BCE" w14:textId="1084008D" w:rsidR="00AE50FA" w:rsidRPr="00AE50FA" w:rsidRDefault="00AE50FA" w:rsidP="0042321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</w:rPr>
      </w:pPr>
      <w:r w:rsidRPr="00AE50FA">
        <w:rPr>
          <w:rFonts w:ascii="Times New Roman" w:hAnsi="Times New Roman" w:cs="Times New Roman"/>
          <w:b/>
          <w:bCs/>
        </w:rPr>
        <w:t>Challenges</w:t>
      </w:r>
      <w:r w:rsidR="0097532E">
        <w:rPr>
          <w:rFonts w:ascii="Times New Roman" w:hAnsi="Times New Roman" w:cs="Times New Roman"/>
          <w:b/>
          <w:bCs/>
        </w:rPr>
        <w:t>/</w:t>
      </w:r>
      <w:r w:rsidR="00693BB1">
        <w:rPr>
          <w:rFonts w:ascii="Times New Roman" w:hAnsi="Times New Roman" w:cs="Times New Roman"/>
          <w:b/>
          <w:bCs/>
        </w:rPr>
        <w:t>D</w:t>
      </w:r>
      <w:r w:rsidR="0097532E">
        <w:rPr>
          <w:rFonts w:ascii="Times New Roman" w:hAnsi="Times New Roman" w:cs="Times New Roman"/>
          <w:b/>
          <w:bCs/>
        </w:rPr>
        <w:t>ifficulties</w:t>
      </w:r>
      <w:r w:rsidRPr="00AE50FA">
        <w:rPr>
          <w:rFonts w:ascii="Times New Roman" w:hAnsi="Times New Roman" w:cs="Times New Roman"/>
          <w:b/>
          <w:bCs/>
        </w:rPr>
        <w:t>:</w:t>
      </w:r>
    </w:p>
    <w:p w14:paraId="0B645538" w14:textId="1F659BA3" w:rsidR="004F43E1" w:rsidRDefault="00804F8F" w:rsidP="00B34E5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B3407C">
        <w:rPr>
          <w:rFonts w:ascii="Times New Roman" w:hAnsi="Times New Roman" w:cs="Times New Roman"/>
        </w:rPr>
        <w:t>could not complete</w:t>
      </w:r>
      <w:r>
        <w:rPr>
          <w:rFonts w:ascii="Times New Roman" w:hAnsi="Times New Roman" w:cs="Times New Roman"/>
        </w:rPr>
        <w:t xml:space="preserve"> all field activities by December d</w:t>
      </w:r>
      <w:r w:rsidR="004F6741">
        <w:rPr>
          <w:rFonts w:ascii="Times New Roman" w:hAnsi="Times New Roman" w:cs="Times New Roman"/>
        </w:rPr>
        <w:t xml:space="preserve">ue to </w:t>
      </w:r>
      <w:r w:rsidR="00C50195">
        <w:rPr>
          <w:rFonts w:ascii="Times New Roman" w:hAnsi="Times New Roman" w:cs="Times New Roman"/>
        </w:rPr>
        <w:t xml:space="preserve">unfavorable weather conditions, </w:t>
      </w:r>
      <w:r w:rsidR="00B3407C">
        <w:rPr>
          <w:rFonts w:ascii="Times New Roman" w:hAnsi="Times New Roman" w:cs="Times New Roman"/>
        </w:rPr>
        <w:t>machinery breakdown</w:t>
      </w:r>
      <w:r w:rsidR="008B3B7B">
        <w:rPr>
          <w:rFonts w:ascii="Times New Roman" w:hAnsi="Times New Roman" w:cs="Times New Roman"/>
        </w:rPr>
        <w:t>,</w:t>
      </w:r>
      <w:r w:rsidR="00C50195">
        <w:rPr>
          <w:rFonts w:ascii="Times New Roman" w:hAnsi="Times New Roman" w:cs="Times New Roman"/>
        </w:rPr>
        <w:t xml:space="preserve"> </w:t>
      </w:r>
      <w:r w:rsidR="008B3B7B">
        <w:rPr>
          <w:rFonts w:ascii="Times New Roman" w:hAnsi="Times New Roman" w:cs="Times New Roman"/>
        </w:rPr>
        <w:t>holidays</w:t>
      </w:r>
      <w:r w:rsidR="00B3407C">
        <w:rPr>
          <w:rFonts w:ascii="Times New Roman" w:hAnsi="Times New Roman" w:cs="Times New Roman"/>
        </w:rPr>
        <w:t>,</w:t>
      </w:r>
      <w:r w:rsidR="008B3B7B">
        <w:rPr>
          <w:rFonts w:ascii="Times New Roman" w:hAnsi="Times New Roman" w:cs="Times New Roman"/>
        </w:rPr>
        <w:t xml:space="preserve"> and the recent spikes in </w:t>
      </w:r>
      <w:r w:rsidR="00B3407C">
        <w:rPr>
          <w:rFonts w:ascii="Times New Roman" w:hAnsi="Times New Roman" w:cs="Times New Roman"/>
        </w:rPr>
        <w:t>COVID</w:t>
      </w:r>
      <w:r w:rsidR="00C50195">
        <w:rPr>
          <w:rFonts w:ascii="Times New Roman" w:hAnsi="Times New Roman" w:cs="Times New Roman"/>
        </w:rPr>
        <w:t>-1</w:t>
      </w:r>
      <w:r w:rsidR="00B3407C">
        <w:rPr>
          <w:rFonts w:ascii="Times New Roman" w:hAnsi="Times New Roman" w:cs="Times New Roman"/>
        </w:rPr>
        <w:t>9</w:t>
      </w:r>
      <w:r w:rsidR="00E52F63">
        <w:rPr>
          <w:rFonts w:ascii="Times New Roman" w:hAnsi="Times New Roman" w:cs="Times New Roman"/>
        </w:rPr>
        <w:t xml:space="preserve">. </w:t>
      </w:r>
      <w:r w:rsidR="00B3407C">
        <w:rPr>
          <w:rFonts w:ascii="Times New Roman" w:hAnsi="Times New Roman" w:cs="Times New Roman"/>
        </w:rPr>
        <w:t xml:space="preserve">However, we </w:t>
      </w:r>
      <w:r w:rsidR="00ED705B">
        <w:rPr>
          <w:rFonts w:ascii="Times New Roman" w:hAnsi="Times New Roman" w:cs="Times New Roman"/>
        </w:rPr>
        <w:t>could</w:t>
      </w:r>
      <w:r w:rsidR="00B3407C">
        <w:rPr>
          <w:rFonts w:ascii="Times New Roman" w:hAnsi="Times New Roman" w:cs="Times New Roman"/>
        </w:rPr>
        <w:t xml:space="preserve"> finis</w:t>
      </w:r>
      <w:r w:rsidR="00ED705B">
        <w:rPr>
          <w:rFonts w:ascii="Times New Roman" w:hAnsi="Times New Roman" w:cs="Times New Roman"/>
        </w:rPr>
        <w:t>h the harvest of the last field by the third week of January and complete soil sampling. H</w:t>
      </w:r>
      <w:r w:rsidR="00582514">
        <w:rPr>
          <w:rFonts w:ascii="Times New Roman" w:hAnsi="Times New Roman" w:cs="Times New Roman"/>
        </w:rPr>
        <w:t>owever</w:t>
      </w:r>
      <w:r w:rsidR="00ED705B">
        <w:rPr>
          <w:rFonts w:ascii="Times New Roman" w:hAnsi="Times New Roman" w:cs="Times New Roman"/>
        </w:rPr>
        <w:t>,</w:t>
      </w:r>
      <w:r w:rsidR="00582514">
        <w:rPr>
          <w:rFonts w:ascii="Times New Roman" w:hAnsi="Times New Roman" w:cs="Times New Roman"/>
        </w:rPr>
        <w:t xml:space="preserve"> </w:t>
      </w:r>
      <w:r w:rsidR="00ED705B">
        <w:rPr>
          <w:rFonts w:ascii="Times New Roman" w:hAnsi="Times New Roman" w:cs="Times New Roman"/>
        </w:rPr>
        <w:t>we have yet to analyze soil and seed samples. At the next board meeting, we will present results from yield data</w:t>
      </w:r>
      <w:r w:rsidR="00CB11A8">
        <w:rPr>
          <w:rFonts w:ascii="Times New Roman" w:hAnsi="Times New Roman" w:cs="Times New Roman"/>
        </w:rPr>
        <w:t>.</w:t>
      </w:r>
    </w:p>
    <w:p w14:paraId="3FE9A05F" w14:textId="2811C0EB" w:rsidR="001F2984" w:rsidRPr="00A83756" w:rsidRDefault="007F6F5D" w:rsidP="001F2984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Expected Outputs</w:t>
      </w:r>
      <w:r w:rsidR="001F2984" w:rsidRPr="00C96461">
        <w:rPr>
          <w:rFonts w:ascii="Times New Roman" w:hAnsi="Times New Roman" w:cs="Times New Roman"/>
          <w:b/>
          <w:bCs/>
        </w:rPr>
        <w:t>:</w:t>
      </w:r>
    </w:p>
    <w:p w14:paraId="6AF575B3" w14:textId="274B3C22" w:rsidR="00952BD5" w:rsidRPr="00705E31" w:rsidRDefault="005528F7" w:rsidP="001F2984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end of this research, our findings will provide detailed information about how much broiler litter is needed to optimize soybean yield and whether it varies</w:t>
      </w:r>
      <w:r w:rsidR="00153ADE">
        <w:rPr>
          <w:rFonts w:ascii="Times New Roman" w:hAnsi="Times New Roman" w:cs="Times New Roman"/>
        </w:rPr>
        <w:t xml:space="preserve"> among sites</w:t>
      </w:r>
      <w:r w:rsidR="0040714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All </w:t>
      </w:r>
      <w:r w:rsidR="00407145">
        <w:rPr>
          <w:rFonts w:ascii="Times New Roman" w:hAnsi="Times New Roman" w:cs="Times New Roman"/>
        </w:rPr>
        <w:t xml:space="preserve">results will be compiled, </w:t>
      </w:r>
      <w:r w:rsidR="003F79B1">
        <w:rPr>
          <w:rFonts w:ascii="Times New Roman" w:hAnsi="Times New Roman" w:cs="Times New Roman"/>
        </w:rPr>
        <w:t>published,</w:t>
      </w:r>
      <w:r w:rsidR="00407145">
        <w:rPr>
          <w:rFonts w:ascii="Times New Roman" w:hAnsi="Times New Roman" w:cs="Times New Roman"/>
        </w:rPr>
        <w:t xml:space="preserve"> and made available for </w:t>
      </w:r>
      <w:r w:rsidR="001C2615">
        <w:rPr>
          <w:rFonts w:ascii="Times New Roman" w:hAnsi="Times New Roman" w:cs="Times New Roman"/>
        </w:rPr>
        <w:t xml:space="preserve">stakeholders and recommended for other </w:t>
      </w:r>
      <w:r w:rsidR="00407145">
        <w:rPr>
          <w:rFonts w:ascii="Times New Roman" w:hAnsi="Times New Roman" w:cs="Times New Roman"/>
        </w:rPr>
        <w:t xml:space="preserve">soybean producers </w:t>
      </w:r>
      <w:r w:rsidR="001C2615">
        <w:rPr>
          <w:rFonts w:ascii="Times New Roman" w:hAnsi="Times New Roman" w:cs="Times New Roman"/>
        </w:rPr>
        <w:t xml:space="preserve">across the southern </w:t>
      </w:r>
      <w:r w:rsidR="00FB5AAD">
        <w:rPr>
          <w:rFonts w:ascii="Times New Roman" w:hAnsi="Times New Roman" w:cs="Times New Roman"/>
        </w:rPr>
        <w:t xml:space="preserve">region </w:t>
      </w:r>
      <w:r w:rsidR="001C2615">
        <w:rPr>
          <w:rFonts w:ascii="Times New Roman" w:hAnsi="Times New Roman" w:cs="Times New Roman"/>
        </w:rPr>
        <w:t xml:space="preserve">of the </w:t>
      </w:r>
      <w:r w:rsidR="00FB5AAD">
        <w:rPr>
          <w:rFonts w:ascii="Times New Roman" w:hAnsi="Times New Roman" w:cs="Times New Roman"/>
        </w:rPr>
        <w:t>USA</w:t>
      </w:r>
      <w:r w:rsidR="003F79B1">
        <w:rPr>
          <w:rFonts w:ascii="Times New Roman" w:hAnsi="Times New Roman" w:cs="Times New Roman"/>
        </w:rPr>
        <w:t>.</w:t>
      </w:r>
    </w:p>
    <w:sectPr w:rsidR="00952BD5" w:rsidRPr="00705E31" w:rsidSect="00AA7F3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2EF7" w14:textId="77777777" w:rsidR="00495D94" w:rsidRDefault="00495D94" w:rsidP="00025ACF">
      <w:r>
        <w:separator/>
      </w:r>
    </w:p>
  </w:endnote>
  <w:endnote w:type="continuationSeparator" w:id="0">
    <w:p w14:paraId="6FA187CF" w14:textId="77777777" w:rsidR="00495D94" w:rsidRDefault="00495D94" w:rsidP="0002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25B8" w14:textId="77777777" w:rsidR="00495D94" w:rsidRDefault="00495D94" w:rsidP="00025ACF">
      <w:r>
        <w:separator/>
      </w:r>
    </w:p>
  </w:footnote>
  <w:footnote w:type="continuationSeparator" w:id="0">
    <w:p w14:paraId="6D795132" w14:textId="77777777" w:rsidR="00495D94" w:rsidRDefault="00495D94" w:rsidP="00025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881"/>
    <w:multiLevelType w:val="hybridMultilevel"/>
    <w:tmpl w:val="F2F099E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5791D46"/>
    <w:multiLevelType w:val="hybridMultilevel"/>
    <w:tmpl w:val="A00C7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E45EB"/>
    <w:multiLevelType w:val="hybridMultilevel"/>
    <w:tmpl w:val="F9DC054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0sTAxszS1NLQwMDRT0lEKTi0uzszPAykwqgUA3qbZeiwAAAA="/>
  </w:docVars>
  <w:rsids>
    <w:rsidRoot w:val="00AA7F35"/>
    <w:rsid w:val="00001F3D"/>
    <w:rsid w:val="00004353"/>
    <w:rsid w:val="00014DA4"/>
    <w:rsid w:val="00025ACF"/>
    <w:rsid w:val="000351EB"/>
    <w:rsid w:val="000438A9"/>
    <w:rsid w:val="00043BB5"/>
    <w:rsid w:val="00043BC1"/>
    <w:rsid w:val="00047BF7"/>
    <w:rsid w:val="00057A1A"/>
    <w:rsid w:val="000616FA"/>
    <w:rsid w:val="000620C0"/>
    <w:rsid w:val="00071313"/>
    <w:rsid w:val="00077E31"/>
    <w:rsid w:val="00095483"/>
    <w:rsid w:val="00097C3B"/>
    <w:rsid w:val="000A056D"/>
    <w:rsid w:val="000A19D3"/>
    <w:rsid w:val="000A3139"/>
    <w:rsid w:val="000A4550"/>
    <w:rsid w:val="000A7ED6"/>
    <w:rsid w:val="000C555D"/>
    <w:rsid w:val="000C5792"/>
    <w:rsid w:val="000D6427"/>
    <w:rsid w:val="000D6EB0"/>
    <w:rsid w:val="000E2476"/>
    <w:rsid w:val="000E53BD"/>
    <w:rsid w:val="000E6B08"/>
    <w:rsid w:val="00106464"/>
    <w:rsid w:val="0011440E"/>
    <w:rsid w:val="00116FB7"/>
    <w:rsid w:val="001177A8"/>
    <w:rsid w:val="00121037"/>
    <w:rsid w:val="00123FB5"/>
    <w:rsid w:val="00141E61"/>
    <w:rsid w:val="00146CCB"/>
    <w:rsid w:val="0015132A"/>
    <w:rsid w:val="00152F9C"/>
    <w:rsid w:val="00153ADE"/>
    <w:rsid w:val="001549E9"/>
    <w:rsid w:val="001559B3"/>
    <w:rsid w:val="00157EF8"/>
    <w:rsid w:val="001607B3"/>
    <w:rsid w:val="001706FF"/>
    <w:rsid w:val="00170D4A"/>
    <w:rsid w:val="0017124E"/>
    <w:rsid w:val="00172B28"/>
    <w:rsid w:val="001739C5"/>
    <w:rsid w:val="00183ABB"/>
    <w:rsid w:val="00185A57"/>
    <w:rsid w:val="00186F38"/>
    <w:rsid w:val="00191E55"/>
    <w:rsid w:val="00192CA8"/>
    <w:rsid w:val="00196D07"/>
    <w:rsid w:val="001A124B"/>
    <w:rsid w:val="001B4509"/>
    <w:rsid w:val="001B657D"/>
    <w:rsid w:val="001C2615"/>
    <w:rsid w:val="001C71BE"/>
    <w:rsid w:val="001D067D"/>
    <w:rsid w:val="001D3AC8"/>
    <w:rsid w:val="001E60DC"/>
    <w:rsid w:val="001E6256"/>
    <w:rsid w:val="001F2984"/>
    <w:rsid w:val="001F371E"/>
    <w:rsid w:val="001F480C"/>
    <w:rsid w:val="001F6A8F"/>
    <w:rsid w:val="00200C03"/>
    <w:rsid w:val="0020120F"/>
    <w:rsid w:val="00211CDB"/>
    <w:rsid w:val="00212350"/>
    <w:rsid w:val="00217FA9"/>
    <w:rsid w:val="00220CF1"/>
    <w:rsid w:val="00222729"/>
    <w:rsid w:val="00225E55"/>
    <w:rsid w:val="00234C30"/>
    <w:rsid w:val="00236848"/>
    <w:rsid w:val="00236EE0"/>
    <w:rsid w:val="00252E59"/>
    <w:rsid w:val="002674A2"/>
    <w:rsid w:val="002727D4"/>
    <w:rsid w:val="00274BB0"/>
    <w:rsid w:val="00275B12"/>
    <w:rsid w:val="00277E4F"/>
    <w:rsid w:val="002855C6"/>
    <w:rsid w:val="002929AE"/>
    <w:rsid w:val="002955FB"/>
    <w:rsid w:val="002975B5"/>
    <w:rsid w:val="002976C6"/>
    <w:rsid w:val="002A6B66"/>
    <w:rsid w:val="002B3A86"/>
    <w:rsid w:val="002B55FA"/>
    <w:rsid w:val="002B5A79"/>
    <w:rsid w:val="002C0D29"/>
    <w:rsid w:val="002C1C3B"/>
    <w:rsid w:val="002C785C"/>
    <w:rsid w:val="002D6F97"/>
    <w:rsid w:val="002D7FF1"/>
    <w:rsid w:val="002E26EF"/>
    <w:rsid w:val="002F15A6"/>
    <w:rsid w:val="002F457E"/>
    <w:rsid w:val="0030188D"/>
    <w:rsid w:val="00302403"/>
    <w:rsid w:val="003062C0"/>
    <w:rsid w:val="003112ED"/>
    <w:rsid w:val="00313BE9"/>
    <w:rsid w:val="0031751A"/>
    <w:rsid w:val="003204B5"/>
    <w:rsid w:val="00332E7C"/>
    <w:rsid w:val="00336218"/>
    <w:rsid w:val="00337168"/>
    <w:rsid w:val="00337D22"/>
    <w:rsid w:val="00340C77"/>
    <w:rsid w:val="00340EAF"/>
    <w:rsid w:val="00341544"/>
    <w:rsid w:val="00341B4F"/>
    <w:rsid w:val="00342B27"/>
    <w:rsid w:val="00345C0B"/>
    <w:rsid w:val="003460F9"/>
    <w:rsid w:val="00346886"/>
    <w:rsid w:val="0034742F"/>
    <w:rsid w:val="00355CF8"/>
    <w:rsid w:val="00355E32"/>
    <w:rsid w:val="0035775C"/>
    <w:rsid w:val="00360970"/>
    <w:rsid w:val="003648D2"/>
    <w:rsid w:val="00366353"/>
    <w:rsid w:val="00371568"/>
    <w:rsid w:val="0037380D"/>
    <w:rsid w:val="00380203"/>
    <w:rsid w:val="00390BCD"/>
    <w:rsid w:val="00393B87"/>
    <w:rsid w:val="00397122"/>
    <w:rsid w:val="003A16AE"/>
    <w:rsid w:val="003A2A22"/>
    <w:rsid w:val="003C39DE"/>
    <w:rsid w:val="003C6A30"/>
    <w:rsid w:val="003E38CA"/>
    <w:rsid w:val="003E6FD9"/>
    <w:rsid w:val="003E7DE8"/>
    <w:rsid w:val="003F259B"/>
    <w:rsid w:val="003F5304"/>
    <w:rsid w:val="003F5961"/>
    <w:rsid w:val="003F66B1"/>
    <w:rsid w:val="003F79B1"/>
    <w:rsid w:val="00407145"/>
    <w:rsid w:val="00407BBB"/>
    <w:rsid w:val="00417619"/>
    <w:rsid w:val="00423215"/>
    <w:rsid w:val="00423448"/>
    <w:rsid w:val="00426A30"/>
    <w:rsid w:val="00430803"/>
    <w:rsid w:val="00434255"/>
    <w:rsid w:val="004400F9"/>
    <w:rsid w:val="004418C0"/>
    <w:rsid w:val="00442650"/>
    <w:rsid w:val="004513A1"/>
    <w:rsid w:val="00454290"/>
    <w:rsid w:val="0045434A"/>
    <w:rsid w:val="0046092C"/>
    <w:rsid w:val="004656F2"/>
    <w:rsid w:val="00470835"/>
    <w:rsid w:val="00473CDB"/>
    <w:rsid w:val="004918AE"/>
    <w:rsid w:val="004920E6"/>
    <w:rsid w:val="00494E81"/>
    <w:rsid w:val="00495D94"/>
    <w:rsid w:val="00495FBE"/>
    <w:rsid w:val="004A307B"/>
    <w:rsid w:val="004A6432"/>
    <w:rsid w:val="004B23D6"/>
    <w:rsid w:val="004B4AEB"/>
    <w:rsid w:val="004C56EC"/>
    <w:rsid w:val="004D06BD"/>
    <w:rsid w:val="004E6106"/>
    <w:rsid w:val="004E7FB3"/>
    <w:rsid w:val="004F2AAD"/>
    <w:rsid w:val="004F43E1"/>
    <w:rsid w:val="004F5924"/>
    <w:rsid w:val="004F6741"/>
    <w:rsid w:val="00504980"/>
    <w:rsid w:val="005118C5"/>
    <w:rsid w:val="005149C1"/>
    <w:rsid w:val="00522981"/>
    <w:rsid w:val="00527AE7"/>
    <w:rsid w:val="005305B9"/>
    <w:rsid w:val="00532B63"/>
    <w:rsid w:val="005448AB"/>
    <w:rsid w:val="0055084B"/>
    <w:rsid w:val="00552617"/>
    <w:rsid w:val="005528F7"/>
    <w:rsid w:val="005534A4"/>
    <w:rsid w:val="005668AE"/>
    <w:rsid w:val="00575184"/>
    <w:rsid w:val="00580210"/>
    <w:rsid w:val="00580BC8"/>
    <w:rsid w:val="00582514"/>
    <w:rsid w:val="00583907"/>
    <w:rsid w:val="0058599B"/>
    <w:rsid w:val="00597D28"/>
    <w:rsid w:val="005A124D"/>
    <w:rsid w:val="005A20F2"/>
    <w:rsid w:val="005A48C8"/>
    <w:rsid w:val="005A611E"/>
    <w:rsid w:val="005A7CDD"/>
    <w:rsid w:val="005B0EDE"/>
    <w:rsid w:val="005B20A6"/>
    <w:rsid w:val="005B3FB0"/>
    <w:rsid w:val="005C08D7"/>
    <w:rsid w:val="005D2902"/>
    <w:rsid w:val="005D58DC"/>
    <w:rsid w:val="005D6883"/>
    <w:rsid w:val="005E6270"/>
    <w:rsid w:val="005E7688"/>
    <w:rsid w:val="005F01F3"/>
    <w:rsid w:val="00603920"/>
    <w:rsid w:val="0060416D"/>
    <w:rsid w:val="00604D27"/>
    <w:rsid w:val="006069B1"/>
    <w:rsid w:val="0061339A"/>
    <w:rsid w:val="00613FAF"/>
    <w:rsid w:val="00615B16"/>
    <w:rsid w:val="006221E9"/>
    <w:rsid w:val="0063239A"/>
    <w:rsid w:val="0063531E"/>
    <w:rsid w:val="00635777"/>
    <w:rsid w:val="00640FEB"/>
    <w:rsid w:val="0064178F"/>
    <w:rsid w:val="006417AE"/>
    <w:rsid w:val="00643950"/>
    <w:rsid w:val="006466BB"/>
    <w:rsid w:val="006518DB"/>
    <w:rsid w:val="00651ABF"/>
    <w:rsid w:val="006521D9"/>
    <w:rsid w:val="006557E6"/>
    <w:rsid w:val="00656BF2"/>
    <w:rsid w:val="00660F5C"/>
    <w:rsid w:val="0068483C"/>
    <w:rsid w:val="00685B20"/>
    <w:rsid w:val="00693BB1"/>
    <w:rsid w:val="00695632"/>
    <w:rsid w:val="006A063D"/>
    <w:rsid w:val="006B283B"/>
    <w:rsid w:val="006B39C3"/>
    <w:rsid w:val="006B4D7F"/>
    <w:rsid w:val="006C151F"/>
    <w:rsid w:val="006C1E64"/>
    <w:rsid w:val="006C6A53"/>
    <w:rsid w:val="006C762E"/>
    <w:rsid w:val="006D3C8E"/>
    <w:rsid w:val="006E24E7"/>
    <w:rsid w:val="006E57E4"/>
    <w:rsid w:val="006F4F68"/>
    <w:rsid w:val="00705E31"/>
    <w:rsid w:val="00706649"/>
    <w:rsid w:val="00707057"/>
    <w:rsid w:val="007111FF"/>
    <w:rsid w:val="00713B4E"/>
    <w:rsid w:val="007217C8"/>
    <w:rsid w:val="00724B62"/>
    <w:rsid w:val="0073626B"/>
    <w:rsid w:val="00737938"/>
    <w:rsid w:val="0074735B"/>
    <w:rsid w:val="007504E7"/>
    <w:rsid w:val="007609D3"/>
    <w:rsid w:val="007635FB"/>
    <w:rsid w:val="00764402"/>
    <w:rsid w:val="007727C3"/>
    <w:rsid w:val="00772DA3"/>
    <w:rsid w:val="007742D3"/>
    <w:rsid w:val="00774769"/>
    <w:rsid w:val="0077526F"/>
    <w:rsid w:val="00781DA0"/>
    <w:rsid w:val="00791208"/>
    <w:rsid w:val="00793F18"/>
    <w:rsid w:val="007A031B"/>
    <w:rsid w:val="007A49D1"/>
    <w:rsid w:val="007A574E"/>
    <w:rsid w:val="007A7AC3"/>
    <w:rsid w:val="007B6A28"/>
    <w:rsid w:val="007D18BC"/>
    <w:rsid w:val="007D2E24"/>
    <w:rsid w:val="007F6F5D"/>
    <w:rsid w:val="007F7AFF"/>
    <w:rsid w:val="008007F2"/>
    <w:rsid w:val="00800AA4"/>
    <w:rsid w:val="00803288"/>
    <w:rsid w:val="00804F8F"/>
    <w:rsid w:val="00807A46"/>
    <w:rsid w:val="0081008E"/>
    <w:rsid w:val="00813943"/>
    <w:rsid w:val="008212D7"/>
    <w:rsid w:val="0082243D"/>
    <w:rsid w:val="008225B7"/>
    <w:rsid w:val="00823100"/>
    <w:rsid w:val="008247BE"/>
    <w:rsid w:val="00825109"/>
    <w:rsid w:val="00827EDE"/>
    <w:rsid w:val="00831D71"/>
    <w:rsid w:val="00832471"/>
    <w:rsid w:val="008372C6"/>
    <w:rsid w:val="008419E9"/>
    <w:rsid w:val="00843E61"/>
    <w:rsid w:val="00845334"/>
    <w:rsid w:val="00847EA1"/>
    <w:rsid w:val="00850F54"/>
    <w:rsid w:val="00853FE5"/>
    <w:rsid w:val="00856B96"/>
    <w:rsid w:val="00856BA4"/>
    <w:rsid w:val="00861786"/>
    <w:rsid w:val="00861C6F"/>
    <w:rsid w:val="00863AE5"/>
    <w:rsid w:val="008646E4"/>
    <w:rsid w:val="00864F6F"/>
    <w:rsid w:val="00872478"/>
    <w:rsid w:val="0087736D"/>
    <w:rsid w:val="00877749"/>
    <w:rsid w:val="00882403"/>
    <w:rsid w:val="00884E29"/>
    <w:rsid w:val="00886838"/>
    <w:rsid w:val="008922B0"/>
    <w:rsid w:val="00893902"/>
    <w:rsid w:val="00895D63"/>
    <w:rsid w:val="0089692D"/>
    <w:rsid w:val="008B1BBB"/>
    <w:rsid w:val="008B3B7B"/>
    <w:rsid w:val="008B5A8A"/>
    <w:rsid w:val="008B5B4D"/>
    <w:rsid w:val="008B70AC"/>
    <w:rsid w:val="008C0ACB"/>
    <w:rsid w:val="008C72DA"/>
    <w:rsid w:val="008C79C9"/>
    <w:rsid w:val="008E5ECD"/>
    <w:rsid w:val="008F712D"/>
    <w:rsid w:val="009105B9"/>
    <w:rsid w:val="00912D3D"/>
    <w:rsid w:val="00912F05"/>
    <w:rsid w:val="0092155B"/>
    <w:rsid w:val="0094109B"/>
    <w:rsid w:val="00941C57"/>
    <w:rsid w:val="00951520"/>
    <w:rsid w:val="00952BD5"/>
    <w:rsid w:val="00967C71"/>
    <w:rsid w:val="009735BA"/>
    <w:rsid w:val="0097532E"/>
    <w:rsid w:val="00975987"/>
    <w:rsid w:val="00980372"/>
    <w:rsid w:val="00983A38"/>
    <w:rsid w:val="0098573E"/>
    <w:rsid w:val="0098705B"/>
    <w:rsid w:val="009876E0"/>
    <w:rsid w:val="00991981"/>
    <w:rsid w:val="00995A32"/>
    <w:rsid w:val="00997F73"/>
    <w:rsid w:val="009B34BE"/>
    <w:rsid w:val="009C2CBC"/>
    <w:rsid w:val="009D1D7E"/>
    <w:rsid w:val="009D2B89"/>
    <w:rsid w:val="009D59BE"/>
    <w:rsid w:val="009D6C5B"/>
    <w:rsid w:val="009E2E52"/>
    <w:rsid w:val="009E521C"/>
    <w:rsid w:val="009E7628"/>
    <w:rsid w:val="009F3D1D"/>
    <w:rsid w:val="009F4FA8"/>
    <w:rsid w:val="009F59C0"/>
    <w:rsid w:val="009F6893"/>
    <w:rsid w:val="00A04C40"/>
    <w:rsid w:val="00A065CD"/>
    <w:rsid w:val="00A11A0A"/>
    <w:rsid w:val="00A129C5"/>
    <w:rsid w:val="00A15E3C"/>
    <w:rsid w:val="00A20E9E"/>
    <w:rsid w:val="00A21D47"/>
    <w:rsid w:val="00A22F64"/>
    <w:rsid w:val="00A23581"/>
    <w:rsid w:val="00A235A1"/>
    <w:rsid w:val="00A272F4"/>
    <w:rsid w:val="00A27310"/>
    <w:rsid w:val="00A354C4"/>
    <w:rsid w:val="00A4025C"/>
    <w:rsid w:val="00A45096"/>
    <w:rsid w:val="00A51332"/>
    <w:rsid w:val="00A545FC"/>
    <w:rsid w:val="00A5613B"/>
    <w:rsid w:val="00A6038E"/>
    <w:rsid w:val="00A63337"/>
    <w:rsid w:val="00A63835"/>
    <w:rsid w:val="00A63F7B"/>
    <w:rsid w:val="00A674FC"/>
    <w:rsid w:val="00A72E9B"/>
    <w:rsid w:val="00A74B9C"/>
    <w:rsid w:val="00A75D37"/>
    <w:rsid w:val="00A766F8"/>
    <w:rsid w:val="00A83756"/>
    <w:rsid w:val="00A87F95"/>
    <w:rsid w:val="00A94311"/>
    <w:rsid w:val="00AA4CA9"/>
    <w:rsid w:val="00AA7F35"/>
    <w:rsid w:val="00AB28B8"/>
    <w:rsid w:val="00AB595F"/>
    <w:rsid w:val="00AC01B7"/>
    <w:rsid w:val="00AC0F51"/>
    <w:rsid w:val="00AD5B5A"/>
    <w:rsid w:val="00AE4F15"/>
    <w:rsid w:val="00AE50FA"/>
    <w:rsid w:val="00AE66CE"/>
    <w:rsid w:val="00AE6D29"/>
    <w:rsid w:val="00AF5210"/>
    <w:rsid w:val="00B001B8"/>
    <w:rsid w:val="00B01E63"/>
    <w:rsid w:val="00B02C75"/>
    <w:rsid w:val="00B03033"/>
    <w:rsid w:val="00B03179"/>
    <w:rsid w:val="00B03C3C"/>
    <w:rsid w:val="00B151FE"/>
    <w:rsid w:val="00B158D8"/>
    <w:rsid w:val="00B162E0"/>
    <w:rsid w:val="00B21C73"/>
    <w:rsid w:val="00B260F4"/>
    <w:rsid w:val="00B26CC4"/>
    <w:rsid w:val="00B31A18"/>
    <w:rsid w:val="00B3407C"/>
    <w:rsid w:val="00B34E5F"/>
    <w:rsid w:val="00B35CAF"/>
    <w:rsid w:val="00B37461"/>
    <w:rsid w:val="00B56525"/>
    <w:rsid w:val="00B608DB"/>
    <w:rsid w:val="00B61E80"/>
    <w:rsid w:val="00B64B41"/>
    <w:rsid w:val="00B76B03"/>
    <w:rsid w:val="00B90187"/>
    <w:rsid w:val="00B93C59"/>
    <w:rsid w:val="00B97561"/>
    <w:rsid w:val="00BA0D33"/>
    <w:rsid w:val="00BA4806"/>
    <w:rsid w:val="00BA5AC9"/>
    <w:rsid w:val="00BB4712"/>
    <w:rsid w:val="00BC2F8F"/>
    <w:rsid w:val="00BC3C71"/>
    <w:rsid w:val="00BC7F36"/>
    <w:rsid w:val="00BD0033"/>
    <w:rsid w:val="00BD0388"/>
    <w:rsid w:val="00BE311A"/>
    <w:rsid w:val="00BF6485"/>
    <w:rsid w:val="00C0141C"/>
    <w:rsid w:val="00C136FB"/>
    <w:rsid w:val="00C16993"/>
    <w:rsid w:val="00C1795B"/>
    <w:rsid w:val="00C21F98"/>
    <w:rsid w:val="00C24F16"/>
    <w:rsid w:val="00C3202B"/>
    <w:rsid w:val="00C40E72"/>
    <w:rsid w:val="00C42E67"/>
    <w:rsid w:val="00C44F64"/>
    <w:rsid w:val="00C50195"/>
    <w:rsid w:val="00C51514"/>
    <w:rsid w:val="00C60DCF"/>
    <w:rsid w:val="00C62D6F"/>
    <w:rsid w:val="00C821B1"/>
    <w:rsid w:val="00C834A8"/>
    <w:rsid w:val="00C85C7B"/>
    <w:rsid w:val="00C85E76"/>
    <w:rsid w:val="00C86201"/>
    <w:rsid w:val="00C86E68"/>
    <w:rsid w:val="00C96461"/>
    <w:rsid w:val="00C97AD3"/>
    <w:rsid w:val="00CA5D54"/>
    <w:rsid w:val="00CB029F"/>
    <w:rsid w:val="00CB056E"/>
    <w:rsid w:val="00CB11A8"/>
    <w:rsid w:val="00CB13AD"/>
    <w:rsid w:val="00CB2F5C"/>
    <w:rsid w:val="00CB78DB"/>
    <w:rsid w:val="00CB7DB1"/>
    <w:rsid w:val="00CD16ED"/>
    <w:rsid w:val="00CD3BB9"/>
    <w:rsid w:val="00D124C0"/>
    <w:rsid w:val="00D1354E"/>
    <w:rsid w:val="00D151F7"/>
    <w:rsid w:val="00D17A2A"/>
    <w:rsid w:val="00D20BBA"/>
    <w:rsid w:val="00D218CD"/>
    <w:rsid w:val="00D2691E"/>
    <w:rsid w:val="00D273EB"/>
    <w:rsid w:val="00D31DD6"/>
    <w:rsid w:val="00D32E6B"/>
    <w:rsid w:val="00D3775D"/>
    <w:rsid w:val="00D40DE1"/>
    <w:rsid w:val="00D478C3"/>
    <w:rsid w:val="00D51D63"/>
    <w:rsid w:val="00D53707"/>
    <w:rsid w:val="00D57323"/>
    <w:rsid w:val="00D65238"/>
    <w:rsid w:val="00D7070C"/>
    <w:rsid w:val="00D72BE5"/>
    <w:rsid w:val="00D745A6"/>
    <w:rsid w:val="00D762AC"/>
    <w:rsid w:val="00D76AC1"/>
    <w:rsid w:val="00D813B4"/>
    <w:rsid w:val="00D866EF"/>
    <w:rsid w:val="00D87082"/>
    <w:rsid w:val="00D878E2"/>
    <w:rsid w:val="00D92681"/>
    <w:rsid w:val="00D943CE"/>
    <w:rsid w:val="00D977D6"/>
    <w:rsid w:val="00DA3BBA"/>
    <w:rsid w:val="00DA58A6"/>
    <w:rsid w:val="00DA6DA3"/>
    <w:rsid w:val="00DA76C9"/>
    <w:rsid w:val="00DB07D4"/>
    <w:rsid w:val="00DB1203"/>
    <w:rsid w:val="00DB555C"/>
    <w:rsid w:val="00DD1095"/>
    <w:rsid w:val="00DD5D0D"/>
    <w:rsid w:val="00DD5EF1"/>
    <w:rsid w:val="00DD60AC"/>
    <w:rsid w:val="00DF41C9"/>
    <w:rsid w:val="00DF4518"/>
    <w:rsid w:val="00DF52A2"/>
    <w:rsid w:val="00DF5368"/>
    <w:rsid w:val="00E00676"/>
    <w:rsid w:val="00E02FE3"/>
    <w:rsid w:val="00E04F9E"/>
    <w:rsid w:val="00E05683"/>
    <w:rsid w:val="00E10C1B"/>
    <w:rsid w:val="00E111E9"/>
    <w:rsid w:val="00E11355"/>
    <w:rsid w:val="00E22220"/>
    <w:rsid w:val="00E23BBE"/>
    <w:rsid w:val="00E24DF3"/>
    <w:rsid w:val="00E25AB9"/>
    <w:rsid w:val="00E2674E"/>
    <w:rsid w:val="00E26C14"/>
    <w:rsid w:val="00E3050D"/>
    <w:rsid w:val="00E320F9"/>
    <w:rsid w:val="00E341E4"/>
    <w:rsid w:val="00E34978"/>
    <w:rsid w:val="00E377A0"/>
    <w:rsid w:val="00E41C4A"/>
    <w:rsid w:val="00E44B79"/>
    <w:rsid w:val="00E52F63"/>
    <w:rsid w:val="00E61234"/>
    <w:rsid w:val="00E65361"/>
    <w:rsid w:val="00E67FEC"/>
    <w:rsid w:val="00E74BAE"/>
    <w:rsid w:val="00E84387"/>
    <w:rsid w:val="00E86D1C"/>
    <w:rsid w:val="00E874F2"/>
    <w:rsid w:val="00E93BA1"/>
    <w:rsid w:val="00E942B9"/>
    <w:rsid w:val="00E95DB8"/>
    <w:rsid w:val="00E95DE4"/>
    <w:rsid w:val="00EA088C"/>
    <w:rsid w:val="00EA2974"/>
    <w:rsid w:val="00EA7263"/>
    <w:rsid w:val="00EB1328"/>
    <w:rsid w:val="00EB23DC"/>
    <w:rsid w:val="00EB37F6"/>
    <w:rsid w:val="00EC42E2"/>
    <w:rsid w:val="00EC60A3"/>
    <w:rsid w:val="00EC7CEB"/>
    <w:rsid w:val="00EC7CF8"/>
    <w:rsid w:val="00ED1705"/>
    <w:rsid w:val="00ED338D"/>
    <w:rsid w:val="00ED3B6D"/>
    <w:rsid w:val="00ED3F45"/>
    <w:rsid w:val="00ED444F"/>
    <w:rsid w:val="00ED621D"/>
    <w:rsid w:val="00ED705B"/>
    <w:rsid w:val="00EE13D4"/>
    <w:rsid w:val="00EF0F33"/>
    <w:rsid w:val="00EF400B"/>
    <w:rsid w:val="00F06392"/>
    <w:rsid w:val="00F1258F"/>
    <w:rsid w:val="00F132DA"/>
    <w:rsid w:val="00F23AE9"/>
    <w:rsid w:val="00F2604E"/>
    <w:rsid w:val="00F30315"/>
    <w:rsid w:val="00F32564"/>
    <w:rsid w:val="00F33F9D"/>
    <w:rsid w:val="00F4285C"/>
    <w:rsid w:val="00F439D9"/>
    <w:rsid w:val="00F457D1"/>
    <w:rsid w:val="00F4610D"/>
    <w:rsid w:val="00F4744D"/>
    <w:rsid w:val="00F5121C"/>
    <w:rsid w:val="00F527A8"/>
    <w:rsid w:val="00F56A8B"/>
    <w:rsid w:val="00F56F62"/>
    <w:rsid w:val="00F61B47"/>
    <w:rsid w:val="00F61D14"/>
    <w:rsid w:val="00F657B4"/>
    <w:rsid w:val="00F71564"/>
    <w:rsid w:val="00F7354D"/>
    <w:rsid w:val="00F7522B"/>
    <w:rsid w:val="00F821F6"/>
    <w:rsid w:val="00F9487E"/>
    <w:rsid w:val="00F94E16"/>
    <w:rsid w:val="00F95D71"/>
    <w:rsid w:val="00FA0D7A"/>
    <w:rsid w:val="00FA10DA"/>
    <w:rsid w:val="00FA3DE2"/>
    <w:rsid w:val="00FA65DC"/>
    <w:rsid w:val="00FB19CC"/>
    <w:rsid w:val="00FB5AAD"/>
    <w:rsid w:val="00FD049F"/>
    <w:rsid w:val="00FD2A00"/>
    <w:rsid w:val="00FD57DC"/>
    <w:rsid w:val="00FD5A54"/>
    <w:rsid w:val="00FD7C44"/>
    <w:rsid w:val="00FE0B90"/>
    <w:rsid w:val="00FE1D5A"/>
    <w:rsid w:val="00FE459F"/>
    <w:rsid w:val="00FE4DF0"/>
    <w:rsid w:val="00FE6B36"/>
    <w:rsid w:val="00FE7265"/>
    <w:rsid w:val="00FE7D43"/>
    <w:rsid w:val="00F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A20F"/>
  <w15:chartTrackingRefBased/>
  <w15:docId w15:val="{4D8C9899-C520-014A-BA55-2C8A32F6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1332"/>
    <w:pPr>
      <w:ind w:left="720"/>
      <w:contextualSpacing/>
    </w:pPr>
  </w:style>
  <w:style w:type="table" w:styleId="TableGrid">
    <w:name w:val="Table Grid"/>
    <w:basedOn w:val="TableNormal"/>
    <w:uiPriority w:val="39"/>
    <w:rsid w:val="009E2E5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09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9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5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ACF"/>
  </w:style>
  <w:style w:type="paragraph" w:styleId="Footer">
    <w:name w:val="footer"/>
    <w:basedOn w:val="Normal"/>
    <w:link w:val="FooterChar"/>
    <w:uiPriority w:val="99"/>
    <w:unhideWhenUsed/>
    <w:rsid w:val="00025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ACF"/>
  </w:style>
  <w:style w:type="paragraph" w:styleId="Revision">
    <w:name w:val="Revision"/>
    <w:hidden/>
    <w:uiPriority w:val="99"/>
    <w:semiHidden/>
    <w:rsid w:val="00E341E4"/>
  </w:style>
  <w:style w:type="table" w:styleId="GridTable1Light">
    <w:name w:val="Grid Table 1 Light"/>
    <w:basedOn w:val="TableNormal"/>
    <w:uiPriority w:val="46"/>
    <w:rsid w:val="001E60D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">
    <w:name w:val="List Table 7 Colorful"/>
    <w:basedOn w:val="TableNormal"/>
    <w:uiPriority w:val="52"/>
    <w:rsid w:val="001E60D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1E60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7E69FB-21BB-E845-BA92-BFB69602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Ayodeji Peter Idowu Mr</dc:creator>
  <cp:keywords/>
  <dc:description/>
  <cp:lastModifiedBy>Bhupinder Singh Farmaha</cp:lastModifiedBy>
  <cp:revision>31</cp:revision>
  <dcterms:created xsi:type="dcterms:W3CDTF">2022-01-18T03:06:00Z</dcterms:created>
  <dcterms:modified xsi:type="dcterms:W3CDTF">2022-01-18T04:00:00Z</dcterms:modified>
</cp:coreProperties>
</file>